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4B03" w:rsidRPr="0091523B" w:rsidRDefault="005431EF" w:rsidP="00901C72">
      <w:pPr>
        <w:spacing w:line="360" w:lineRule="auto"/>
        <w:ind w:firstLine="709"/>
        <w:jc w:val="center"/>
        <w:rPr>
          <w:rFonts w:cstheme="minorHAnsi"/>
        </w:rPr>
      </w:pPr>
      <w:r>
        <w:rPr>
          <w:rFonts w:cstheme="minorHAnsi"/>
        </w:rPr>
        <w:t xml:space="preserve"> </w:t>
      </w:r>
      <w:r w:rsidR="00C575EC">
        <w:rPr>
          <w:rFonts w:cstheme="minorHAnsi"/>
        </w:rPr>
        <w:t xml:space="preserve"> </w:t>
      </w: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b/>
          <w:sz w:val="40"/>
          <w:szCs w:val="40"/>
        </w:rPr>
      </w:pPr>
      <w:r w:rsidRPr="0091523B">
        <w:rPr>
          <w:rFonts w:cstheme="minorHAnsi"/>
          <w:b/>
          <w:sz w:val="40"/>
          <w:szCs w:val="40"/>
        </w:rPr>
        <w:t xml:space="preserve">ПРАКТИЧЕСКОЕ ПОСОБИЕ </w:t>
      </w:r>
    </w:p>
    <w:p w:rsidR="00794B03" w:rsidRPr="0091523B" w:rsidRDefault="00794B03" w:rsidP="00901C72">
      <w:pPr>
        <w:spacing w:line="360" w:lineRule="auto"/>
        <w:ind w:firstLine="709"/>
        <w:jc w:val="center"/>
        <w:rPr>
          <w:rFonts w:cstheme="minorHAnsi"/>
          <w:b/>
          <w:sz w:val="40"/>
          <w:szCs w:val="40"/>
        </w:rPr>
      </w:pPr>
      <w:r w:rsidRPr="0091523B">
        <w:rPr>
          <w:rFonts w:cstheme="minorHAnsi"/>
          <w:b/>
          <w:sz w:val="40"/>
          <w:szCs w:val="40"/>
        </w:rPr>
        <w:t xml:space="preserve"> «1С: ЛИМС»</w:t>
      </w:r>
    </w:p>
    <w:p w:rsidR="00794B03" w:rsidRPr="0091523B" w:rsidRDefault="00794B03" w:rsidP="00901C72">
      <w:pPr>
        <w:spacing w:line="360" w:lineRule="auto"/>
        <w:ind w:firstLine="709"/>
        <w:jc w:val="center"/>
        <w:rPr>
          <w:rFonts w:cstheme="minorHAnsi"/>
          <w:sz w:val="30"/>
          <w:szCs w:val="30"/>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ind w:firstLine="709"/>
        <w:jc w:val="center"/>
        <w:rPr>
          <w:rFonts w:cstheme="minorHAnsi"/>
        </w:rPr>
      </w:pPr>
    </w:p>
    <w:p w:rsidR="00794B03" w:rsidRPr="0091523B" w:rsidRDefault="00794B03" w:rsidP="00901C72">
      <w:pPr>
        <w:spacing w:line="360" w:lineRule="auto"/>
        <w:rPr>
          <w:rFonts w:cstheme="minorHAnsi"/>
        </w:rPr>
      </w:pPr>
    </w:p>
    <w:p w:rsidR="00794B03" w:rsidRPr="0091523B" w:rsidRDefault="00794B03" w:rsidP="00901C72">
      <w:pPr>
        <w:spacing w:line="360" w:lineRule="auto"/>
        <w:ind w:firstLine="709"/>
        <w:jc w:val="center"/>
        <w:rPr>
          <w:rFonts w:cstheme="minorHAnsi"/>
          <w:sz w:val="30"/>
          <w:szCs w:val="30"/>
        </w:rPr>
      </w:pPr>
      <w:r w:rsidRPr="0091523B">
        <w:rPr>
          <w:rFonts w:cstheme="minorHAnsi"/>
          <w:sz w:val="30"/>
          <w:szCs w:val="30"/>
        </w:rPr>
        <w:t>г. Москва</w:t>
      </w:r>
    </w:p>
    <w:p w:rsidR="00794B03" w:rsidRPr="0091523B" w:rsidRDefault="00794B03" w:rsidP="00901C72">
      <w:pPr>
        <w:spacing w:line="360" w:lineRule="auto"/>
        <w:ind w:firstLine="709"/>
        <w:jc w:val="center"/>
        <w:rPr>
          <w:rFonts w:cstheme="minorHAnsi"/>
        </w:rPr>
      </w:pPr>
      <w:r w:rsidRPr="0091523B">
        <w:rPr>
          <w:rFonts w:cstheme="minorHAnsi"/>
          <w:sz w:val="30"/>
          <w:szCs w:val="30"/>
        </w:rPr>
        <w:t>202</w:t>
      </w:r>
      <w:r w:rsidR="00EB7BC7" w:rsidRPr="0091523B">
        <w:rPr>
          <w:rFonts w:cstheme="minorHAnsi"/>
          <w:sz w:val="30"/>
          <w:szCs w:val="30"/>
        </w:rPr>
        <w:t>3</w:t>
      </w:r>
      <w:r w:rsidRPr="0091523B">
        <w:rPr>
          <w:rFonts w:cstheme="minorHAnsi"/>
        </w:rPr>
        <w:br w:type="page"/>
      </w:r>
      <w:r w:rsidRPr="0091523B">
        <w:rPr>
          <w:rFonts w:cstheme="minorHAnsi"/>
        </w:rPr>
        <w:lastRenderedPageBreak/>
        <w:t>Оглавление</w:t>
      </w:r>
    </w:p>
    <w:p w:rsidR="0064260D" w:rsidRDefault="00220A17">
      <w:pPr>
        <w:pStyle w:val="21"/>
        <w:tabs>
          <w:tab w:val="right" w:leader="dot" w:pos="9629"/>
        </w:tabs>
        <w:rPr>
          <w:rFonts w:asciiTheme="minorHAnsi" w:eastAsiaTheme="minorEastAsia" w:hAnsiTheme="minorHAnsi" w:cstheme="minorBidi"/>
          <w:noProof/>
          <w:sz w:val="22"/>
          <w:szCs w:val="22"/>
          <w:lang w:eastAsia="ru-RU"/>
        </w:rPr>
      </w:pPr>
      <w:r w:rsidRPr="00220A17">
        <w:rPr>
          <w:rFonts w:asciiTheme="minorHAnsi" w:hAnsiTheme="minorHAnsi" w:cstheme="minorHAnsi"/>
          <w:sz w:val="22"/>
          <w:szCs w:val="22"/>
        </w:rPr>
        <w:fldChar w:fldCharType="begin"/>
      </w:r>
      <w:r w:rsidR="00794B03" w:rsidRPr="007E7024">
        <w:rPr>
          <w:rFonts w:asciiTheme="minorHAnsi" w:hAnsiTheme="minorHAnsi" w:cstheme="minorHAnsi"/>
          <w:sz w:val="22"/>
          <w:szCs w:val="22"/>
        </w:rPr>
        <w:instrText xml:space="preserve"> TOC \o "1-3" \h \z \u </w:instrText>
      </w:r>
      <w:r w:rsidRPr="00220A17">
        <w:rPr>
          <w:rFonts w:asciiTheme="minorHAnsi" w:hAnsiTheme="minorHAnsi" w:cstheme="minorHAnsi"/>
          <w:sz w:val="22"/>
          <w:szCs w:val="22"/>
        </w:rPr>
        <w:fldChar w:fldCharType="separate"/>
      </w:r>
      <w:hyperlink w:anchor="_Toc170745810" w:history="1">
        <w:r w:rsidR="0064260D" w:rsidRPr="00C02B14">
          <w:rPr>
            <w:rStyle w:val="a5"/>
            <w:rFonts w:cstheme="minorHAnsi"/>
            <w:noProof/>
          </w:rPr>
          <w:t>Список сокращений</w:t>
        </w:r>
        <w:r w:rsidR="0064260D">
          <w:rPr>
            <w:noProof/>
            <w:webHidden/>
          </w:rPr>
          <w:tab/>
        </w:r>
        <w:r w:rsidR="0064260D">
          <w:rPr>
            <w:noProof/>
            <w:webHidden/>
          </w:rPr>
          <w:fldChar w:fldCharType="begin"/>
        </w:r>
        <w:r w:rsidR="0064260D">
          <w:rPr>
            <w:noProof/>
            <w:webHidden/>
          </w:rPr>
          <w:instrText xml:space="preserve"> PAGEREF _Toc170745810 \h </w:instrText>
        </w:r>
        <w:r w:rsidR="0064260D">
          <w:rPr>
            <w:noProof/>
            <w:webHidden/>
          </w:rPr>
        </w:r>
        <w:r w:rsidR="0064260D">
          <w:rPr>
            <w:noProof/>
            <w:webHidden/>
          </w:rPr>
          <w:fldChar w:fldCharType="separate"/>
        </w:r>
        <w:r w:rsidR="0064260D">
          <w:rPr>
            <w:noProof/>
            <w:webHidden/>
          </w:rPr>
          <w:t>6</w:t>
        </w:r>
        <w:r w:rsidR="0064260D">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11" w:history="1">
        <w:r w:rsidRPr="00C02B14">
          <w:rPr>
            <w:rStyle w:val="a5"/>
            <w:rFonts w:cstheme="minorHAnsi"/>
            <w:noProof/>
          </w:rPr>
          <w:t>Глоссарий</w:t>
        </w:r>
        <w:r>
          <w:rPr>
            <w:noProof/>
            <w:webHidden/>
          </w:rPr>
          <w:tab/>
        </w:r>
        <w:r>
          <w:rPr>
            <w:noProof/>
            <w:webHidden/>
          </w:rPr>
          <w:fldChar w:fldCharType="begin"/>
        </w:r>
        <w:r>
          <w:rPr>
            <w:noProof/>
            <w:webHidden/>
          </w:rPr>
          <w:instrText xml:space="preserve"> PAGEREF _Toc170745811 \h </w:instrText>
        </w:r>
        <w:r>
          <w:rPr>
            <w:noProof/>
            <w:webHidden/>
          </w:rPr>
        </w:r>
        <w:r>
          <w:rPr>
            <w:noProof/>
            <w:webHidden/>
          </w:rPr>
          <w:fldChar w:fldCharType="separate"/>
        </w:r>
        <w:r>
          <w:rPr>
            <w:noProof/>
            <w:webHidden/>
          </w:rPr>
          <w:t>7</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12" w:history="1">
        <w:r w:rsidRPr="00C02B14">
          <w:rPr>
            <w:rStyle w:val="a5"/>
            <w:rFonts w:cstheme="minorHAnsi"/>
            <w:noProof/>
          </w:rPr>
          <w:t>Условные обозначения</w:t>
        </w:r>
        <w:r>
          <w:rPr>
            <w:noProof/>
            <w:webHidden/>
          </w:rPr>
          <w:tab/>
        </w:r>
        <w:r>
          <w:rPr>
            <w:noProof/>
            <w:webHidden/>
          </w:rPr>
          <w:fldChar w:fldCharType="begin"/>
        </w:r>
        <w:r>
          <w:rPr>
            <w:noProof/>
            <w:webHidden/>
          </w:rPr>
          <w:instrText xml:space="preserve"> PAGEREF _Toc170745812 \h </w:instrText>
        </w:r>
        <w:r>
          <w:rPr>
            <w:noProof/>
            <w:webHidden/>
          </w:rPr>
        </w:r>
        <w:r>
          <w:rPr>
            <w:noProof/>
            <w:webHidden/>
          </w:rPr>
          <w:fldChar w:fldCharType="separate"/>
        </w:r>
        <w:r>
          <w:rPr>
            <w:noProof/>
            <w:webHidden/>
          </w:rPr>
          <w:t>9</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13" w:history="1">
        <w:r w:rsidRPr="00C02B14">
          <w:rPr>
            <w:rStyle w:val="a5"/>
            <w:rFonts w:cstheme="minorHAnsi"/>
            <w:noProof/>
          </w:rPr>
          <w:t>1. Введение</w:t>
        </w:r>
        <w:r>
          <w:rPr>
            <w:noProof/>
            <w:webHidden/>
          </w:rPr>
          <w:tab/>
        </w:r>
        <w:r>
          <w:rPr>
            <w:noProof/>
            <w:webHidden/>
          </w:rPr>
          <w:fldChar w:fldCharType="begin"/>
        </w:r>
        <w:r>
          <w:rPr>
            <w:noProof/>
            <w:webHidden/>
          </w:rPr>
          <w:instrText xml:space="preserve"> PAGEREF _Toc170745813 \h </w:instrText>
        </w:r>
        <w:r>
          <w:rPr>
            <w:noProof/>
            <w:webHidden/>
          </w:rPr>
        </w:r>
        <w:r>
          <w:rPr>
            <w:noProof/>
            <w:webHidden/>
          </w:rPr>
          <w:fldChar w:fldCharType="separate"/>
        </w:r>
        <w:r>
          <w:rPr>
            <w:noProof/>
            <w:webHidden/>
          </w:rPr>
          <w:t>10</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14" w:history="1">
        <w:r w:rsidRPr="00C02B14">
          <w:rPr>
            <w:rStyle w:val="a5"/>
            <w:rFonts w:cstheme="minorHAnsi"/>
            <w:noProof/>
          </w:rPr>
          <w:t>2. Знакомство с функциональным блоком «1С: ЛИМС»</w:t>
        </w:r>
        <w:r>
          <w:rPr>
            <w:noProof/>
            <w:webHidden/>
          </w:rPr>
          <w:tab/>
        </w:r>
        <w:r>
          <w:rPr>
            <w:noProof/>
            <w:webHidden/>
          </w:rPr>
          <w:fldChar w:fldCharType="begin"/>
        </w:r>
        <w:r>
          <w:rPr>
            <w:noProof/>
            <w:webHidden/>
          </w:rPr>
          <w:instrText xml:space="preserve"> PAGEREF _Toc170745814 \h </w:instrText>
        </w:r>
        <w:r>
          <w:rPr>
            <w:noProof/>
            <w:webHidden/>
          </w:rPr>
        </w:r>
        <w:r>
          <w:rPr>
            <w:noProof/>
            <w:webHidden/>
          </w:rPr>
          <w:fldChar w:fldCharType="separate"/>
        </w:r>
        <w:r>
          <w:rPr>
            <w:noProof/>
            <w:webHidden/>
          </w:rPr>
          <w:t>11</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15" w:history="1">
        <w:r w:rsidRPr="00C02B14">
          <w:rPr>
            <w:rStyle w:val="a5"/>
            <w:rFonts w:cstheme="minorHAnsi"/>
            <w:noProof/>
          </w:rPr>
          <w:t>3. Сведения об оборудовании</w:t>
        </w:r>
        <w:r>
          <w:rPr>
            <w:noProof/>
            <w:webHidden/>
          </w:rPr>
          <w:tab/>
        </w:r>
        <w:r>
          <w:rPr>
            <w:noProof/>
            <w:webHidden/>
          </w:rPr>
          <w:fldChar w:fldCharType="begin"/>
        </w:r>
        <w:r>
          <w:rPr>
            <w:noProof/>
            <w:webHidden/>
          </w:rPr>
          <w:instrText xml:space="preserve"> PAGEREF _Toc170745815 \h </w:instrText>
        </w:r>
        <w:r>
          <w:rPr>
            <w:noProof/>
            <w:webHidden/>
          </w:rPr>
        </w:r>
        <w:r>
          <w:rPr>
            <w:noProof/>
            <w:webHidden/>
          </w:rPr>
          <w:fldChar w:fldCharType="separate"/>
        </w:r>
        <w:r>
          <w:rPr>
            <w:noProof/>
            <w:webHidden/>
          </w:rPr>
          <w:t>22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16" w:history="1">
        <w:r w:rsidRPr="00C02B14">
          <w:rPr>
            <w:rStyle w:val="a5"/>
            <w:rFonts w:cstheme="minorHAnsi"/>
            <w:noProof/>
          </w:rPr>
          <w:t>Справочник «Оборудование».</w:t>
        </w:r>
        <w:r>
          <w:rPr>
            <w:noProof/>
            <w:webHidden/>
          </w:rPr>
          <w:tab/>
        </w:r>
        <w:r>
          <w:rPr>
            <w:noProof/>
            <w:webHidden/>
          </w:rPr>
          <w:fldChar w:fldCharType="begin"/>
        </w:r>
        <w:r>
          <w:rPr>
            <w:noProof/>
            <w:webHidden/>
          </w:rPr>
          <w:instrText xml:space="preserve"> PAGEREF _Toc170745816 \h </w:instrText>
        </w:r>
        <w:r>
          <w:rPr>
            <w:noProof/>
            <w:webHidden/>
          </w:rPr>
        </w:r>
        <w:r>
          <w:rPr>
            <w:noProof/>
            <w:webHidden/>
          </w:rPr>
          <w:fldChar w:fldCharType="separate"/>
        </w:r>
        <w:r>
          <w:rPr>
            <w:noProof/>
            <w:webHidden/>
          </w:rPr>
          <w:t>25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17" w:history="1">
        <w:r w:rsidRPr="00C02B14">
          <w:rPr>
            <w:rStyle w:val="a5"/>
            <w:rFonts w:cstheme="minorHAnsi"/>
            <w:noProof/>
          </w:rPr>
          <w:t>Учёт пломб.</w:t>
        </w:r>
        <w:r>
          <w:rPr>
            <w:noProof/>
            <w:webHidden/>
          </w:rPr>
          <w:tab/>
        </w:r>
        <w:r>
          <w:rPr>
            <w:noProof/>
            <w:webHidden/>
          </w:rPr>
          <w:fldChar w:fldCharType="begin"/>
        </w:r>
        <w:r>
          <w:rPr>
            <w:noProof/>
            <w:webHidden/>
          </w:rPr>
          <w:instrText xml:space="preserve"> PAGEREF _Toc170745817 \h </w:instrText>
        </w:r>
        <w:r>
          <w:rPr>
            <w:noProof/>
            <w:webHidden/>
          </w:rPr>
        </w:r>
        <w:r>
          <w:rPr>
            <w:noProof/>
            <w:webHidden/>
          </w:rPr>
          <w:fldChar w:fldCharType="separate"/>
        </w:r>
        <w:r>
          <w:rPr>
            <w:noProof/>
            <w:webHidden/>
          </w:rPr>
          <w:t>38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18" w:history="1">
        <w:r w:rsidRPr="00C02B14">
          <w:rPr>
            <w:rStyle w:val="a5"/>
            <w:rFonts w:cstheme="minorHAnsi"/>
            <w:noProof/>
          </w:rPr>
          <w:t>Документ «Поступление и принятие к учёту оборудования».</w:t>
        </w:r>
        <w:r>
          <w:rPr>
            <w:noProof/>
            <w:webHidden/>
          </w:rPr>
          <w:tab/>
        </w:r>
        <w:r>
          <w:rPr>
            <w:noProof/>
            <w:webHidden/>
          </w:rPr>
          <w:fldChar w:fldCharType="begin"/>
        </w:r>
        <w:r>
          <w:rPr>
            <w:noProof/>
            <w:webHidden/>
          </w:rPr>
          <w:instrText xml:space="preserve"> PAGEREF _Toc170745818 \h </w:instrText>
        </w:r>
        <w:r>
          <w:rPr>
            <w:noProof/>
            <w:webHidden/>
          </w:rPr>
        </w:r>
        <w:r>
          <w:rPr>
            <w:noProof/>
            <w:webHidden/>
          </w:rPr>
          <w:fldChar w:fldCharType="separate"/>
        </w:r>
        <w:r>
          <w:rPr>
            <w:noProof/>
            <w:webHidden/>
          </w:rPr>
          <w:t>41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19" w:history="1">
        <w:r w:rsidRPr="00C02B14">
          <w:rPr>
            <w:rStyle w:val="a5"/>
            <w:rFonts w:cstheme="minorHAnsi"/>
            <w:noProof/>
          </w:rPr>
          <w:t>Документ «Перемещение оборудования».</w:t>
        </w:r>
        <w:r>
          <w:rPr>
            <w:noProof/>
            <w:webHidden/>
          </w:rPr>
          <w:tab/>
        </w:r>
        <w:r>
          <w:rPr>
            <w:noProof/>
            <w:webHidden/>
          </w:rPr>
          <w:fldChar w:fldCharType="begin"/>
        </w:r>
        <w:r>
          <w:rPr>
            <w:noProof/>
            <w:webHidden/>
          </w:rPr>
          <w:instrText xml:space="preserve"> PAGEREF _Toc170745819 \h </w:instrText>
        </w:r>
        <w:r>
          <w:rPr>
            <w:noProof/>
            <w:webHidden/>
          </w:rPr>
        </w:r>
        <w:r>
          <w:rPr>
            <w:noProof/>
            <w:webHidden/>
          </w:rPr>
          <w:fldChar w:fldCharType="separate"/>
        </w:r>
        <w:r>
          <w:rPr>
            <w:noProof/>
            <w:webHidden/>
          </w:rPr>
          <w:t>44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0" w:history="1">
        <w:r w:rsidRPr="00C02B14">
          <w:rPr>
            <w:rStyle w:val="a5"/>
            <w:rFonts w:cstheme="minorHAnsi"/>
            <w:noProof/>
          </w:rPr>
          <w:t>Документ «Ремонт, модернизация, ТО оборудования».</w:t>
        </w:r>
        <w:r>
          <w:rPr>
            <w:noProof/>
            <w:webHidden/>
          </w:rPr>
          <w:tab/>
        </w:r>
        <w:r>
          <w:rPr>
            <w:noProof/>
            <w:webHidden/>
          </w:rPr>
          <w:fldChar w:fldCharType="begin"/>
        </w:r>
        <w:r>
          <w:rPr>
            <w:noProof/>
            <w:webHidden/>
          </w:rPr>
          <w:instrText xml:space="preserve"> PAGEREF _Toc170745820 \h </w:instrText>
        </w:r>
        <w:r>
          <w:rPr>
            <w:noProof/>
            <w:webHidden/>
          </w:rPr>
        </w:r>
        <w:r>
          <w:rPr>
            <w:noProof/>
            <w:webHidden/>
          </w:rPr>
          <w:fldChar w:fldCharType="separate"/>
        </w:r>
        <w:r>
          <w:rPr>
            <w:noProof/>
            <w:webHidden/>
          </w:rPr>
          <w:t>48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1" w:history="1">
        <w:r w:rsidRPr="00C02B14">
          <w:rPr>
            <w:rStyle w:val="a5"/>
            <w:rFonts w:cstheme="minorHAnsi"/>
            <w:noProof/>
          </w:rPr>
          <w:t>Документ «Плановые мероприятия по оборудованию».</w:t>
        </w:r>
        <w:r>
          <w:rPr>
            <w:noProof/>
            <w:webHidden/>
          </w:rPr>
          <w:tab/>
        </w:r>
        <w:r>
          <w:rPr>
            <w:noProof/>
            <w:webHidden/>
          </w:rPr>
          <w:fldChar w:fldCharType="begin"/>
        </w:r>
        <w:r>
          <w:rPr>
            <w:noProof/>
            <w:webHidden/>
          </w:rPr>
          <w:instrText xml:space="preserve"> PAGEREF _Toc170745821 \h </w:instrText>
        </w:r>
        <w:r>
          <w:rPr>
            <w:noProof/>
            <w:webHidden/>
          </w:rPr>
        </w:r>
        <w:r>
          <w:rPr>
            <w:noProof/>
            <w:webHidden/>
          </w:rPr>
          <w:fldChar w:fldCharType="separate"/>
        </w:r>
        <w:r>
          <w:rPr>
            <w:noProof/>
            <w:webHidden/>
          </w:rPr>
          <w:t>56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2" w:history="1">
        <w:r w:rsidRPr="00C02B14">
          <w:rPr>
            <w:rStyle w:val="a5"/>
            <w:rFonts w:cstheme="minorHAnsi"/>
            <w:noProof/>
          </w:rPr>
          <w:t>Документ «Сертификаты».</w:t>
        </w:r>
        <w:r>
          <w:rPr>
            <w:noProof/>
            <w:webHidden/>
          </w:rPr>
          <w:tab/>
        </w:r>
        <w:r>
          <w:rPr>
            <w:noProof/>
            <w:webHidden/>
          </w:rPr>
          <w:fldChar w:fldCharType="begin"/>
        </w:r>
        <w:r>
          <w:rPr>
            <w:noProof/>
            <w:webHidden/>
          </w:rPr>
          <w:instrText xml:space="preserve"> PAGEREF _Toc170745822 \h </w:instrText>
        </w:r>
        <w:r>
          <w:rPr>
            <w:noProof/>
            <w:webHidden/>
          </w:rPr>
        </w:r>
        <w:r>
          <w:rPr>
            <w:noProof/>
            <w:webHidden/>
          </w:rPr>
          <w:fldChar w:fldCharType="separate"/>
        </w:r>
        <w:r>
          <w:rPr>
            <w:noProof/>
            <w:webHidden/>
          </w:rPr>
          <w:t>61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3" w:history="1">
        <w:r w:rsidRPr="00C02B14">
          <w:rPr>
            <w:rStyle w:val="a5"/>
            <w:rFonts w:cstheme="minorHAnsi"/>
            <w:noProof/>
          </w:rPr>
          <w:t>Документ «Изменение реквизитов оборудования».</w:t>
        </w:r>
        <w:r>
          <w:rPr>
            <w:noProof/>
            <w:webHidden/>
          </w:rPr>
          <w:tab/>
        </w:r>
        <w:r>
          <w:rPr>
            <w:noProof/>
            <w:webHidden/>
          </w:rPr>
          <w:fldChar w:fldCharType="begin"/>
        </w:r>
        <w:r>
          <w:rPr>
            <w:noProof/>
            <w:webHidden/>
          </w:rPr>
          <w:instrText xml:space="preserve"> PAGEREF _Toc170745823 \h </w:instrText>
        </w:r>
        <w:r>
          <w:rPr>
            <w:noProof/>
            <w:webHidden/>
          </w:rPr>
        </w:r>
        <w:r>
          <w:rPr>
            <w:noProof/>
            <w:webHidden/>
          </w:rPr>
          <w:fldChar w:fldCharType="separate"/>
        </w:r>
        <w:r>
          <w:rPr>
            <w:noProof/>
            <w:webHidden/>
          </w:rPr>
          <w:t>64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4" w:history="1">
        <w:r w:rsidRPr="00C02B14">
          <w:rPr>
            <w:rStyle w:val="a5"/>
            <w:rFonts w:cstheme="minorHAnsi"/>
            <w:noProof/>
          </w:rPr>
          <w:t>Документ «Инвентаризация оборудования».</w:t>
        </w:r>
        <w:r>
          <w:rPr>
            <w:noProof/>
            <w:webHidden/>
          </w:rPr>
          <w:tab/>
        </w:r>
        <w:r>
          <w:rPr>
            <w:noProof/>
            <w:webHidden/>
          </w:rPr>
          <w:fldChar w:fldCharType="begin"/>
        </w:r>
        <w:r>
          <w:rPr>
            <w:noProof/>
            <w:webHidden/>
          </w:rPr>
          <w:instrText xml:space="preserve"> PAGEREF _Toc170745824 \h </w:instrText>
        </w:r>
        <w:r>
          <w:rPr>
            <w:noProof/>
            <w:webHidden/>
          </w:rPr>
        </w:r>
        <w:r>
          <w:rPr>
            <w:noProof/>
            <w:webHidden/>
          </w:rPr>
          <w:fldChar w:fldCharType="separate"/>
        </w:r>
        <w:r>
          <w:rPr>
            <w:noProof/>
            <w:webHidden/>
          </w:rPr>
          <w:t>74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5" w:history="1">
        <w:r w:rsidRPr="00C02B14">
          <w:rPr>
            <w:rStyle w:val="a5"/>
            <w:rFonts w:cstheme="minorHAnsi"/>
            <w:noProof/>
          </w:rPr>
          <w:t>Документ «Акт списания оборудования».</w:t>
        </w:r>
        <w:r>
          <w:rPr>
            <w:noProof/>
            <w:webHidden/>
          </w:rPr>
          <w:tab/>
        </w:r>
        <w:r>
          <w:rPr>
            <w:noProof/>
            <w:webHidden/>
          </w:rPr>
          <w:fldChar w:fldCharType="begin"/>
        </w:r>
        <w:r>
          <w:rPr>
            <w:noProof/>
            <w:webHidden/>
          </w:rPr>
          <w:instrText xml:space="preserve"> PAGEREF _Toc170745825 \h </w:instrText>
        </w:r>
        <w:r>
          <w:rPr>
            <w:noProof/>
            <w:webHidden/>
          </w:rPr>
        </w:r>
        <w:r>
          <w:rPr>
            <w:noProof/>
            <w:webHidden/>
          </w:rPr>
          <w:fldChar w:fldCharType="separate"/>
        </w:r>
        <w:r>
          <w:rPr>
            <w:noProof/>
            <w:webHidden/>
          </w:rPr>
          <w:t>78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6" w:history="1">
        <w:r w:rsidRPr="00C02B14">
          <w:rPr>
            <w:rStyle w:val="a5"/>
            <w:rFonts w:cstheme="minorHAnsi"/>
            <w:noProof/>
          </w:rPr>
          <w:t>Справочник «Комплекты оборудования».</w:t>
        </w:r>
        <w:r>
          <w:rPr>
            <w:noProof/>
            <w:webHidden/>
          </w:rPr>
          <w:tab/>
        </w:r>
        <w:r>
          <w:rPr>
            <w:noProof/>
            <w:webHidden/>
          </w:rPr>
          <w:fldChar w:fldCharType="begin"/>
        </w:r>
        <w:r>
          <w:rPr>
            <w:noProof/>
            <w:webHidden/>
          </w:rPr>
          <w:instrText xml:space="preserve"> PAGEREF _Toc170745826 \h </w:instrText>
        </w:r>
        <w:r>
          <w:rPr>
            <w:noProof/>
            <w:webHidden/>
          </w:rPr>
        </w:r>
        <w:r>
          <w:rPr>
            <w:noProof/>
            <w:webHidden/>
          </w:rPr>
          <w:fldChar w:fldCharType="separate"/>
        </w:r>
        <w:r>
          <w:rPr>
            <w:noProof/>
            <w:webHidden/>
          </w:rPr>
          <w:t>83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7" w:history="1">
        <w:r w:rsidRPr="00C02B14">
          <w:rPr>
            <w:rStyle w:val="a5"/>
            <w:rFonts w:cstheme="minorHAnsi"/>
            <w:noProof/>
          </w:rPr>
          <w:t>Документ «Журнал документов по оборудованию».</w:t>
        </w:r>
        <w:r>
          <w:rPr>
            <w:noProof/>
            <w:webHidden/>
          </w:rPr>
          <w:tab/>
        </w:r>
        <w:r>
          <w:rPr>
            <w:noProof/>
            <w:webHidden/>
          </w:rPr>
          <w:fldChar w:fldCharType="begin"/>
        </w:r>
        <w:r>
          <w:rPr>
            <w:noProof/>
            <w:webHidden/>
          </w:rPr>
          <w:instrText xml:space="preserve"> PAGEREF _Toc170745827 \h </w:instrText>
        </w:r>
        <w:r>
          <w:rPr>
            <w:noProof/>
            <w:webHidden/>
          </w:rPr>
        </w:r>
        <w:r>
          <w:rPr>
            <w:noProof/>
            <w:webHidden/>
          </w:rPr>
          <w:fldChar w:fldCharType="separate"/>
        </w:r>
        <w:r>
          <w:rPr>
            <w:noProof/>
            <w:webHidden/>
          </w:rPr>
          <w:t>85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8" w:history="1">
        <w:r w:rsidRPr="00C02B14">
          <w:rPr>
            <w:rStyle w:val="a5"/>
            <w:rFonts w:cstheme="minorHAnsi"/>
            <w:noProof/>
          </w:rPr>
          <w:t>Справочник «Данные о работе с отчётами».</w:t>
        </w:r>
        <w:r>
          <w:rPr>
            <w:noProof/>
            <w:webHidden/>
          </w:rPr>
          <w:tab/>
        </w:r>
        <w:r>
          <w:rPr>
            <w:noProof/>
            <w:webHidden/>
          </w:rPr>
          <w:fldChar w:fldCharType="begin"/>
        </w:r>
        <w:r>
          <w:rPr>
            <w:noProof/>
            <w:webHidden/>
          </w:rPr>
          <w:instrText xml:space="preserve"> PAGEREF _Toc170745828 \h </w:instrText>
        </w:r>
        <w:r>
          <w:rPr>
            <w:noProof/>
            <w:webHidden/>
          </w:rPr>
        </w:r>
        <w:r>
          <w:rPr>
            <w:noProof/>
            <w:webHidden/>
          </w:rPr>
          <w:fldChar w:fldCharType="separate"/>
        </w:r>
        <w:r>
          <w:rPr>
            <w:noProof/>
            <w:webHidden/>
          </w:rPr>
          <w:t>87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29" w:history="1">
        <w:r w:rsidRPr="00C02B14">
          <w:rPr>
            <w:rStyle w:val="a5"/>
            <w:rFonts w:cstheme="minorHAnsi"/>
            <w:noProof/>
          </w:rPr>
          <w:t>Отчёт «График поверок (калибровок), аттестации».</w:t>
        </w:r>
        <w:r>
          <w:rPr>
            <w:noProof/>
            <w:webHidden/>
          </w:rPr>
          <w:tab/>
        </w:r>
        <w:r>
          <w:rPr>
            <w:noProof/>
            <w:webHidden/>
          </w:rPr>
          <w:fldChar w:fldCharType="begin"/>
        </w:r>
        <w:r>
          <w:rPr>
            <w:noProof/>
            <w:webHidden/>
          </w:rPr>
          <w:instrText xml:space="preserve"> PAGEREF _Toc170745829 \h </w:instrText>
        </w:r>
        <w:r>
          <w:rPr>
            <w:noProof/>
            <w:webHidden/>
          </w:rPr>
        </w:r>
        <w:r>
          <w:rPr>
            <w:noProof/>
            <w:webHidden/>
          </w:rPr>
          <w:fldChar w:fldCharType="separate"/>
        </w:r>
        <w:r>
          <w:rPr>
            <w:noProof/>
            <w:webHidden/>
          </w:rPr>
          <w:t>89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0" w:history="1">
        <w:r w:rsidRPr="00C02B14">
          <w:rPr>
            <w:rStyle w:val="a5"/>
            <w:rFonts w:cstheme="minorHAnsi"/>
            <w:noProof/>
          </w:rPr>
          <w:t>Отчёт «Журнал перемещения оборудования».</w:t>
        </w:r>
        <w:r>
          <w:rPr>
            <w:noProof/>
            <w:webHidden/>
          </w:rPr>
          <w:tab/>
        </w:r>
        <w:r>
          <w:rPr>
            <w:noProof/>
            <w:webHidden/>
          </w:rPr>
          <w:fldChar w:fldCharType="begin"/>
        </w:r>
        <w:r>
          <w:rPr>
            <w:noProof/>
            <w:webHidden/>
          </w:rPr>
          <w:instrText xml:space="preserve"> PAGEREF _Toc170745830 \h </w:instrText>
        </w:r>
        <w:r>
          <w:rPr>
            <w:noProof/>
            <w:webHidden/>
          </w:rPr>
        </w:r>
        <w:r>
          <w:rPr>
            <w:noProof/>
            <w:webHidden/>
          </w:rPr>
          <w:fldChar w:fldCharType="separate"/>
        </w:r>
        <w:r>
          <w:rPr>
            <w:noProof/>
            <w:webHidden/>
          </w:rPr>
          <w:t>90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1" w:history="1">
        <w:r w:rsidRPr="00C02B14">
          <w:rPr>
            <w:rStyle w:val="a5"/>
            <w:rFonts w:cstheme="minorHAnsi"/>
            <w:noProof/>
          </w:rPr>
          <w:t>Отчёт «Журнал ТО, ремонта, модификации оборудования».</w:t>
        </w:r>
        <w:r>
          <w:rPr>
            <w:noProof/>
            <w:webHidden/>
          </w:rPr>
          <w:tab/>
        </w:r>
        <w:r>
          <w:rPr>
            <w:noProof/>
            <w:webHidden/>
          </w:rPr>
          <w:fldChar w:fldCharType="begin"/>
        </w:r>
        <w:r>
          <w:rPr>
            <w:noProof/>
            <w:webHidden/>
          </w:rPr>
          <w:instrText xml:space="preserve"> PAGEREF _Toc170745831 \h </w:instrText>
        </w:r>
        <w:r>
          <w:rPr>
            <w:noProof/>
            <w:webHidden/>
          </w:rPr>
        </w:r>
        <w:r>
          <w:rPr>
            <w:noProof/>
            <w:webHidden/>
          </w:rPr>
          <w:fldChar w:fldCharType="separate"/>
        </w:r>
        <w:r>
          <w:rPr>
            <w:noProof/>
            <w:webHidden/>
          </w:rPr>
          <w:t>92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2" w:history="1">
        <w:r w:rsidRPr="00C02B14">
          <w:rPr>
            <w:rStyle w:val="a5"/>
            <w:rFonts w:cstheme="minorHAnsi"/>
            <w:noProof/>
          </w:rPr>
          <w:t>Отчёт «Оснащённость средствами измерения».</w:t>
        </w:r>
        <w:r>
          <w:rPr>
            <w:noProof/>
            <w:webHidden/>
          </w:rPr>
          <w:tab/>
        </w:r>
        <w:r>
          <w:rPr>
            <w:noProof/>
            <w:webHidden/>
          </w:rPr>
          <w:fldChar w:fldCharType="begin"/>
        </w:r>
        <w:r>
          <w:rPr>
            <w:noProof/>
            <w:webHidden/>
          </w:rPr>
          <w:instrText xml:space="preserve"> PAGEREF _Toc170745832 \h </w:instrText>
        </w:r>
        <w:r>
          <w:rPr>
            <w:noProof/>
            <w:webHidden/>
          </w:rPr>
        </w:r>
        <w:r>
          <w:rPr>
            <w:noProof/>
            <w:webHidden/>
          </w:rPr>
          <w:fldChar w:fldCharType="separate"/>
        </w:r>
        <w:r>
          <w:rPr>
            <w:noProof/>
            <w:webHidden/>
          </w:rPr>
          <w:t>94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3" w:history="1">
        <w:r w:rsidRPr="00C02B14">
          <w:rPr>
            <w:rStyle w:val="a5"/>
            <w:rFonts w:cstheme="minorHAnsi"/>
            <w:noProof/>
          </w:rPr>
          <w:t>Отчёт «Оснащённость вспомогательным оборудованием».</w:t>
        </w:r>
        <w:r>
          <w:rPr>
            <w:noProof/>
            <w:webHidden/>
          </w:rPr>
          <w:tab/>
        </w:r>
        <w:r>
          <w:rPr>
            <w:noProof/>
            <w:webHidden/>
          </w:rPr>
          <w:fldChar w:fldCharType="begin"/>
        </w:r>
        <w:r>
          <w:rPr>
            <w:noProof/>
            <w:webHidden/>
          </w:rPr>
          <w:instrText xml:space="preserve"> PAGEREF _Toc170745833 \h </w:instrText>
        </w:r>
        <w:r>
          <w:rPr>
            <w:noProof/>
            <w:webHidden/>
          </w:rPr>
        </w:r>
        <w:r>
          <w:rPr>
            <w:noProof/>
            <w:webHidden/>
          </w:rPr>
          <w:fldChar w:fldCharType="separate"/>
        </w:r>
        <w:r>
          <w:rPr>
            <w:noProof/>
            <w:webHidden/>
          </w:rPr>
          <w:t>96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4" w:history="1">
        <w:r w:rsidRPr="00C02B14">
          <w:rPr>
            <w:rStyle w:val="a5"/>
            <w:rFonts w:cstheme="minorHAnsi"/>
            <w:noProof/>
          </w:rPr>
          <w:t>Отчёт «Оснащённость испытательным оборудованием».</w:t>
        </w:r>
        <w:r>
          <w:rPr>
            <w:noProof/>
            <w:webHidden/>
          </w:rPr>
          <w:tab/>
        </w:r>
        <w:r>
          <w:rPr>
            <w:noProof/>
            <w:webHidden/>
          </w:rPr>
          <w:fldChar w:fldCharType="begin"/>
        </w:r>
        <w:r>
          <w:rPr>
            <w:noProof/>
            <w:webHidden/>
          </w:rPr>
          <w:instrText xml:space="preserve"> PAGEREF _Toc170745834 \h </w:instrText>
        </w:r>
        <w:r>
          <w:rPr>
            <w:noProof/>
            <w:webHidden/>
          </w:rPr>
        </w:r>
        <w:r>
          <w:rPr>
            <w:noProof/>
            <w:webHidden/>
          </w:rPr>
          <w:fldChar w:fldCharType="separate"/>
        </w:r>
        <w:r>
          <w:rPr>
            <w:noProof/>
            <w:webHidden/>
          </w:rPr>
          <w:t>98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5" w:history="1">
        <w:r w:rsidRPr="00C02B14">
          <w:rPr>
            <w:rStyle w:val="a5"/>
            <w:rFonts w:cstheme="minorHAnsi"/>
            <w:noProof/>
          </w:rPr>
          <w:t>Отчёт «Оснащённость стандартными образцами».</w:t>
        </w:r>
        <w:r>
          <w:rPr>
            <w:noProof/>
            <w:webHidden/>
          </w:rPr>
          <w:tab/>
        </w:r>
        <w:r>
          <w:rPr>
            <w:noProof/>
            <w:webHidden/>
          </w:rPr>
          <w:fldChar w:fldCharType="begin"/>
        </w:r>
        <w:r>
          <w:rPr>
            <w:noProof/>
            <w:webHidden/>
          </w:rPr>
          <w:instrText xml:space="preserve"> PAGEREF _Toc170745835 \h </w:instrText>
        </w:r>
        <w:r>
          <w:rPr>
            <w:noProof/>
            <w:webHidden/>
          </w:rPr>
        </w:r>
        <w:r>
          <w:rPr>
            <w:noProof/>
            <w:webHidden/>
          </w:rPr>
          <w:fldChar w:fldCharType="separate"/>
        </w:r>
        <w:r>
          <w:rPr>
            <w:noProof/>
            <w:webHidden/>
          </w:rPr>
          <w:t>100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6" w:history="1">
        <w:r w:rsidRPr="00C02B14">
          <w:rPr>
            <w:rStyle w:val="a5"/>
            <w:rFonts w:cstheme="minorHAnsi"/>
            <w:noProof/>
          </w:rPr>
          <w:t>Отчёт «Отчёт по ответственным лицам».</w:t>
        </w:r>
        <w:r>
          <w:rPr>
            <w:noProof/>
            <w:webHidden/>
          </w:rPr>
          <w:tab/>
        </w:r>
        <w:r>
          <w:rPr>
            <w:noProof/>
            <w:webHidden/>
          </w:rPr>
          <w:fldChar w:fldCharType="begin"/>
        </w:r>
        <w:r>
          <w:rPr>
            <w:noProof/>
            <w:webHidden/>
          </w:rPr>
          <w:instrText xml:space="preserve"> PAGEREF _Toc170745836 \h </w:instrText>
        </w:r>
        <w:r>
          <w:rPr>
            <w:noProof/>
            <w:webHidden/>
          </w:rPr>
        </w:r>
        <w:r>
          <w:rPr>
            <w:noProof/>
            <w:webHidden/>
          </w:rPr>
          <w:fldChar w:fldCharType="separate"/>
        </w:r>
        <w:r>
          <w:rPr>
            <w:noProof/>
            <w:webHidden/>
          </w:rPr>
          <w:t>102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7" w:history="1">
        <w:r w:rsidRPr="00C02B14">
          <w:rPr>
            <w:rStyle w:val="a5"/>
            <w:rFonts w:cstheme="minorHAnsi"/>
            <w:noProof/>
          </w:rPr>
          <w:t>Справочник «Метрология».</w:t>
        </w:r>
        <w:r>
          <w:rPr>
            <w:noProof/>
            <w:webHidden/>
          </w:rPr>
          <w:tab/>
        </w:r>
        <w:r>
          <w:rPr>
            <w:noProof/>
            <w:webHidden/>
          </w:rPr>
          <w:fldChar w:fldCharType="begin"/>
        </w:r>
        <w:r>
          <w:rPr>
            <w:noProof/>
            <w:webHidden/>
          </w:rPr>
          <w:instrText xml:space="preserve"> PAGEREF _Toc170745837 \h </w:instrText>
        </w:r>
        <w:r>
          <w:rPr>
            <w:noProof/>
            <w:webHidden/>
          </w:rPr>
        </w:r>
        <w:r>
          <w:rPr>
            <w:noProof/>
            <w:webHidden/>
          </w:rPr>
          <w:fldChar w:fldCharType="separate"/>
        </w:r>
        <w:r>
          <w:rPr>
            <w:noProof/>
            <w:webHidden/>
          </w:rPr>
          <w:t>103</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38" w:history="1">
        <w:r w:rsidRPr="00C02B14">
          <w:rPr>
            <w:rStyle w:val="a5"/>
            <w:rFonts w:cstheme="minorHAnsi"/>
            <w:noProof/>
          </w:rPr>
          <w:t>4. Главное</w:t>
        </w:r>
        <w:r>
          <w:rPr>
            <w:noProof/>
            <w:webHidden/>
          </w:rPr>
          <w:tab/>
        </w:r>
        <w:r>
          <w:rPr>
            <w:noProof/>
            <w:webHidden/>
          </w:rPr>
          <w:fldChar w:fldCharType="begin"/>
        </w:r>
        <w:r>
          <w:rPr>
            <w:noProof/>
            <w:webHidden/>
          </w:rPr>
          <w:instrText xml:space="preserve"> PAGEREF _Toc170745838 \h </w:instrText>
        </w:r>
        <w:r>
          <w:rPr>
            <w:noProof/>
            <w:webHidden/>
          </w:rPr>
        </w:r>
        <w:r>
          <w:rPr>
            <w:noProof/>
            <w:webHidden/>
          </w:rPr>
          <w:fldChar w:fldCharType="separate"/>
        </w:r>
        <w:r>
          <w:rPr>
            <w:noProof/>
            <w:webHidden/>
          </w:rPr>
          <w:t>105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39" w:history="1">
        <w:r w:rsidRPr="00C02B14">
          <w:rPr>
            <w:rStyle w:val="a5"/>
            <w:rFonts w:cstheme="minorHAnsi"/>
            <w:noProof/>
          </w:rPr>
          <w:t>Справочник «Реквизиты организации».</w:t>
        </w:r>
        <w:r>
          <w:rPr>
            <w:noProof/>
            <w:webHidden/>
          </w:rPr>
          <w:tab/>
        </w:r>
        <w:r>
          <w:rPr>
            <w:noProof/>
            <w:webHidden/>
          </w:rPr>
          <w:fldChar w:fldCharType="begin"/>
        </w:r>
        <w:r>
          <w:rPr>
            <w:noProof/>
            <w:webHidden/>
          </w:rPr>
          <w:instrText xml:space="preserve"> PAGEREF _Toc170745839 \h </w:instrText>
        </w:r>
        <w:r>
          <w:rPr>
            <w:noProof/>
            <w:webHidden/>
          </w:rPr>
        </w:r>
        <w:r>
          <w:rPr>
            <w:noProof/>
            <w:webHidden/>
          </w:rPr>
          <w:fldChar w:fldCharType="separate"/>
        </w:r>
        <w:r>
          <w:rPr>
            <w:noProof/>
            <w:webHidden/>
          </w:rPr>
          <w:t>105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0" w:history="1">
        <w:r w:rsidRPr="00C02B14">
          <w:rPr>
            <w:rStyle w:val="a5"/>
            <w:rFonts w:cstheme="minorHAnsi"/>
            <w:noProof/>
          </w:rPr>
          <w:t>Справочник «Структурные единицы».</w:t>
        </w:r>
        <w:r>
          <w:rPr>
            <w:noProof/>
            <w:webHidden/>
          </w:rPr>
          <w:tab/>
        </w:r>
        <w:r>
          <w:rPr>
            <w:noProof/>
            <w:webHidden/>
          </w:rPr>
          <w:fldChar w:fldCharType="begin"/>
        </w:r>
        <w:r>
          <w:rPr>
            <w:noProof/>
            <w:webHidden/>
          </w:rPr>
          <w:instrText xml:space="preserve"> PAGEREF _Toc170745840 \h </w:instrText>
        </w:r>
        <w:r>
          <w:rPr>
            <w:noProof/>
            <w:webHidden/>
          </w:rPr>
        </w:r>
        <w:r>
          <w:rPr>
            <w:noProof/>
            <w:webHidden/>
          </w:rPr>
          <w:fldChar w:fldCharType="separate"/>
        </w:r>
        <w:r>
          <w:rPr>
            <w:noProof/>
            <w:webHidden/>
          </w:rPr>
          <w:t>113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1" w:history="1">
        <w:r w:rsidRPr="00C02B14">
          <w:rPr>
            <w:rStyle w:val="a5"/>
            <w:rFonts w:cstheme="minorHAnsi"/>
            <w:noProof/>
          </w:rPr>
          <w:t>Справочник «Места осуществления лабораторной деятельности».</w:t>
        </w:r>
        <w:r>
          <w:rPr>
            <w:noProof/>
            <w:webHidden/>
          </w:rPr>
          <w:tab/>
        </w:r>
        <w:r>
          <w:rPr>
            <w:noProof/>
            <w:webHidden/>
          </w:rPr>
          <w:fldChar w:fldCharType="begin"/>
        </w:r>
        <w:r>
          <w:rPr>
            <w:noProof/>
            <w:webHidden/>
          </w:rPr>
          <w:instrText xml:space="preserve"> PAGEREF _Toc170745841 \h </w:instrText>
        </w:r>
        <w:r>
          <w:rPr>
            <w:noProof/>
            <w:webHidden/>
          </w:rPr>
        </w:r>
        <w:r>
          <w:rPr>
            <w:noProof/>
            <w:webHidden/>
          </w:rPr>
          <w:fldChar w:fldCharType="separate"/>
        </w:r>
        <w:r>
          <w:rPr>
            <w:noProof/>
            <w:webHidden/>
          </w:rPr>
          <w:t>117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2" w:history="1">
        <w:r w:rsidRPr="00C02B14">
          <w:rPr>
            <w:rStyle w:val="a5"/>
            <w:rFonts w:cstheme="minorHAnsi"/>
            <w:noProof/>
          </w:rPr>
          <w:t>Справочник «Контрагенты».</w:t>
        </w:r>
        <w:r>
          <w:rPr>
            <w:noProof/>
            <w:webHidden/>
          </w:rPr>
          <w:tab/>
        </w:r>
        <w:r>
          <w:rPr>
            <w:noProof/>
            <w:webHidden/>
          </w:rPr>
          <w:fldChar w:fldCharType="begin"/>
        </w:r>
        <w:r>
          <w:rPr>
            <w:noProof/>
            <w:webHidden/>
          </w:rPr>
          <w:instrText xml:space="preserve"> PAGEREF _Toc170745842 \h </w:instrText>
        </w:r>
        <w:r>
          <w:rPr>
            <w:noProof/>
            <w:webHidden/>
          </w:rPr>
        </w:r>
        <w:r>
          <w:rPr>
            <w:noProof/>
            <w:webHidden/>
          </w:rPr>
          <w:fldChar w:fldCharType="separate"/>
        </w:r>
        <w:r>
          <w:rPr>
            <w:noProof/>
            <w:webHidden/>
          </w:rPr>
          <w:t>119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3" w:history="1">
        <w:r w:rsidRPr="00C02B14">
          <w:rPr>
            <w:rStyle w:val="a5"/>
            <w:rFonts w:cstheme="minorHAnsi"/>
            <w:noProof/>
          </w:rPr>
          <w:t>Отчёт «Сведения о помещениях».</w:t>
        </w:r>
        <w:r>
          <w:rPr>
            <w:noProof/>
            <w:webHidden/>
          </w:rPr>
          <w:tab/>
        </w:r>
        <w:r>
          <w:rPr>
            <w:noProof/>
            <w:webHidden/>
          </w:rPr>
          <w:fldChar w:fldCharType="begin"/>
        </w:r>
        <w:r>
          <w:rPr>
            <w:noProof/>
            <w:webHidden/>
          </w:rPr>
          <w:instrText xml:space="preserve"> PAGEREF _Toc170745843 \h </w:instrText>
        </w:r>
        <w:r>
          <w:rPr>
            <w:noProof/>
            <w:webHidden/>
          </w:rPr>
        </w:r>
        <w:r>
          <w:rPr>
            <w:noProof/>
            <w:webHidden/>
          </w:rPr>
          <w:fldChar w:fldCharType="separate"/>
        </w:r>
        <w:r>
          <w:rPr>
            <w:noProof/>
            <w:webHidden/>
          </w:rPr>
          <w:t>126</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44" w:history="1">
        <w:r w:rsidRPr="00C02B14">
          <w:rPr>
            <w:rStyle w:val="a5"/>
            <w:rFonts w:cstheme="minorHAnsi"/>
            <w:noProof/>
          </w:rPr>
          <w:t>5. Персонал</w:t>
        </w:r>
        <w:r>
          <w:rPr>
            <w:noProof/>
            <w:webHidden/>
          </w:rPr>
          <w:tab/>
        </w:r>
        <w:r>
          <w:rPr>
            <w:noProof/>
            <w:webHidden/>
          </w:rPr>
          <w:fldChar w:fldCharType="begin"/>
        </w:r>
        <w:r>
          <w:rPr>
            <w:noProof/>
            <w:webHidden/>
          </w:rPr>
          <w:instrText xml:space="preserve"> PAGEREF _Toc170745844 \h </w:instrText>
        </w:r>
        <w:r>
          <w:rPr>
            <w:noProof/>
            <w:webHidden/>
          </w:rPr>
        </w:r>
        <w:r>
          <w:rPr>
            <w:noProof/>
            <w:webHidden/>
          </w:rPr>
          <w:fldChar w:fldCharType="separate"/>
        </w:r>
        <w:r>
          <w:rPr>
            <w:noProof/>
            <w:webHidden/>
          </w:rPr>
          <w:t>129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5" w:history="1">
        <w:r w:rsidRPr="00C02B14">
          <w:rPr>
            <w:rStyle w:val="a5"/>
            <w:rFonts w:cstheme="minorHAnsi"/>
            <w:noProof/>
          </w:rPr>
          <w:t>Справочник «Сотрудники».</w:t>
        </w:r>
        <w:r>
          <w:rPr>
            <w:noProof/>
            <w:webHidden/>
          </w:rPr>
          <w:tab/>
        </w:r>
        <w:r>
          <w:rPr>
            <w:noProof/>
            <w:webHidden/>
          </w:rPr>
          <w:fldChar w:fldCharType="begin"/>
        </w:r>
        <w:r>
          <w:rPr>
            <w:noProof/>
            <w:webHidden/>
          </w:rPr>
          <w:instrText xml:space="preserve"> PAGEREF _Toc170745845 \h </w:instrText>
        </w:r>
        <w:r>
          <w:rPr>
            <w:noProof/>
            <w:webHidden/>
          </w:rPr>
        </w:r>
        <w:r>
          <w:rPr>
            <w:noProof/>
            <w:webHidden/>
          </w:rPr>
          <w:fldChar w:fldCharType="separate"/>
        </w:r>
        <w:r>
          <w:rPr>
            <w:noProof/>
            <w:webHidden/>
          </w:rPr>
          <w:t>130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6" w:history="1">
        <w:r w:rsidRPr="00C02B14">
          <w:rPr>
            <w:rStyle w:val="a5"/>
            <w:rFonts w:cstheme="minorHAnsi"/>
            <w:noProof/>
          </w:rPr>
          <w:t>Документ «Приёмы на работу».</w:t>
        </w:r>
        <w:r>
          <w:rPr>
            <w:noProof/>
            <w:webHidden/>
          </w:rPr>
          <w:tab/>
        </w:r>
        <w:r>
          <w:rPr>
            <w:noProof/>
            <w:webHidden/>
          </w:rPr>
          <w:fldChar w:fldCharType="begin"/>
        </w:r>
        <w:r>
          <w:rPr>
            <w:noProof/>
            <w:webHidden/>
          </w:rPr>
          <w:instrText xml:space="preserve"> PAGEREF _Toc170745846 \h </w:instrText>
        </w:r>
        <w:r>
          <w:rPr>
            <w:noProof/>
            <w:webHidden/>
          </w:rPr>
        </w:r>
        <w:r>
          <w:rPr>
            <w:noProof/>
            <w:webHidden/>
          </w:rPr>
          <w:fldChar w:fldCharType="separate"/>
        </w:r>
        <w:r>
          <w:rPr>
            <w:noProof/>
            <w:webHidden/>
          </w:rPr>
          <w:t>137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7" w:history="1">
        <w:r w:rsidRPr="00C02B14">
          <w:rPr>
            <w:rStyle w:val="a5"/>
            <w:rFonts w:cstheme="minorHAnsi"/>
            <w:noProof/>
          </w:rPr>
          <w:t>Документ «Кадровые перемещения».</w:t>
        </w:r>
        <w:r>
          <w:rPr>
            <w:noProof/>
            <w:webHidden/>
          </w:rPr>
          <w:tab/>
        </w:r>
        <w:r>
          <w:rPr>
            <w:noProof/>
            <w:webHidden/>
          </w:rPr>
          <w:fldChar w:fldCharType="begin"/>
        </w:r>
        <w:r>
          <w:rPr>
            <w:noProof/>
            <w:webHidden/>
          </w:rPr>
          <w:instrText xml:space="preserve"> PAGEREF _Toc170745847 \h </w:instrText>
        </w:r>
        <w:r>
          <w:rPr>
            <w:noProof/>
            <w:webHidden/>
          </w:rPr>
        </w:r>
        <w:r>
          <w:rPr>
            <w:noProof/>
            <w:webHidden/>
          </w:rPr>
          <w:fldChar w:fldCharType="separate"/>
        </w:r>
        <w:r>
          <w:rPr>
            <w:noProof/>
            <w:webHidden/>
          </w:rPr>
          <w:t>144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8" w:history="1">
        <w:r w:rsidRPr="00C02B14">
          <w:rPr>
            <w:rStyle w:val="a5"/>
            <w:rFonts w:cstheme="minorHAnsi"/>
            <w:noProof/>
          </w:rPr>
          <w:t>Документ «Аттестация».</w:t>
        </w:r>
        <w:r>
          <w:rPr>
            <w:noProof/>
            <w:webHidden/>
          </w:rPr>
          <w:tab/>
        </w:r>
        <w:r>
          <w:rPr>
            <w:noProof/>
            <w:webHidden/>
          </w:rPr>
          <w:fldChar w:fldCharType="begin"/>
        </w:r>
        <w:r>
          <w:rPr>
            <w:noProof/>
            <w:webHidden/>
          </w:rPr>
          <w:instrText xml:space="preserve"> PAGEREF _Toc170745848 \h </w:instrText>
        </w:r>
        <w:r>
          <w:rPr>
            <w:noProof/>
            <w:webHidden/>
          </w:rPr>
        </w:r>
        <w:r>
          <w:rPr>
            <w:noProof/>
            <w:webHidden/>
          </w:rPr>
          <w:fldChar w:fldCharType="separate"/>
        </w:r>
        <w:r>
          <w:rPr>
            <w:noProof/>
            <w:webHidden/>
          </w:rPr>
          <w:t>147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49" w:history="1">
        <w:r w:rsidRPr="00C02B14">
          <w:rPr>
            <w:rStyle w:val="a5"/>
            <w:rFonts w:cstheme="minorHAnsi"/>
            <w:noProof/>
          </w:rPr>
          <w:t>Документ «План повышения квалификации».</w:t>
        </w:r>
        <w:r>
          <w:rPr>
            <w:noProof/>
            <w:webHidden/>
          </w:rPr>
          <w:tab/>
        </w:r>
        <w:r>
          <w:rPr>
            <w:noProof/>
            <w:webHidden/>
          </w:rPr>
          <w:fldChar w:fldCharType="begin"/>
        </w:r>
        <w:r>
          <w:rPr>
            <w:noProof/>
            <w:webHidden/>
          </w:rPr>
          <w:instrText xml:space="preserve"> PAGEREF _Toc170745849 \h </w:instrText>
        </w:r>
        <w:r>
          <w:rPr>
            <w:noProof/>
            <w:webHidden/>
          </w:rPr>
        </w:r>
        <w:r>
          <w:rPr>
            <w:noProof/>
            <w:webHidden/>
          </w:rPr>
          <w:fldChar w:fldCharType="separate"/>
        </w:r>
        <w:r>
          <w:rPr>
            <w:noProof/>
            <w:webHidden/>
          </w:rPr>
          <w:t>150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0" w:history="1">
        <w:r w:rsidRPr="00C02B14">
          <w:rPr>
            <w:rStyle w:val="a5"/>
            <w:rFonts w:cstheme="minorHAnsi"/>
            <w:noProof/>
          </w:rPr>
          <w:t>Документ «Увольнение».</w:t>
        </w:r>
        <w:r>
          <w:rPr>
            <w:noProof/>
            <w:webHidden/>
          </w:rPr>
          <w:tab/>
        </w:r>
        <w:r>
          <w:rPr>
            <w:noProof/>
            <w:webHidden/>
          </w:rPr>
          <w:fldChar w:fldCharType="begin"/>
        </w:r>
        <w:r>
          <w:rPr>
            <w:noProof/>
            <w:webHidden/>
          </w:rPr>
          <w:instrText xml:space="preserve"> PAGEREF _Toc170745850 \h </w:instrText>
        </w:r>
        <w:r>
          <w:rPr>
            <w:noProof/>
            <w:webHidden/>
          </w:rPr>
        </w:r>
        <w:r>
          <w:rPr>
            <w:noProof/>
            <w:webHidden/>
          </w:rPr>
          <w:fldChar w:fldCharType="separate"/>
        </w:r>
        <w:r>
          <w:rPr>
            <w:noProof/>
            <w:webHidden/>
          </w:rPr>
          <w:t>152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1" w:history="1">
        <w:r w:rsidRPr="00C02B14">
          <w:rPr>
            <w:rStyle w:val="a5"/>
            <w:rFonts w:cstheme="minorHAnsi"/>
            <w:noProof/>
          </w:rPr>
          <w:t>Документ «Обратная связь сотрудников».</w:t>
        </w:r>
        <w:r>
          <w:rPr>
            <w:noProof/>
            <w:webHidden/>
          </w:rPr>
          <w:tab/>
        </w:r>
        <w:r>
          <w:rPr>
            <w:noProof/>
            <w:webHidden/>
          </w:rPr>
          <w:fldChar w:fldCharType="begin"/>
        </w:r>
        <w:r>
          <w:rPr>
            <w:noProof/>
            <w:webHidden/>
          </w:rPr>
          <w:instrText xml:space="preserve"> PAGEREF _Toc170745851 \h </w:instrText>
        </w:r>
        <w:r>
          <w:rPr>
            <w:noProof/>
            <w:webHidden/>
          </w:rPr>
        </w:r>
        <w:r>
          <w:rPr>
            <w:noProof/>
            <w:webHidden/>
          </w:rPr>
          <w:fldChar w:fldCharType="separate"/>
        </w:r>
        <w:r>
          <w:rPr>
            <w:noProof/>
            <w:webHidden/>
          </w:rPr>
          <w:t>152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2" w:history="1">
        <w:r w:rsidRPr="00C02B14">
          <w:rPr>
            <w:rStyle w:val="a5"/>
            <w:rFonts w:cstheme="minorHAnsi"/>
            <w:noProof/>
          </w:rPr>
          <w:t>Отчёт «Сведения о персонале».</w:t>
        </w:r>
        <w:r>
          <w:rPr>
            <w:noProof/>
            <w:webHidden/>
          </w:rPr>
          <w:tab/>
        </w:r>
        <w:r>
          <w:rPr>
            <w:noProof/>
            <w:webHidden/>
          </w:rPr>
          <w:fldChar w:fldCharType="begin"/>
        </w:r>
        <w:r>
          <w:rPr>
            <w:noProof/>
            <w:webHidden/>
          </w:rPr>
          <w:instrText xml:space="preserve"> PAGEREF _Toc170745852 \h </w:instrText>
        </w:r>
        <w:r>
          <w:rPr>
            <w:noProof/>
            <w:webHidden/>
          </w:rPr>
        </w:r>
        <w:r>
          <w:rPr>
            <w:noProof/>
            <w:webHidden/>
          </w:rPr>
          <w:fldChar w:fldCharType="separate"/>
        </w:r>
        <w:r>
          <w:rPr>
            <w:noProof/>
            <w:webHidden/>
          </w:rPr>
          <w:t>157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3" w:history="1">
        <w:r w:rsidRPr="00C02B14">
          <w:rPr>
            <w:rStyle w:val="a5"/>
            <w:rFonts w:cstheme="minorHAnsi"/>
            <w:noProof/>
          </w:rPr>
          <w:t>Временная нетрудоспособность.</w:t>
        </w:r>
        <w:r>
          <w:rPr>
            <w:noProof/>
            <w:webHidden/>
          </w:rPr>
          <w:tab/>
        </w:r>
        <w:r>
          <w:rPr>
            <w:noProof/>
            <w:webHidden/>
          </w:rPr>
          <w:fldChar w:fldCharType="begin"/>
        </w:r>
        <w:r>
          <w:rPr>
            <w:noProof/>
            <w:webHidden/>
          </w:rPr>
          <w:instrText xml:space="preserve"> PAGEREF _Toc170745853 \h </w:instrText>
        </w:r>
        <w:r>
          <w:rPr>
            <w:noProof/>
            <w:webHidden/>
          </w:rPr>
        </w:r>
        <w:r>
          <w:rPr>
            <w:noProof/>
            <w:webHidden/>
          </w:rPr>
          <w:fldChar w:fldCharType="separate"/>
        </w:r>
        <w:r>
          <w:rPr>
            <w:noProof/>
            <w:webHidden/>
          </w:rPr>
          <w:t>158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4" w:history="1">
        <w:r w:rsidRPr="00C02B14">
          <w:rPr>
            <w:rStyle w:val="a5"/>
            <w:rFonts w:cstheme="minorHAnsi"/>
            <w:noProof/>
          </w:rPr>
          <w:t>Документ «Программа стажировки».</w:t>
        </w:r>
        <w:r>
          <w:rPr>
            <w:noProof/>
            <w:webHidden/>
          </w:rPr>
          <w:tab/>
        </w:r>
        <w:r>
          <w:rPr>
            <w:noProof/>
            <w:webHidden/>
          </w:rPr>
          <w:fldChar w:fldCharType="begin"/>
        </w:r>
        <w:r>
          <w:rPr>
            <w:noProof/>
            <w:webHidden/>
          </w:rPr>
          <w:instrText xml:space="preserve"> PAGEREF _Toc170745854 \h </w:instrText>
        </w:r>
        <w:r>
          <w:rPr>
            <w:noProof/>
            <w:webHidden/>
          </w:rPr>
        </w:r>
        <w:r>
          <w:rPr>
            <w:noProof/>
            <w:webHidden/>
          </w:rPr>
          <w:fldChar w:fldCharType="separate"/>
        </w:r>
        <w:r>
          <w:rPr>
            <w:noProof/>
            <w:webHidden/>
          </w:rPr>
          <w:t>160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5" w:history="1">
        <w:r w:rsidRPr="00C02B14">
          <w:rPr>
            <w:rStyle w:val="a5"/>
            <w:rFonts w:cstheme="minorHAnsi"/>
            <w:noProof/>
          </w:rPr>
          <w:t>Тестирование сотрудников.</w:t>
        </w:r>
        <w:r>
          <w:rPr>
            <w:noProof/>
            <w:webHidden/>
          </w:rPr>
          <w:tab/>
        </w:r>
        <w:r>
          <w:rPr>
            <w:noProof/>
            <w:webHidden/>
          </w:rPr>
          <w:fldChar w:fldCharType="begin"/>
        </w:r>
        <w:r>
          <w:rPr>
            <w:noProof/>
            <w:webHidden/>
          </w:rPr>
          <w:instrText xml:space="preserve"> PAGEREF _Toc170745855 \h </w:instrText>
        </w:r>
        <w:r>
          <w:rPr>
            <w:noProof/>
            <w:webHidden/>
          </w:rPr>
        </w:r>
        <w:r>
          <w:rPr>
            <w:noProof/>
            <w:webHidden/>
          </w:rPr>
          <w:fldChar w:fldCharType="separate"/>
        </w:r>
        <w:r>
          <w:rPr>
            <w:noProof/>
            <w:webHidden/>
          </w:rPr>
          <w:t>163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6" w:history="1">
        <w:r w:rsidRPr="00C02B14">
          <w:rPr>
            <w:rStyle w:val="a5"/>
            <w:rFonts w:cstheme="minorHAnsi"/>
            <w:noProof/>
          </w:rPr>
          <w:t>Автоматизированное рабочее место.</w:t>
        </w:r>
        <w:r>
          <w:rPr>
            <w:noProof/>
            <w:webHidden/>
          </w:rPr>
          <w:tab/>
        </w:r>
        <w:r>
          <w:rPr>
            <w:noProof/>
            <w:webHidden/>
          </w:rPr>
          <w:fldChar w:fldCharType="begin"/>
        </w:r>
        <w:r>
          <w:rPr>
            <w:noProof/>
            <w:webHidden/>
          </w:rPr>
          <w:instrText xml:space="preserve"> PAGEREF _Toc170745856 \h </w:instrText>
        </w:r>
        <w:r>
          <w:rPr>
            <w:noProof/>
            <w:webHidden/>
          </w:rPr>
        </w:r>
        <w:r>
          <w:rPr>
            <w:noProof/>
            <w:webHidden/>
          </w:rPr>
          <w:fldChar w:fldCharType="separate"/>
        </w:r>
        <w:r>
          <w:rPr>
            <w:noProof/>
            <w:webHidden/>
          </w:rPr>
          <w:t>169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7" w:history="1">
        <w:r w:rsidRPr="00C02B14">
          <w:rPr>
            <w:rStyle w:val="a5"/>
            <w:rFonts w:cstheme="minorHAnsi"/>
            <w:noProof/>
          </w:rPr>
          <w:t>Отчёт по допускам.</w:t>
        </w:r>
        <w:r>
          <w:rPr>
            <w:noProof/>
            <w:webHidden/>
          </w:rPr>
          <w:tab/>
        </w:r>
        <w:r>
          <w:rPr>
            <w:noProof/>
            <w:webHidden/>
          </w:rPr>
          <w:fldChar w:fldCharType="begin"/>
        </w:r>
        <w:r>
          <w:rPr>
            <w:noProof/>
            <w:webHidden/>
          </w:rPr>
          <w:instrText xml:space="preserve"> PAGEREF _Toc170745857 \h </w:instrText>
        </w:r>
        <w:r>
          <w:rPr>
            <w:noProof/>
            <w:webHidden/>
          </w:rPr>
        </w:r>
        <w:r>
          <w:rPr>
            <w:noProof/>
            <w:webHidden/>
          </w:rPr>
          <w:fldChar w:fldCharType="separate"/>
        </w:r>
        <w:r>
          <w:rPr>
            <w:noProof/>
            <w:webHidden/>
          </w:rPr>
          <w:t>171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8" w:history="1">
        <w:r w:rsidRPr="00C02B14">
          <w:rPr>
            <w:rStyle w:val="a5"/>
            <w:rFonts w:cstheme="minorHAnsi"/>
            <w:noProof/>
          </w:rPr>
          <w:t>Отчёт по нетрудоспособности.</w:t>
        </w:r>
        <w:r>
          <w:rPr>
            <w:noProof/>
            <w:webHidden/>
          </w:rPr>
          <w:tab/>
        </w:r>
        <w:r>
          <w:rPr>
            <w:noProof/>
            <w:webHidden/>
          </w:rPr>
          <w:fldChar w:fldCharType="begin"/>
        </w:r>
        <w:r>
          <w:rPr>
            <w:noProof/>
            <w:webHidden/>
          </w:rPr>
          <w:instrText xml:space="preserve"> PAGEREF _Toc170745858 \h </w:instrText>
        </w:r>
        <w:r>
          <w:rPr>
            <w:noProof/>
            <w:webHidden/>
          </w:rPr>
        </w:r>
        <w:r>
          <w:rPr>
            <w:noProof/>
            <w:webHidden/>
          </w:rPr>
          <w:fldChar w:fldCharType="separate"/>
        </w:r>
        <w:r>
          <w:rPr>
            <w:noProof/>
            <w:webHidden/>
          </w:rPr>
          <w:t>171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59" w:history="1">
        <w:r w:rsidRPr="00C02B14">
          <w:rPr>
            <w:rStyle w:val="a5"/>
            <w:rFonts w:cstheme="minorHAnsi"/>
            <w:noProof/>
          </w:rPr>
          <w:t>Отчёт по тестированию сотрудников.</w:t>
        </w:r>
        <w:r>
          <w:rPr>
            <w:noProof/>
            <w:webHidden/>
          </w:rPr>
          <w:tab/>
        </w:r>
        <w:r>
          <w:rPr>
            <w:noProof/>
            <w:webHidden/>
          </w:rPr>
          <w:fldChar w:fldCharType="begin"/>
        </w:r>
        <w:r>
          <w:rPr>
            <w:noProof/>
            <w:webHidden/>
          </w:rPr>
          <w:instrText xml:space="preserve"> PAGEREF _Toc170745859 \h </w:instrText>
        </w:r>
        <w:r>
          <w:rPr>
            <w:noProof/>
            <w:webHidden/>
          </w:rPr>
        </w:r>
        <w:r>
          <w:rPr>
            <w:noProof/>
            <w:webHidden/>
          </w:rPr>
          <w:fldChar w:fldCharType="separate"/>
        </w:r>
        <w:r>
          <w:rPr>
            <w:noProof/>
            <w:webHidden/>
          </w:rPr>
          <w:t>172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0" w:history="1">
        <w:r w:rsidRPr="00C02B14">
          <w:rPr>
            <w:rStyle w:val="a5"/>
            <w:rFonts w:cstheme="minorHAnsi"/>
            <w:noProof/>
          </w:rPr>
          <w:t>Отчёт «Сотрудники».</w:t>
        </w:r>
        <w:r>
          <w:rPr>
            <w:noProof/>
            <w:webHidden/>
          </w:rPr>
          <w:tab/>
        </w:r>
        <w:r>
          <w:rPr>
            <w:noProof/>
            <w:webHidden/>
          </w:rPr>
          <w:fldChar w:fldCharType="begin"/>
        </w:r>
        <w:r>
          <w:rPr>
            <w:noProof/>
            <w:webHidden/>
          </w:rPr>
          <w:instrText xml:space="preserve"> PAGEREF _Toc170745860 \h </w:instrText>
        </w:r>
        <w:r>
          <w:rPr>
            <w:noProof/>
            <w:webHidden/>
          </w:rPr>
        </w:r>
        <w:r>
          <w:rPr>
            <w:noProof/>
            <w:webHidden/>
          </w:rPr>
          <w:fldChar w:fldCharType="separate"/>
        </w:r>
        <w:r>
          <w:rPr>
            <w:noProof/>
            <w:webHidden/>
          </w:rPr>
          <w:t>174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1" w:history="1">
        <w:r w:rsidRPr="00C02B14">
          <w:rPr>
            <w:rStyle w:val="a5"/>
            <w:rFonts w:cstheme="minorHAnsi"/>
            <w:noProof/>
          </w:rPr>
          <w:t>Тестирование сотрудников отчёт.</w:t>
        </w:r>
        <w:r>
          <w:rPr>
            <w:noProof/>
            <w:webHidden/>
          </w:rPr>
          <w:tab/>
        </w:r>
        <w:r>
          <w:rPr>
            <w:noProof/>
            <w:webHidden/>
          </w:rPr>
          <w:fldChar w:fldCharType="begin"/>
        </w:r>
        <w:r>
          <w:rPr>
            <w:noProof/>
            <w:webHidden/>
          </w:rPr>
          <w:instrText xml:space="preserve"> PAGEREF _Toc170745861 \h </w:instrText>
        </w:r>
        <w:r>
          <w:rPr>
            <w:noProof/>
            <w:webHidden/>
          </w:rPr>
        </w:r>
        <w:r>
          <w:rPr>
            <w:noProof/>
            <w:webHidden/>
          </w:rPr>
          <w:fldChar w:fldCharType="separate"/>
        </w:r>
        <w:r>
          <w:rPr>
            <w:noProof/>
            <w:webHidden/>
          </w:rPr>
          <w:t>175</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62" w:history="1">
        <w:r w:rsidRPr="00C02B14">
          <w:rPr>
            <w:rStyle w:val="a5"/>
            <w:rFonts w:cstheme="minorHAnsi"/>
            <w:noProof/>
          </w:rPr>
          <w:t>6. Документы</w:t>
        </w:r>
        <w:r>
          <w:rPr>
            <w:noProof/>
            <w:webHidden/>
          </w:rPr>
          <w:tab/>
        </w:r>
        <w:r>
          <w:rPr>
            <w:noProof/>
            <w:webHidden/>
          </w:rPr>
          <w:fldChar w:fldCharType="begin"/>
        </w:r>
        <w:r>
          <w:rPr>
            <w:noProof/>
            <w:webHidden/>
          </w:rPr>
          <w:instrText xml:space="preserve"> PAGEREF _Toc170745862 \h </w:instrText>
        </w:r>
        <w:r>
          <w:rPr>
            <w:noProof/>
            <w:webHidden/>
          </w:rPr>
        </w:r>
        <w:r>
          <w:rPr>
            <w:noProof/>
            <w:webHidden/>
          </w:rPr>
          <w:fldChar w:fldCharType="separate"/>
        </w:r>
        <w:r>
          <w:rPr>
            <w:noProof/>
            <w:webHidden/>
          </w:rPr>
          <w:t>176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3" w:history="1">
        <w:r w:rsidRPr="00C02B14">
          <w:rPr>
            <w:rStyle w:val="a5"/>
            <w:rFonts w:cstheme="minorHAnsi"/>
            <w:noProof/>
          </w:rPr>
          <w:t>Справочник «Документы (нормативные)».</w:t>
        </w:r>
        <w:r>
          <w:rPr>
            <w:noProof/>
            <w:webHidden/>
          </w:rPr>
          <w:tab/>
        </w:r>
        <w:r>
          <w:rPr>
            <w:noProof/>
            <w:webHidden/>
          </w:rPr>
          <w:fldChar w:fldCharType="begin"/>
        </w:r>
        <w:r>
          <w:rPr>
            <w:noProof/>
            <w:webHidden/>
          </w:rPr>
          <w:instrText xml:space="preserve"> PAGEREF _Toc170745863 \h </w:instrText>
        </w:r>
        <w:r>
          <w:rPr>
            <w:noProof/>
            <w:webHidden/>
          </w:rPr>
        </w:r>
        <w:r>
          <w:rPr>
            <w:noProof/>
            <w:webHidden/>
          </w:rPr>
          <w:fldChar w:fldCharType="separate"/>
        </w:r>
        <w:r>
          <w:rPr>
            <w:noProof/>
            <w:webHidden/>
          </w:rPr>
          <w:t>177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4" w:history="1">
        <w:r w:rsidRPr="00C02B14">
          <w:rPr>
            <w:rStyle w:val="a5"/>
            <w:rFonts w:cstheme="minorHAnsi"/>
            <w:noProof/>
          </w:rPr>
          <w:t>Документ «Акты верификаций».</w:t>
        </w:r>
        <w:r>
          <w:rPr>
            <w:noProof/>
            <w:webHidden/>
          </w:rPr>
          <w:tab/>
        </w:r>
        <w:r>
          <w:rPr>
            <w:noProof/>
            <w:webHidden/>
          </w:rPr>
          <w:fldChar w:fldCharType="begin"/>
        </w:r>
        <w:r>
          <w:rPr>
            <w:noProof/>
            <w:webHidden/>
          </w:rPr>
          <w:instrText xml:space="preserve"> PAGEREF _Toc170745864 \h </w:instrText>
        </w:r>
        <w:r>
          <w:rPr>
            <w:noProof/>
            <w:webHidden/>
          </w:rPr>
        </w:r>
        <w:r>
          <w:rPr>
            <w:noProof/>
            <w:webHidden/>
          </w:rPr>
          <w:fldChar w:fldCharType="separate"/>
        </w:r>
        <w:r>
          <w:rPr>
            <w:noProof/>
            <w:webHidden/>
          </w:rPr>
          <w:t>180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5" w:history="1">
        <w:r w:rsidRPr="00C02B14">
          <w:rPr>
            <w:rStyle w:val="a5"/>
            <w:rFonts w:cstheme="minorHAnsi"/>
            <w:noProof/>
          </w:rPr>
          <w:t>Документ «Ознакомление с документами».</w:t>
        </w:r>
        <w:r>
          <w:rPr>
            <w:noProof/>
            <w:webHidden/>
          </w:rPr>
          <w:tab/>
        </w:r>
        <w:r>
          <w:rPr>
            <w:noProof/>
            <w:webHidden/>
          </w:rPr>
          <w:fldChar w:fldCharType="begin"/>
        </w:r>
        <w:r>
          <w:rPr>
            <w:noProof/>
            <w:webHidden/>
          </w:rPr>
          <w:instrText xml:space="preserve"> PAGEREF _Toc170745865 \h </w:instrText>
        </w:r>
        <w:r>
          <w:rPr>
            <w:noProof/>
            <w:webHidden/>
          </w:rPr>
        </w:r>
        <w:r>
          <w:rPr>
            <w:noProof/>
            <w:webHidden/>
          </w:rPr>
          <w:fldChar w:fldCharType="separate"/>
        </w:r>
        <w:r>
          <w:rPr>
            <w:noProof/>
            <w:webHidden/>
          </w:rPr>
          <w:t>189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6" w:history="1">
        <w:r w:rsidRPr="00C02B14">
          <w:rPr>
            <w:rStyle w:val="a5"/>
            <w:rFonts w:cstheme="minorHAnsi"/>
            <w:noProof/>
          </w:rPr>
          <w:t>Отчёт «Перечень документов».</w:t>
        </w:r>
        <w:r>
          <w:rPr>
            <w:noProof/>
            <w:webHidden/>
          </w:rPr>
          <w:tab/>
        </w:r>
        <w:r>
          <w:rPr>
            <w:noProof/>
            <w:webHidden/>
          </w:rPr>
          <w:fldChar w:fldCharType="begin"/>
        </w:r>
        <w:r>
          <w:rPr>
            <w:noProof/>
            <w:webHidden/>
          </w:rPr>
          <w:instrText xml:space="preserve"> PAGEREF _Toc170745866 \h </w:instrText>
        </w:r>
        <w:r>
          <w:rPr>
            <w:noProof/>
            <w:webHidden/>
          </w:rPr>
        </w:r>
        <w:r>
          <w:rPr>
            <w:noProof/>
            <w:webHidden/>
          </w:rPr>
          <w:fldChar w:fldCharType="separate"/>
        </w:r>
        <w:r>
          <w:rPr>
            <w:noProof/>
            <w:webHidden/>
          </w:rPr>
          <w:t>191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7" w:history="1">
        <w:r w:rsidRPr="00C02B14">
          <w:rPr>
            <w:rStyle w:val="a5"/>
            <w:rFonts w:cstheme="minorHAnsi"/>
            <w:iCs/>
            <w:noProof/>
          </w:rPr>
          <w:t>Метод отбора проб</w:t>
        </w:r>
        <w:r>
          <w:rPr>
            <w:noProof/>
            <w:webHidden/>
          </w:rPr>
          <w:tab/>
        </w:r>
        <w:r>
          <w:rPr>
            <w:noProof/>
            <w:webHidden/>
          </w:rPr>
          <w:fldChar w:fldCharType="begin"/>
        </w:r>
        <w:r>
          <w:rPr>
            <w:noProof/>
            <w:webHidden/>
          </w:rPr>
          <w:instrText xml:space="preserve"> PAGEREF _Toc170745867 \h </w:instrText>
        </w:r>
        <w:r>
          <w:rPr>
            <w:noProof/>
            <w:webHidden/>
          </w:rPr>
        </w:r>
        <w:r>
          <w:rPr>
            <w:noProof/>
            <w:webHidden/>
          </w:rPr>
          <w:fldChar w:fldCharType="separate"/>
        </w:r>
        <w:r>
          <w:rPr>
            <w:noProof/>
            <w:webHidden/>
          </w:rPr>
          <w:t>193</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68" w:history="1">
        <w:r w:rsidRPr="00C02B14">
          <w:rPr>
            <w:rStyle w:val="a5"/>
            <w:rFonts w:cstheme="minorHAnsi"/>
            <w:noProof/>
          </w:rPr>
          <w:t>7. Планировщик</w:t>
        </w:r>
        <w:r>
          <w:rPr>
            <w:noProof/>
            <w:webHidden/>
          </w:rPr>
          <w:tab/>
        </w:r>
        <w:r>
          <w:rPr>
            <w:noProof/>
            <w:webHidden/>
          </w:rPr>
          <w:fldChar w:fldCharType="begin"/>
        </w:r>
        <w:r>
          <w:rPr>
            <w:noProof/>
            <w:webHidden/>
          </w:rPr>
          <w:instrText xml:space="preserve"> PAGEREF _Toc170745868 \h </w:instrText>
        </w:r>
        <w:r>
          <w:rPr>
            <w:noProof/>
            <w:webHidden/>
          </w:rPr>
        </w:r>
        <w:r>
          <w:rPr>
            <w:noProof/>
            <w:webHidden/>
          </w:rPr>
          <w:fldChar w:fldCharType="separate"/>
        </w:r>
        <w:r>
          <w:rPr>
            <w:noProof/>
            <w:webHidden/>
          </w:rPr>
          <w:t>194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69" w:history="1">
        <w:r w:rsidRPr="00C02B14">
          <w:rPr>
            <w:rStyle w:val="a5"/>
            <w:rFonts w:asciiTheme="majorHAnsi" w:hAnsiTheme="majorHAnsi" w:cstheme="majorHAnsi"/>
            <w:bCs/>
            <w:noProof/>
          </w:rPr>
          <w:t>Календари сотрудников</w:t>
        </w:r>
        <w:r>
          <w:rPr>
            <w:noProof/>
            <w:webHidden/>
          </w:rPr>
          <w:tab/>
        </w:r>
        <w:r>
          <w:rPr>
            <w:noProof/>
            <w:webHidden/>
          </w:rPr>
          <w:fldChar w:fldCharType="begin"/>
        </w:r>
        <w:r>
          <w:rPr>
            <w:noProof/>
            <w:webHidden/>
          </w:rPr>
          <w:instrText xml:space="preserve"> PAGEREF _Toc170745869 \h </w:instrText>
        </w:r>
        <w:r>
          <w:rPr>
            <w:noProof/>
            <w:webHidden/>
          </w:rPr>
        </w:r>
        <w:r>
          <w:rPr>
            <w:noProof/>
            <w:webHidden/>
          </w:rPr>
          <w:fldChar w:fldCharType="separate"/>
        </w:r>
        <w:r>
          <w:rPr>
            <w:noProof/>
            <w:webHidden/>
          </w:rPr>
          <w:t>194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0" w:history="1">
        <w:r w:rsidRPr="00C02B14">
          <w:rPr>
            <w:rStyle w:val="a5"/>
            <w:rFonts w:asciiTheme="majorHAnsi" w:hAnsiTheme="majorHAnsi" w:cstheme="majorHAnsi"/>
            <w:bCs/>
            <w:noProof/>
          </w:rPr>
          <w:t>Настройка напоминаний</w:t>
        </w:r>
        <w:r>
          <w:rPr>
            <w:noProof/>
            <w:webHidden/>
          </w:rPr>
          <w:tab/>
        </w:r>
        <w:r>
          <w:rPr>
            <w:noProof/>
            <w:webHidden/>
          </w:rPr>
          <w:fldChar w:fldCharType="begin"/>
        </w:r>
        <w:r>
          <w:rPr>
            <w:noProof/>
            <w:webHidden/>
          </w:rPr>
          <w:instrText xml:space="preserve"> PAGEREF _Toc170745870 \h </w:instrText>
        </w:r>
        <w:r>
          <w:rPr>
            <w:noProof/>
            <w:webHidden/>
          </w:rPr>
        </w:r>
        <w:r>
          <w:rPr>
            <w:noProof/>
            <w:webHidden/>
          </w:rPr>
          <w:fldChar w:fldCharType="separate"/>
        </w:r>
        <w:r>
          <w:rPr>
            <w:noProof/>
            <w:webHidden/>
          </w:rPr>
          <w:t>196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1" w:history="1">
        <w:r w:rsidRPr="00C02B14">
          <w:rPr>
            <w:rStyle w:val="a5"/>
            <w:rFonts w:cstheme="majorHAnsi"/>
            <w:noProof/>
          </w:rPr>
          <w:t>Групповое создание событий</w:t>
        </w:r>
        <w:r>
          <w:rPr>
            <w:noProof/>
            <w:webHidden/>
          </w:rPr>
          <w:tab/>
        </w:r>
        <w:r>
          <w:rPr>
            <w:noProof/>
            <w:webHidden/>
          </w:rPr>
          <w:fldChar w:fldCharType="begin"/>
        </w:r>
        <w:r>
          <w:rPr>
            <w:noProof/>
            <w:webHidden/>
          </w:rPr>
          <w:instrText xml:space="preserve"> PAGEREF _Toc170745871 \h </w:instrText>
        </w:r>
        <w:r>
          <w:rPr>
            <w:noProof/>
            <w:webHidden/>
          </w:rPr>
        </w:r>
        <w:r>
          <w:rPr>
            <w:noProof/>
            <w:webHidden/>
          </w:rPr>
          <w:fldChar w:fldCharType="separate"/>
        </w:r>
        <w:r>
          <w:rPr>
            <w:noProof/>
            <w:webHidden/>
          </w:rPr>
          <w:t>198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2" w:history="1">
        <w:r w:rsidRPr="00C02B14">
          <w:rPr>
            <w:rStyle w:val="a5"/>
            <w:rFonts w:asciiTheme="majorHAnsi" w:hAnsiTheme="majorHAnsi" w:cstheme="majorHAnsi"/>
            <w:bCs/>
            <w:noProof/>
          </w:rPr>
          <w:t>События</w:t>
        </w:r>
        <w:r>
          <w:rPr>
            <w:noProof/>
            <w:webHidden/>
          </w:rPr>
          <w:tab/>
        </w:r>
        <w:r>
          <w:rPr>
            <w:noProof/>
            <w:webHidden/>
          </w:rPr>
          <w:fldChar w:fldCharType="begin"/>
        </w:r>
        <w:r>
          <w:rPr>
            <w:noProof/>
            <w:webHidden/>
          </w:rPr>
          <w:instrText xml:space="preserve"> PAGEREF _Toc170745872 \h </w:instrText>
        </w:r>
        <w:r>
          <w:rPr>
            <w:noProof/>
            <w:webHidden/>
          </w:rPr>
        </w:r>
        <w:r>
          <w:rPr>
            <w:noProof/>
            <w:webHidden/>
          </w:rPr>
          <w:fldChar w:fldCharType="separate"/>
        </w:r>
        <w:r>
          <w:rPr>
            <w:noProof/>
            <w:webHidden/>
          </w:rPr>
          <w:t>200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3" w:history="1">
        <w:r w:rsidRPr="00C02B14">
          <w:rPr>
            <w:rStyle w:val="a5"/>
            <w:rFonts w:cstheme="majorHAnsi"/>
            <w:noProof/>
          </w:rPr>
          <w:t>Календарь событий.</w:t>
        </w:r>
        <w:r>
          <w:rPr>
            <w:noProof/>
            <w:webHidden/>
          </w:rPr>
          <w:tab/>
        </w:r>
        <w:r>
          <w:rPr>
            <w:noProof/>
            <w:webHidden/>
          </w:rPr>
          <w:fldChar w:fldCharType="begin"/>
        </w:r>
        <w:r>
          <w:rPr>
            <w:noProof/>
            <w:webHidden/>
          </w:rPr>
          <w:instrText xml:space="preserve"> PAGEREF _Toc170745873 \h </w:instrText>
        </w:r>
        <w:r>
          <w:rPr>
            <w:noProof/>
            <w:webHidden/>
          </w:rPr>
        </w:r>
        <w:r>
          <w:rPr>
            <w:noProof/>
            <w:webHidden/>
          </w:rPr>
          <w:fldChar w:fldCharType="separate"/>
        </w:r>
        <w:r>
          <w:rPr>
            <w:noProof/>
            <w:webHidden/>
          </w:rPr>
          <w:t>201</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74" w:history="1">
        <w:r w:rsidRPr="00C02B14">
          <w:rPr>
            <w:rStyle w:val="a5"/>
            <w:rFonts w:cstheme="minorHAnsi"/>
            <w:noProof/>
          </w:rPr>
          <w:t>8. Администрирование</w:t>
        </w:r>
        <w:r>
          <w:rPr>
            <w:noProof/>
            <w:webHidden/>
          </w:rPr>
          <w:tab/>
        </w:r>
        <w:r>
          <w:rPr>
            <w:noProof/>
            <w:webHidden/>
          </w:rPr>
          <w:fldChar w:fldCharType="begin"/>
        </w:r>
        <w:r>
          <w:rPr>
            <w:noProof/>
            <w:webHidden/>
          </w:rPr>
          <w:instrText xml:space="preserve"> PAGEREF _Toc170745874 \h </w:instrText>
        </w:r>
        <w:r>
          <w:rPr>
            <w:noProof/>
            <w:webHidden/>
          </w:rPr>
        </w:r>
        <w:r>
          <w:rPr>
            <w:noProof/>
            <w:webHidden/>
          </w:rPr>
          <w:fldChar w:fldCharType="separate"/>
        </w:r>
        <w:r>
          <w:rPr>
            <w:noProof/>
            <w:webHidden/>
          </w:rPr>
          <w:t>203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5" w:history="1">
        <w:r w:rsidRPr="00C02B14">
          <w:rPr>
            <w:rStyle w:val="a5"/>
            <w:rFonts w:cstheme="minorHAnsi"/>
            <w:noProof/>
          </w:rPr>
          <w:t>Справочник «Пользователи».</w:t>
        </w:r>
        <w:r>
          <w:rPr>
            <w:noProof/>
            <w:webHidden/>
          </w:rPr>
          <w:tab/>
        </w:r>
        <w:r>
          <w:rPr>
            <w:noProof/>
            <w:webHidden/>
          </w:rPr>
          <w:fldChar w:fldCharType="begin"/>
        </w:r>
        <w:r>
          <w:rPr>
            <w:noProof/>
            <w:webHidden/>
          </w:rPr>
          <w:instrText xml:space="preserve"> PAGEREF _Toc170745875 \h </w:instrText>
        </w:r>
        <w:r>
          <w:rPr>
            <w:noProof/>
            <w:webHidden/>
          </w:rPr>
        </w:r>
        <w:r>
          <w:rPr>
            <w:noProof/>
            <w:webHidden/>
          </w:rPr>
          <w:fldChar w:fldCharType="separate"/>
        </w:r>
        <w:r>
          <w:rPr>
            <w:noProof/>
            <w:webHidden/>
          </w:rPr>
          <w:t>204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6" w:history="1">
        <w:r w:rsidRPr="00C02B14">
          <w:rPr>
            <w:rStyle w:val="a5"/>
            <w:rFonts w:cstheme="minorHAnsi"/>
            <w:noProof/>
          </w:rPr>
          <w:t>Журнал регистрации.</w:t>
        </w:r>
        <w:r>
          <w:rPr>
            <w:noProof/>
            <w:webHidden/>
          </w:rPr>
          <w:tab/>
        </w:r>
        <w:r>
          <w:rPr>
            <w:noProof/>
            <w:webHidden/>
          </w:rPr>
          <w:fldChar w:fldCharType="begin"/>
        </w:r>
        <w:r>
          <w:rPr>
            <w:noProof/>
            <w:webHidden/>
          </w:rPr>
          <w:instrText xml:space="preserve"> PAGEREF _Toc170745876 \h </w:instrText>
        </w:r>
        <w:r>
          <w:rPr>
            <w:noProof/>
            <w:webHidden/>
          </w:rPr>
        </w:r>
        <w:r>
          <w:rPr>
            <w:noProof/>
            <w:webHidden/>
          </w:rPr>
          <w:fldChar w:fldCharType="separate"/>
        </w:r>
        <w:r>
          <w:rPr>
            <w:noProof/>
            <w:webHidden/>
          </w:rPr>
          <w:t>207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7" w:history="1">
        <w:r w:rsidRPr="00C02B14">
          <w:rPr>
            <w:rStyle w:val="a5"/>
            <w:rFonts w:cstheme="minorHAnsi"/>
            <w:noProof/>
          </w:rPr>
          <w:t>Блокировка работы пользователей.</w:t>
        </w:r>
        <w:r>
          <w:rPr>
            <w:noProof/>
            <w:webHidden/>
          </w:rPr>
          <w:tab/>
        </w:r>
        <w:r>
          <w:rPr>
            <w:noProof/>
            <w:webHidden/>
          </w:rPr>
          <w:fldChar w:fldCharType="begin"/>
        </w:r>
        <w:r>
          <w:rPr>
            <w:noProof/>
            <w:webHidden/>
          </w:rPr>
          <w:instrText xml:space="preserve"> PAGEREF _Toc170745877 \h </w:instrText>
        </w:r>
        <w:r>
          <w:rPr>
            <w:noProof/>
            <w:webHidden/>
          </w:rPr>
        </w:r>
        <w:r>
          <w:rPr>
            <w:noProof/>
            <w:webHidden/>
          </w:rPr>
          <w:fldChar w:fldCharType="separate"/>
        </w:r>
        <w:r>
          <w:rPr>
            <w:noProof/>
            <w:webHidden/>
          </w:rPr>
          <w:t>208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8" w:history="1">
        <w:r w:rsidRPr="00C02B14">
          <w:rPr>
            <w:rStyle w:val="a5"/>
            <w:rFonts w:cstheme="minorHAnsi"/>
            <w:noProof/>
          </w:rPr>
          <w:t>Электронные подписи и шифрование.</w:t>
        </w:r>
        <w:r>
          <w:rPr>
            <w:noProof/>
            <w:webHidden/>
          </w:rPr>
          <w:tab/>
        </w:r>
        <w:r>
          <w:rPr>
            <w:noProof/>
            <w:webHidden/>
          </w:rPr>
          <w:fldChar w:fldCharType="begin"/>
        </w:r>
        <w:r>
          <w:rPr>
            <w:noProof/>
            <w:webHidden/>
          </w:rPr>
          <w:instrText xml:space="preserve"> PAGEREF _Toc170745878 \h </w:instrText>
        </w:r>
        <w:r>
          <w:rPr>
            <w:noProof/>
            <w:webHidden/>
          </w:rPr>
        </w:r>
        <w:r>
          <w:rPr>
            <w:noProof/>
            <w:webHidden/>
          </w:rPr>
          <w:fldChar w:fldCharType="separate"/>
        </w:r>
        <w:r>
          <w:rPr>
            <w:noProof/>
            <w:webHidden/>
          </w:rPr>
          <w:t>209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79" w:history="1">
        <w:r w:rsidRPr="00C02B14">
          <w:rPr>
            <w:rStyle w:val="a5"/>
            <w:rFonts w:cstheme="minorHAnsi"/>
            <w:noProof/>
          </w:rPr>
          <w:t>Резервное копирование ИБ.</w:t>
        </w:r>
        <w:r>
          <w:rPr>
            <w:noProof/>
            <w:webHidden/>
          </w:rPr>
          <w:tab/>
        </w:r>
        <w:r>
          <w:rPr>
            <w:noProof/>
            <w:webHidden/>
          </w:rPr>
          <w:fldChar w:fldCharType="begin"/>
        </w:r>
        <w:r>
          <w:rPr>
            <w:noProof/>
            <w:webHidden/>
          </w:rPr>
          <w:instrText xml:space="preserve"> PAGEREF _Toc170745879 \h </w:instrText>
        </w:r>
        <w:r>
          <w:rPr>
            <w:noProof/>
            <w:webHidden/>
          </w:rPr>
        </w:r>
        <w:r>
          <w:rPr>
            <w:noProof/>
            <w:webHidden/>
          </w:rPr>
          <w:fldChar w:fldCharType="separate"/>
        </w:r>
        <w:r>
          <w:rPr>
            <w:noProof/>
            <w:webHidden/>
          </w:rPr>
          <w:t>212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0" w:history="1">
        <w:r w:rsidRPr="00C02B14">
          <w:rPr>
            <w:rStyle w:val="a5"/>
            <w:rFonts w:cstheme="minorHAnsi"/>
            <w:noProof/>
          </w:rPr>
          <w:t>Удаление помеченных объектов.</w:t>
        </w:r>
        <w:r>
          <w:rPr>
            <w:noProof/>
            <w:webHidden/>
          </w:rPr>
          <w:tab/>
        </w:r>
        <w:r>
          <w:rPr>
            <w:noProof/>
            <w:webHidden/>
          </w:rPr>
          <w:fldChar w:fldCharType="begin"/>
        </w:r>
        <w:r>
          <w:rPr>
            <w:noProof/>
            <w:webHidden/>
          </w:rPr>
          <w:instrText xml:space="preserve"> PAGEREF _Toc170745880 \h </w:instrText>
        </w:r>
        <w:r>
          <w:rPr>
            <w:noProof/>
            <w:webHidden/>
          </w:rPr>
        </w:r>
        <w:r>
          <w:rPr>
            <w:noProof/>
            <w:webHidden/>
          </w:rPr>
          <w:fldChar w:fldCharType="separate"/>
        </w:r>
        <w:r>
          <w:rPr>
            <w:noProof/>
            <w:webHidden/>
          </w:rPr>
          <w:t>213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1" w:history="1">
        <w:r w:rsidRPr="00C02B14">
          <w:rPr>
            <w:rStyle w:val="a5"/>
            <w:rFonts w:cstheme="minorHAnsi"/>
            <w:noProof/>
          </w:rPr>
          <w:t>Настройка характеристик для номенклатуры.</w:t>
        </w:r>
        <w:r>
          <w:rPr>
            <w:noProof/>
            <w:webHidden/>
          </w:rPr>
          <w:tab/>
        </w:r>
        <w:r>
          <w:rPr>
            <w:noProof/>
            <w:webHidden/>
          </w:rPr>
          <w:fldChar w:fldCharType="begin"/>
        </w:r>
        <w:r>
          <w:rPr>
            <w:noProof/>
            <w:webHidden/>
          </w:rPr>
          <w:instrText xml:space="preserve"> PAGEREF _Toc170745881 \h </w:instrText>
        </w:r>
        <w:r>
          <w:rPr>
            <w:noProof/>
            <w:webHidden/>
          </w:rPr>
        </w:r>
        <w:r>
          <w:rPr>
            <w:noProof/>
            <w:webHidden/>
          </w:rPr>
          <w:fldChar w:fldCharType="separate"/>
        </w:r>
        <w:r>
          <w:rPr>
            <w:noProof/>
            <w:webHidden/>
          </w:rPr>
          <w:t>215</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882" w:history="1">
        <w:r w:rsidRPr="00C02B14">
          <w:rPr>
            <w:rStyle w:val="a5"/>
            <w:rFonts w:cstheme="minorHAnsi"/>
            <w:noProof/>
          </w:rPr>
          <w:t>9. Система менеджмента</w:t>
        </w:r>
        <w:r>
          <w:rPr>
            <w:noProof/>
            <w:webHidden/>
          </w:rPr>
          <w:tab/>
        </w:r>
        <w:r>
          <w:rPr>
            <w:noProof/>
            <w:webHidden/>
          </w:rPr>
          <w:fldChar w:fldCharType="begin"/>
        </w:r>
        <w:r>
          <w:rPr>
            <w:noProof/>
            <w:webHidden/>
          </w:rPr>
          <w:instrText xml:space="preserve"> PAGEREF _Toc170745882 \h </w:instrText>
        </w:r>
        <w:r>
          <w:rPr>
            <w:noProof/>
            <w:webHidden/>
          </w:rPr>
        </w:r>
        <w:r>
          <w:rPr>
            <w:noProof/>
            <w:webHidden/>
          </w:rPr>
          <w:fldChar w:fldCharType="separate"/>
        </w:r>
        <w:r>
          <w:rPr>
            <w:noProof/>
            <w:webHidden/>
          </w:rPr>
          <w:t>218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3" w:history="1">
        <w:r w:rsidRPr="00C02B14">
          <w:rPr>
            <w:rStyle w:val="a5"/>
            <w:rFonts w:cstheme="minorHAnsi"/>
            <w:noProof/>
          </w:rPr>
          <w:t>Справочник «Настройка анализа рисков».</w:t>
        </w:r>
        <w:r>
          <w:rPr>
            <w:noProof/>
            <w:webHidden/>
          </w:rPr>
          <w:tab/>
        </w:r>
        <w:r>
          <w:rPr>
            <w:noProof/>
            <w:webHidden/>
          </w:rPr>
          <w:fldChar w:fldCharType="begin"/>
        </w:r>
        <w:r>
          <w:rPr>
            <w:noProof/>
            <w:webHidden/>
          </w:rPr>
          <w:instrText xml:space="preserve"> PAGEREF _Toc170745883 \h </w:instrText>
        </w:r>
        <w:r>
          <w:rPr>
            <w:noProof/>
            <w:webHidden/>
          </w:rPr>
        </w:r>
        <w:r>
          <w:rPr>
            <w:noProof/>
            <w:webHidden/>
          </w:rPr>
          <w:fldChar w:fldCharType="separate"/>
        </w:r>
        <w:r>
          <w:rPr>
            <w:noProof/>
            <w:webHidden/>
          </w:rPr>
          <w:t>218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4" w:history="1">
        <w:r w:rsidRPr="00C02B14">
          <w:rPr>
            <w:rStyle w:val="a5"/>
            <w:rFonts w:cstheme="minorHAnsi"/>
            <w:noProof/>
          </w:rPr>
          <w:t>Документ «Календарный план работы с рисками и возможностями».</w:t>
        </w:r>
        <w:r>
          <w:rPr>
            <w:noProof/>
            <w:webHidden/>
          </w:rPr>
          <w:tab/>
        </w:r>
        <w:r>
          <w:rPr>
            <w:noProof/>
            <w:webHidden/>
          </w:rPr>
          <w:fldChar w:fldCharType="begin"/>
        </w:r>
        <w:r>
          <w:rPr>
            <w:noProof/>
            <w:webHidden/>
          </w:rPr>
          <w:instrText xml:space="preserve"> PAGEREF _Toc170745884 \h </w:instrText>
        </w:r>
        <w:r>
          <w:rPr>
            <w:noProof/>
            <w:webHidden/>
          </w:rPr>
        </w:r>
        <w:r>
          <w:rPr>
            <w:noProof/>
            <w:webHidden/>
          </w:rPr>
          <w:fldChar w:fldCharType="separate"/>
        </w:r>
        <w:r>
          <w:rPr>
            <w:noProof/>
            <w:webHidden/>
          </w:rPr>
          <w:t>226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5" w:history="1">
        <w:r w:rsidRPr="00C02B14">
          <w:rPr>
            <w:rStyle w:val="a5"/>
            <w:rFonts w:cstheme="minorHAnsi"/>
            <w:noProof/>
          </w:rPr>
          <w:t>Документ «Реестр рисков».</w:t>
        </w:r>
        <w:r>
          <w:rPr>
            <w:noProof/>
            <w:webHidden/>
          </w:rPr>
          <w:tab/>
        </w:r>
        <w:r>
          <w:rPr>
            <w:noProof/>
            <w:webHidden/>
          </w:rPr>
          <w:fldChar w:fldCharType="begin"/>
        </w:r>
        <w:r>
          <w:rPr>
            <w:noProof/>
            <w:webHidden/>
          </w:rPr>
          <w:instrText xml:space="preserve"> PAGEREF _Toc170745885 \h </w:instrText>
        </w:r>
        <w:r>
          <w:rPr>
            <w:noProof/>
            <w:webHidden/>
          </w:rPr>
        </w:r>
        <w:r>
          <w:rPr>
            <w:noProof/>
            <w:webHidden/>
          </w:rPr>
          <w:fldChar w:fldCharType="separate"/>
        </w:r>
        <w:r>
          <w:rPr>
            <w:noProof/>
            <w:webHidden/>
          </w:rPr>
          <w:t>230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6" w:history="1">
        <w:r w:rsidRPr="00C02B14">
          <w:rPr>
            <w:rStyle w:val="a5"/>
            <w:rFonts w:cstheme="minorHAnsi"/>
            <w:noProof/>
          </w:rPr>
          <w:t>Документ «Оценка риска».</w:t>
        </w:r>
        <w:r>
          <w:rPr>
            <w:noProof/>
            <w:webHidden/>
          </w:rPr>
          <w:tab/>
        </w:r>
        <w:r>
          <w:rPr>
            <w:noProof/>
            <w:webHidden/>
          </w:rPr>
          <w:fldChar w:fldCharType="begin"/>
        </w:r>
        <w:r>
          <w:rPr>
            <w:noProof/>
            <w:webHidden/>
          </w:rPr>
          <w:instrText xml:space="preserve"> PAGEREF _Toc170745886 \h </w:instrText>
        </w:r>
        <w:r>
          <w:rPr>
            <w:noProof/>
            <w:webHidden/>
          </w:rPr>
        </w:r>
        <w:r>
          <w:rPr>
            <w:noProof/>
            <w:webHidden/>
          </w:rPr>
          <w:fldChar w:fldCharType="separate"/>
        </w:r>
        <w:r>
          <w:rPr>
            <w:noProof/>
            <w:webHidden/>
          </w:rPr>
          <w:t>233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7" w:history="1">
        <w:r w:rsidRPr="00C02B14">
          <w:rPr>
            <w:rStyle w:val="a5"/>
            <w:rFonts w:cstheme="minorHAnsi"/>
            <w:noProof/>
          </w:rPr>
          <w:t>Документ «Отчёт по устранению рисков».</w:t>
        </w:r>
        <w:r>
          <w:rPr>
            <w:noProof/>
            <w:webHidden/>
          </w:rPr>
          <w:tab/>
        </w:r>
        <w:r>
          <w:rPr>
            <w:noProof/>
            <w:webHidden/>
          </w:rPr>
          <w:fldChar w:fldCharType="begin"/>
        </w:r>
        <w:r>
          <w:rPr>
            <w:noProof/>
            <w:webHidden/>
          </w:rPr>
          <w:instrText xml:space="preserve"> PAGEREF _Toc170745887 \h </w:instrText>
        </w:r>
        <w:r>
          <w:rPr>
            <w:noProof/>
            <w:webHidden/>
          </w:rPr>
        </w:r>
        <w:r>
          <w:rPr>
            <w:noProof/>
            <w:webHidden/>
          </w:rPr>
          <w:fldChar w:fldCharType="separate"/>
        </w:r>
        <w:r>
          <w:rPr>
            <w:noProof/>
            <w:webHidden/>
          </w:rPr>
          <w:t>235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8" w:history="1">
        <w:r w:rsidRPr="00C02B14">
          <w:rPr>
            <w:rStyle w:val="a5"/>
            <w:rFonts w:cstheme="minorHAnsi"/>
            <w:noProof/>
          </w:rPr>
          <w:t>Отчёт «Паспорт рисков».</w:t>
        </w:r>
        <w:r>
          <w:rPr>
            <w:noProof/>
            <w:webHidden/>
          </w:rPr>
          <w:tab/>
        </w:r>
        <w:r>
          <w:rPr>
            <w:noProof/>
            <w:webHidden/>
          </w:rPr>
          <w:fldChar w:fldCharType="begin"/>
        </w:r>
        <w:r>
          <w:rPr>
            <w:noProof/>
            <w:webHidden/>
          </w:rPr>
          <w:instrText xml:space="preserve"> PAGEREF _Toc170745888 \h </w:instrText>
        </w:r>
        <w:r>
          <w:rPr>
            <w:noProof/>
            <w:webHidden/>
          </w:rPr>
        </w:r>
        <w:r>
          <w:rPr>
            <w:noProof/>
            <w:webHidden/>
          </w:rPr>
          <w:fldChar w:fldCharType="separate"/>
        </w:r>
        <w:r>
          <w:rPr>
            <w:noProof/>
            <w:webHidden/>
          </w:rPr>
          <w:t>238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89" w:history="1">
        <w:r w:rsidRPr="00C02B14">
          <w:rPr>
            <w:rStyle w:val="a5"/>
            <w:rFonts w:cstheme="minorHAnsi"/>
            <w:noProof/>
          </w:rPr>
          <w:t>Актуализация данных.</w:t>
        </w:r>
        <w:r>
          <w:rPr>
            <w:noProof/>
            <w:webHidden/>
          </w:rPr>
          <w:tab/>
        </w:r>
        <w:r>
          <w:rPr>
            <w:noProof/>
            <w:webHidden/>
          </w:rPr>
          <w:fldChar w:fldCharType="begin"/>
        </w:r>
        <w:r>
          <w:rPr>
            <w:noProof/>
            <w:webHidden/>
          </w:rPr>
          <w:instrText xml:space="preserve"> PAGEREF _Toc170745889 \h </w:instrText>
        </w:r>
        <w:r>
          <w:rPr>
            <w:noProof/>
            <w:webHidden/>
          </w:rPr>
        </w:r>
        <w:r>
          <w:rPr>
            <w:noProof/>
            <w:webHidden/>
          </w:rPr>
          <w:fldChar w:fldCharType="separate"/>
        </w:r>
        <w:r>
          <w:rPr>
            <w:noProof/>
            <w:webHidden/>
          </w:rPr>
          <w:t>239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0" w:history="1">
        <w:r w:rsidRPr="00C02B14">
          <w:rPr>
            <w:rStyle w:val="a5"/>
            <w:rFonts w:cstheme="minorHAnsi"/>
            <w:noProof/>
          </w:rPr>
          <w:t>Проведение оценки рисков.</w:t>
        </w:r>
        <w:r>
          <w:rPr>
            <w:noProof/>
            <w:webHidden/>
          </w:rPr>
          <w:tab/>
        </w:r>
        <w:r>
          <w:rPr>
            <w:noProof/>
            <w:webHidden/>
          </w:rPr>
          <w:fldChar w:fldCharType="begin"/>
        </w:r>
        <w:r>
          <w:rPr>
            <w:noProof/>
            <w:webHidden/>
          </w:rPr>
          <w:instrText xml:space="preserve"> PAGEREF _Toc170745890 \h </w:instrText>
        </w:r>
        <w:r>
          <w:rPr>
            <w:noProof/>
            <w:webHidden/>
          </w:rPr>
        </w:r>
        <w:r>
          <w:rPr>
            <w:noProof/>
            <w:webHidden/>
          </w:rPr>
          <w:fldChar w:fldCharType="separate"/>
        </w:r>
        <w:r>
          <w:rPr>
            <w:noProof/>
            <w:webHidden/>
          </w:rPr>
          <w:t>239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1" w:history="1">
        <w:r w:rsidRPr="00C02B14">
          <w:rPr>
            <w:rStyle w:val="a5"/>
            <w:rFonts w:cstheme="minorHAnsi"/>
            <w:noProof/>
          </w:rPr>
          <w:t>Внутренние аудиты.</w:t>
        </w:r>
        <w:r>
          <w:rPr>
            <w:noProof/>
            <w:webHidden/>
          </w:rPr>
          <w:tab/>
        </w:r>
        <w:r>
          <w:rPr>
            <w:noProof/>
            <w:webHidden/>
          </w:rPr>
          <w:fldChar w:fldCharType="begin"/>
        </w:r>
        <w:r>
          <w:rPr>
            <w:noProof/>
            <w:webHidden/>
          </w:rPr>
          <w:instrText xml:space="preserve"> PAGEREF _Toc170745891 \h </w:instrText>
        </w:r>
        <w:r>
          <w:rPr>
            <w:noProof/>
            <w:webHidden/>
          </w:rPr>
        </w:r>
        <w:r>
          <w:rPr>
            <w:noProof/>
            <w:webHidden/>
          </w:rPr>
          <w:fldChar w:fldCharType="separate"/>
        </w:r>
        <w:r>
          <w:rPr>
            <w:noProof/>
            <w:webHidden/>
          </w:rPr>
          <w:t>240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2" w:history="1">
        <w:r w:rsidRPr="00C02B14">
          <w:rPr>
            <w:rStyle w:val="a5"/>
            <w:rFonts w:cstheme="minorHAnsi"/>
            <w:noProof/>
          </w:rPr>
          <w:t>Документ «Учёт несоответствий».</w:t>
        </w:r>
        <w:r>
          <w:rPr>
            <w:noProof/>
            <w:webHidden/>
          </w:rPr>
          <w:tab/>
        </w:r>
        <w:r>
          <w:rPr>
            <w:noProof/>
            <w:webHidden/>
          </w:rPr>
          <w:fldChar w:fldCharType="begin"/>
        </w:r>
        <w:r>
          <w:rPr>
            <w:noProof/>
            <w:webHidden/>
          </w:rPr>
          <w:instrText xml:space="preserve"> PAGEREF _Toc170745892 \h </w:instrText>
        </w:r>
        <w:r>
          <w:rPr>
            <w:noProof/>
            <w:webHidden/>
          </w:rPr>
        </w:r>
        <w:r>
          <w:rPr>
            <w:noProof/>
            <w:webHidden/>
          </w:rPr>
          <w:fldChar w:fldCharType="separate"/>
        </w:r>
        <w:r>
          <w:rPr>
            <w:noProof/>
            <w:webHidden/>
          </w:rPr>
          <w:t>288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3" w:history="1">
        <w:r w:rsidRPr="00C02B14">
          <w:rPr>
            <w:rStyle w:val="a5"/>
            <w:rFonts w:cstheme="minorHAnsi"/>
            <w:noProof/>
          </w:rPr>
          <w:t>Анкетирование соискателей.</w:t>
        </w:r>
        <w:r>
          <w:rPr>
            <w:noProof/>
            <w:webHidden/>
          </w:rPr>
          <w:tab/>
        </w:r>
        <w:r>
          <w:rPr>
            <w:noProof/>
            <w:webHidden/>
          </w:rPr>
          <w:fldChar w:fldCharType="begin"/>
        </w:r>
        <w:r>
          <w:rPr>
            <w:noProof/>
            <w:webHidden/>
          </w:rPr>
          <w:instrText xml:space="preserve"> PAGEREF _Toc170745893 \h </w:instrText>
        </w:r>
        <w:r>
          <w:rPr>
            <w:noProof/>
            <w:webHidden/>
          </w:rPr>
        </w:r>
        <w:r>
          <w:rPr>
            <w:noProof/>
            <w:webHidden/>
          </w:rPr>
          <w:fldChar w:fldCharType="separate"/>
        </w:r>
        <w:r>
          <w:rPr>
            <w:noProof/>
            <w:webHidden/>
          </w:rPr>
          <w:t>295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4" w:history="1">
        <w:r w:rsidRPr="00C02B14">
          <w:rPr>
            <w:rStyle w:val="a5"/>
            <w:rFonts w:cstheme="minorHAnsi"/>
            <w:noProof/>
          </w:rPr>
          <w:t>Шаблоны анкет</w:t>
        </w:r>
        <w:r>
          <w:rPr>
            <w:noProof/>
            <w:webHidden/>
          </w:rPr>
          <w:tab/>
        </w:r>
        <w:r>
          <w:rPr>
            <w:noProof/>
            <w:webHidden/>
          </w:rPr>
          <w:fldChar w:fldCharType="begin"/>
        </w:r>
        <w:r>
          <w:rPr>
            <w:noProof/>
            <w:webHidden/>
          </w:rPr>
          <w:instrText xml:space="preserve"> PAGEREF _Toc170745894 \h </w:instrText>
        </w:r>
        <w:r>
          <w:rPr>
            <w:noProof/>
            <w:webHidden/>
          </w:rPr>
        </w:r>
        <w:r>
          <w:rPr>
            <w:noProof/>
            <w:webHidden/>
          </w:rPr>
          <w:fldChar w:fldCharType="separate"/>
        </w:r>
        <w:r>
          <w:rPr>
            <w:noProof/>
            <w:webHidden/>
          </w:rPr>
          <w:t>298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5" w:history="1">
        <w:r w:rsidRPr="00C02B14">
          <w:rPr>
            <w:rStyle w:val="a5"/>
            <w:rFonts w:cstheme="minorHAnsi"/>
            <w:noProof/>
          </w:rPr>
          <w:t>Документ Проведение опросов</w:t>
        </w:r>
        <w:r>
          <w:rPr>
            <w:noProof/>
            <w:webHidden/>
          </w:rPr>
          <w:tab/>
        </w:r>
        <w:r>
          <w:rPr>
            <w:noProof/>
            <w:webHidden/>
          </w:rPr>
          <w:fldChar w:fldCharType="begin"/>
        </w:r>
        <w:r>
          <w:rPr>
            <w:noProof/>
            <w:webHidden/>
          </w:rPr>
          <w:instrText xml:space="preserve"> PAGEREF _Toc170745895 \h </w:instrText>
        </w:r>
        <w:r>
          <w:rPr>
            <w:noProof/>
            <w:webHidden/>
          </w:rPr>
        </w:r>
        <w:r>
          <w:rPr>
            <w:noProof/>
            <w:webHidden/>
          </w:rPr>
          <w:fldChar w:fldCharType="separate"/>
        </w:r>
        <w:r>
          <w:rPr>
            <w:noProof/>
            <w:webHidden/>
          </w:rPr>
          <w:t>306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6" w:history="1">
        <w:r w:rsidRPr="00C02B14">
          <w:rPr>
            <w:rStyle w:val="a5"/>
            <w:rFonts w:cstheme="minorHAnsi"/>
            <w:noProof/>
          </w:rPr>
          <w:t>Доступные анкеты</w:t>
        </w:r>
        <w:r>
          <w:rPr>
            <w:noProof/>
            <w:webHidden/>
          </w:rPr>
          <w:tab/>
        </w:r>
        <w:r>
          <w:rPr>
            <w:noProof/>
            <w:webHidden/>
          </w:rPr>
          <w:fldChar w:fldCharType="begin"/>
        </w:r>
        <w:r>
          <w:rPr>
            <w:noProof/>
            <w:webHidden/>
          </w:rPr>
          <w:instrText xml:space="preserve"> PAGEREF _Toc170745896 \h </w:instrText>
        </w:r>
        <w:r>
          <w:rPr>
            <w:noProof/>
            <w:webHidden/>
          </w:rPr>
        </w:r>
        <w:r>
          <w:rPr>
            <w:noProof/>
            <w:webHidden/>
          </w:rPr>
          <w:fldChar w:fldCharType="separate"/>
        </w:r>
        <w:r>
          <w:rPr>
            <w:noProof/>
            <w:webHidden/>
          </w:rPr>
          <w:t>307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7" w:history="1">
        <w:r w:rsidRPr="00C02B14">
          <w:rPr>
            <w:rStyle w:val="a5"/>
            <w:rFonts w:cstheme="minorHAnsi"/>
            <w:noProof/>
          </w:rPr>
          <w:t>Документ Анкеты</w:t>
        </w:r>
        <w:r>
          <w:rPr>
            <w:noProof/>
            <w:webHidden/>
          </w:rPr>
          <w:tab/>
        </w:r>
        <w:r>
          <w:rPr>
            <w:noProof/>
            <w:webHidden/>
          </w:rPr>
          <w:fldChar w:fldCharType="begin"/>
        </w:r>
        <w:r>
          <w:rPr>
            <w:noProof/>
            <w:webHidden/>
          </w:rPr>
          <w:instrText xml:space="preserve"> PAGEREF _Toc170745897 \h </w:instrText>
        </w:r>
        <w:r>
          <w:rPr>
            <w:noProof/>
            <w:webHidden/>
          </w:rPr>
        </w:r>
        <w:r>
          <w:rPr>
            <w:noProof/>
            <w:webHidden/>
          </w:rPr>
          <w:fldChar w:fldCharType="separate"/>
        </w:r>
        <w:r>
          <w:rPr>
            <w:noProof/>
            <w:webHidden/>
          </w:rPr>
          <w:t>308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8" w:history="1">
        <w:r w:rsidRPr="00C02B14">
          <w:rPr>
            <w:rStyle w:val="a5"/>
            <w:rFonts w:cstheme="minorHAnsi"/>
            <w:noProof/>
          </w:rPr>
          <w:t>Отчет Анализ опроса</w:t>
        </w:r>
        <w:r>
          <w:rPr>
            <w:noProof/>
            <w:webHidden/>
          </w:rPr>
          <w:tab/>
        </w:r>
        <w:r>
          <w:rPr>
            <w:noProof/>
            <w:webHidden/>
          </w:rPr>
          <w:fldChar w:fldCharType="begin"/>
        </w:r>
        <w:r>
          <w:rPr>
            <w:noProof/>
            <w:webHidden/>
          </w:rPr>
          <w:instrText xml:space="preserve"> PAGEREF _Toc170745898 \h </w:instrText>
        </w:r>
        <w:r>
          <w:rPr>
            <w:noProof/>
            <w:webHidden/>
          </w:rPr>
        </w:r>
        <w:r>
          <w:rPr>
            <w:noProof/>
            <w:webHidden/>
          </w:rPr>
          <w:fldChar w:fldCharType="separate"/>
        </w:r>
        <w:r>
          <w:rPr>
            <w:noProof/>
            <w:webHidden/>
          </w:rPr>
          <w:t>309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899" w:history="1">
        <w:r w:rsidRPr="00C02B14">
          <w:rPr>
            <w:rStyle w:val="a5"/>
            <w:rFonts w:cstheme="minorHAnsi"/>
            <w:noProof/>
          </w:rPr>
          <w:t>Отчет Аналитический отчет по анкетированию</w:t>
        </w:r>
        <w:r>
          <w:rPr>
            <w:noProof/>
            <w:webHidden/>
          </w:rPr>
          <w:tab/>
        </w:r>
        <w:r>
          <w:rPr>
            <w:noProof/>
            <w:webHidden/>
          </w:rPr>
          <w:fldChar w:fldCharType="begin"/>
        </w:r>
        <w:r>
          <w:rPr>
            <w:noProof/>
            <w:webHidden/>
          </w:rPr>
          <w:instrText xml:space="preserve"> PAGEREF _Toc170745899 \h </w:instrText>
        </w:r>
        <w:r>
          <w:rPr>
            <w:noProof/>
            <w:webHidden/>
          </w:rPr>
        </w:r>
        <w:r>
          <w:rPr>
            <w:noProof/>
            <w:webHidden/>
          </w:rPr>
          <w:fldChar w:fldCharType="separate"/>
        </w:r>
        <w:r>
          <w:rPr>
            <w:noProof/>
            <w:webHidden/>
          </w:rPr>
          <w:t>310</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900" w:history="1">
        <w:r w:rsidRPr="00C02B14">
          <w:rPr>
            <w:rStyle w:val="a5"/>
            <w:rFonts w:cstheme="minorHAnsi"/>
            <w:noProof/>
          </w:rPr>
          <w:t>10. Электронные журналы</w:t>
        </w:r>
        <w:r>
          <w:rPr>
            <w:noProof/>
            <w:webHidden/>
          </w:rPr>
          <w:tab/>
        </w:r>
        <w:r>
          <w:rPr>
            <w:noProof/>
            <w:webHidden/>
          </w:rPr>
          <w:fldChar w:fldCharType="begin"/>
        </w:r>
        <w:r>
          <w:rPr>
            <w:noProof/>
            <w:webHidden/>
          </w:rPr>
          <w:instrText xml:space="preserve"> PAGEREF _Toc170745900 \h </w:instrText>
        </w:r>
        <w:r>
          <w:rPr>
            <w:noProof/>
            <w:webHidden/>
          </w:rPr>
        </w:r>
        <w:r>
          <w:rPr>
            <w:noProof/>
            <w:webHidden/>
          </w:rPr>
          <w:fldChar w:fldCharType="separate"/>
        </w:r>
        <w:r>
          <w:rPr>
            <w:noProof/>
            <w:webHidden/>
          </w:rPr>
          <w:t>312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1" w:history="1">
        <w:r w:rsidRPr="00C02B14">
          <w:rPr>
            <w:rStyle w:val="a5"/>
            <w:rFonts w:cstheme="minorHAnsi"/>
            <w:noProof/>
          </w:rPr>
          <w:t>Справочник «Шаблоны электронных журналов».</w:t>
        </w:r>
        <w:r>
          <w:rPr>
            <w:noProof/>
            <w:webHidden/>
          </w:rPr>
          <w:tab/>
        </w:r>
        <w:r>
          <w:rPr>
            <w:noProof/>
            <w:webHidden/>
          </w:rPr>
          <w:fldChar w:fldCharType="begin"/>
        </w:r>
        <w:r>
          <w:rPr>
            <w:noProof/>
            <w:webHidden/>
          </w:rPr>
          <w:instrText xml:space="preserve"> PAGEREF _Toc170745901 \h </w:instrText>
        </w:r>
        <w:r>
          <w:rPr>
            <w:noProof/>
            <w:webHidden/>
          </w:rPr>
        </w:r>
        <w:r>
          <w:rPr>
            <w:noProof/>
            <w:webHidden/>
          </w:rPr>
          <w:fldChar w:fldCharType="separate"/>
        </w:r>
        <w:r>
          <w:rPr>
            <w:noProof/>
            <w:webHidden/>
          </w:rPr>
          <w:t>312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2" w:history="1">
        <w:r w:rsidRPr="00C02B14">
          <w:rPr>
            <w:rStyle w:val="a5"/>
            <w:rFonts w:cstheme="minorHAnsi"/>
            <w:noProof/>
          </w:rPr>
          <w:t>Электронный журнал (создание).</w:t>
        </w:r>
        <w:r>
          <w:rPr>
            <w:noProof/>
            <w:webHidden/>
          </w:rPr>
          <w:tab/>
        </w:r>
        <w:r>
          <w:rPr>
            <w:noProof/>
            <w:webHidden/>
          </w:rPr>
          <w:fldChar w:fldCharType="begin"/>
        </w:r>
        <w:r>
          <w:rPr>
            <w:noProof/>
            <w:webHidden/>
          </w:rPr>
          <w:instrText xml:space="preserve"> PAGEREF _Toc170745902 \h </w:instrText>
        </w:r>
        <w:r>
          <w:rPr>
            <w:noProof/>
            <w:webHidden/>
          </w:rPr>
        </w:r>
        <w:r>
          <w:rPr>
            <w:noProof/>
            <w:webHidden/>
          </w:rPr>
          <w:fldChar w:fldCharType="separate"/>
        </w:r>
        <w:r>
          <w:rPr>
            <w:noProof/>
            <w:webHidden/>
          </w:rPr>
          <w:t>324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3" w:history="1">
        <w:r w:rsidRPr="00C02B14">
          <w:rPr>
            <w:rStyle w:val="a5"/>
            <w:rFonts w:cstheme="minorHAnsi"/>
            <w:noProof/>
          </w:rPr>
          <w:t>Справочник «Шаблоны печатных форм».</w:t>
        </w:r>
        <w:r>
          <w:rPr>
            <w:noProof/>
            <w:webHidden/>
          </w:rPr>
          <w:tab/>
        </w:r>
        <w:r>
          <w:rPr>
            <w:noProof/>
            <w:webHidden/>
          </w:rPr>
          <w:fldChar w:fldCharType="begin"/>
        </w:r>
        <w:r>
          <w:rPr>
            <w:noProof/>
            <w:webHidden/>
          </w:rPr>
          <w:instrText xml:space="preserve"> PAGEREF _Toc170745903 \h </w:instrText>
        </w:r>
        <w:r>
          <w:rPr>
            <w:noProof/>
            <w:webHidden/>
          </w:rPr>
        </w:r>
        <w:r>
          <w:rPr>
            <w:noProof/>
            <w:webHidden/>
          </w:rPr>
          <w:fldChar w:fldCharType="separate"/>
        </w:r>
        <w:r>
          <w:rPr>
            <w:noProof/>
            <w:webHidden/>
          </w:rPr>
          <w:t>333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4" w:history="1">
        <w:r w:rsidRPr="00C02B14">
          <w:rPr>
            <w:rStyle w:val="a5"/>
            <w:rFonts w:cstheme="minorHAnsi"/>
            <w:noProof/>
          </w:rPr>
          <w:t>Создание электронного журнала с комплектом оборудования</w:t>
        </w:r>
        <w:r>
          <w:rPr>
            <w:noProof/>
            <w:webHidden/>
          </w:rPr>
          <w:tab/>
        </w:r>
        <w:r>
          <w:rPr>
            <w:noProof/>
            <w:webHidden/>
          </w:rPr>
          <w:fldChar w:fldCharType="begin"/>
        </w:r>
        <w:r>
          <w:rPr>
            <w:noProof/>
            <w:webHidden/>
          </w:rPr>
          <w:instrText xml:space="preserve"> PAGEREF _Toc170745904 \h </w:instrText>
        </w:r>
        <w:r>
          <w:rPr>
            <w:noProof/>
            <w:webHidden/>
          </w:rPr>
        </w:r>
        <w:r>
          <w:rPr>
            <w:noProof/>
            <w:webHidden/>
          </w:rPr>
          <w:fldChar w:fldCharType="separate"/>
        </w:r>
        <w:r>
          <w:rPr>
            <w:noProof/>
            <w:webHidden/>
          </w:rPr>
          <w:t>346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5" w:history="1">
        <w:r w:rsidRPr="00C02B14">
          <w:rPr>
            <w:rStyle w:val="a5"/>
            <w:rFonts w:cstheme="minorHAnsi"/>
            <w:noProof/>
          </w:rPr>
          <w:t>Создание электронного журнала с разделёнными ячейками</w:t>
        </w:r>
        <w:r>
          <w:rPr>
            <w:noProof/>
            <w:webHidden/>
          </w:rPr>
          <w:tab/>
        </w:r>
        <w:r>
          <w:rPr>
            <w:noProof/>
            <w:webHidden/>
          </w:rPr>
          <w:fldChar w:fldCharType="begin"/>
        </w:r>
        <w:r>
          <w:rPr>
            <w:noProof/>
            <w:webHidden/>
          </w:rPr>
          <w:instrText xml:space="preserve"> PAGEREF _Toc170745905 \h </w:instrText>
        </w:r>
        <w:r>
          <w:rPr>
            <w:noProof/>
            <w:webHidden/>
          </w:rPr>
        </w:r>
        <w:r>
          <w:rPr>
            <w:noProof/>
            <w:webHidden/>
          </w:rPr>
          <w:fldChar w:fldCharType="separate"/>
        </w:r>
        <w:r>
          <w:rPr>
            <w:noProof/>
            <w:webHidden/>
          </w:rPr>
          <w:t>350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6" w:history="1">
        <w:r w:rsidRPr="00C02B14">
          <w:rPr>
            <w:rStyle w:val="a5"/>
            <w:rFonts w:cstheme="minorHAnsi"/>
            <w:noProof/>
          </w:rPr>
          <w:t>Как подписать электронный журнал ЭП</w:t>
        </w:r>
        <w:r>
          <w:rPr>
            <w:noProof/>
            <w:webHidden/>
          </w:rPr>
          <w:tab/>
        </w:r>
        <w:r>
          <w:rPr>
            <w:noProof/>
            <w:webHidden/>
          </w:rPr>
          <w:fldChar w:fldCharType="begin"/>
        </w:r>
        <w:r>
          <w:rPr>
            <w:noProof/>
            <w:webHidden/>
          </w:rPr>
          <w:instrText xml:space="preserve"> PAGEREF _Toc170745906 \h </w:instrText>
        </w:r>
        <w:r>
          <w:rPr>
            <w:noProof/>
            <w:webHidden/>
          </w:rPr>
        </w:r>
        <w:r>
          <w:rPr>
            <w:noProof/>
            <w:webHidden/>
          </w:rPr>
          <w:fldChar w:fldCharType="separate"/>
        </w:r>
        <w:r>
          <w:rPr>
            <w:noProof/>
            <w:webHidden/>
          </w:rPr>
          <w:t>359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7" w:history="1">
        <w:r w:rsidRPr="00C02B14">
          <w:rPr>
            <w:rStyle w:val="a5"/>
            <w:rFonts w:cstheme="minorHAnsi"/>
            <w:noProof/>
          </w:rPr>
          <w:t>Добавление формулы в электронный журнал. Редактор формул.</w:t>
        </w:r>
        <w:r>
          <w:rPr>
            <w:noProof/>
            <w:webHidden/>
          </w:rPr>
          <w:tab/>
        </w:r>
        <w:r>
          <w:rPr>
            <w:noProof/>
            <w:webHidden/>
          </w:rPr>
          <w:fldChar w:fldCharType="begin"/>
        </w:r>
        <w:r>
          <w:rPr>
            <w:noProof/>
            <w:webHidden/>
          </w:rPr>
          <w:instrText xml:space="preserve"> PAGEREF _Toc170745907 \h </w:instrText>
        </w:r>
        <w:r>
          <w:rPr>
            <w:noProof/>
            <w:webHidden/>
          </w:rPr>
        </w:r>
        <w:r>
          <w:rPr>
            <w:noProof/>
            <w:webHidden/>
          </w:rPr>
          <w:fldChar w:fldCharType="separate"/>
        </w:r>
        <w:r>
          <w:rPr>
            <w:noProof/>
            <w:webHidden/>
          </w:rPr>
          <w:t>362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08" w:history="1">
        <w:r w:rsidRPr="00C02B14">
          <w:rPr>
            <w:rStyle w:val="a5"/>
            <w:rFonts w:cstheme="minorHAnsi"/>
            <w:noProof/>
          </w:rPr>
          <w:t>Настройки колонтитулов.</w:t>
        </w:r>
        <w:r>
          <w:rPr>
            <w:noProof/>
            <w:webHidden/>
          </w:rPr>
          <w:tab/>
        </w:r>
        <w:r>
          <w:rPr>
            <w:noProof/>
            <w:webHidden/>
          </w:rPr>
          <w:fldChar w:fldCharType="begin"/>
        </w:r>
        <w:r>
          <w:rPr>
            <w:noProof/>
            <w:webHidden/>
          </w:rPr>
          <w:instrText xml:space="preserve"> PAGEREF _Toc170745908 \h </w:instrText>
        </w:r>
        <w:r>
          <w:rPr>
            <w:noProof/>
            <w:webHidden/>
          </w:rPr>
        </w:r>
        <w:r>
          <w:rPr>
            <w:noProof/>
            <w:webHidden/>
          </w:rPr>
          <w:fldChar w:fldCharType="separate"/>
        </w:r>
        <w:r>
          <w:rPr>
            <w:noProof/>
            <w:webHidden/>
          </w:rPr>
          <w:t>364</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909" w:history="1">
        <w:r w:rsidRPr="00C02B14">
          <w:rPr>
            <w:rStyle w:val="a5"/>
            <w:rFonts w:cstheme="minorHAnsi"/>
            <w:noProof/>
          </w:rPr>
          <w:t>11. Объекты испытаний</w:t>
        </w:r>
        <w:r>
          <w:rPr>
            <w:noProof/>
            <w:webHidden/>
          </w:rPr>
          <w:tab/>
        </w:r>
        <w:r>
          <w:rPr>
            <w:noProof/>
            <w:webHidden/>
          </w:rPr>
          <w:fldChar w:fldCharType="begin"/>
        </w:r>
        <w:r>
          <w:rPr>
            <w:noProof/>
            <w:webHidden/>
          </w:rPr>
          <w:instrText xml:space="preserve"> PAGEREF _Toc170745909 \h </w:instrText>
        </w:r>
        <w:r>
          <w:rPr>
            <w:noProof/>
            <w:webHidden/>
          </w:rPr>
        </w:r>
        <w:r>
          <w:rPr>
            <w:noProof/>
            <w:webHidden/>
          </w:rPr>
          <w:fldChar w:fldCharType="separate"/>
        </w:r>
        <w:r>
          <w:rPr>
            <w:noProof/>
            <w:webHidden/>
          </w:rPr>
          <w:t>365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0" w:history="1">
        <w:r w:rsidRPr="00C02B14">
          <w:rPr>
            <w:rStyle w:val="a5"/>
            <w:rFonts w:cstheme="minorHAnsi"/>
            <w:noProof/>
          </w:rPr>
          <w:t>Создание объекта испытаний.</w:t>
        </w:r>
        <w:r>
          <w:rPr>
            <w:noProof/>
            <w:webHidden/>
          </w:rPr>
          <w:tab/>
        </w:r>
        <w:r>
          <w:rPr>
            <w:noProof/>
            <w:webHidden/>
          </w:rPr>
          <w:fldChar w:fldCharType="begin"/>
        </w:r>
        <w:r>
          <w:rPr>
            <w:noProof/>
            <w:webHidden/>
          </w:rPr>
          <w:instrText xml:space="preserve"> PAGEREF _Toc170745910 \h </w:instrText>
        </w:r>
        <w:r>
          <w:rPr>
            <w:noProof/>
            <w:webHidden/>
          </w:rPr>
        </w:r>
        <w:r>
          <w:rPr>
            <w:noProof/>
            <w:webHidden/>
          </w:rPr>
          <w:fldChar w:fldCharType="separate"/>
        </w:r>
        <w:r>
          <w:rPr>
            <w:noProof/>
            <w:webHidden/>
          </w:rPr>
          <w:t>365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1" w:history="1">
        <w:r w:rsidRPr="00C02B14">
          <w:rPr>
            <w:rStyle w:val="a5"/>
            <w:rFonts w:cstheme="minorHAnsi"/>
            <w:noProof/>
          </w:rPr>
          <w:t>Шаблон шифров проб.</w:t>
        </w:r>
        <w:r>
          <w:rPr>
            <w:noProof/>
            <w:webHidden/>
          </w:rPr>
          <w:tab/>
        </w:r>
        <w:r>
          <w:rPr>
            <w:noProof/>
            <w:webHidden/>
          </w:rPr>
          <w:fldChar w:fldCharType="begin"/>
        </w:r>
        <w:r>
          <w:rPr>
            <w:noProof/>
            <w:webHidden/>
          </w:rPr>
          <w:instrText xml:space="preserve"> PAGEREF _Toc170745911 \h </w:instrText>
        </w:r>
        <w:r>
          <w:rPr>
            <w:noProof/>
            <w:webHidden/>
          </w:rPr>
        </w:r>
        <w:r>
          <w:rPr>
            <w:noProof/>
            <w:webHidden/>
          </w:rPr>
          <w:fldChar w:fldCharType="separate"/>
        </w:r>
        <w:r>
          <w:rPr>
            <w:noProof/>
            <w:webHidden/>
          </w:rPr>
          <w:t>369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2" w:history="1">
        <w:r w:rsidRPr="00C02B14">
          <w:rPr>
            <w:rStyle w:val="a5"/>
            <w:rFonts w:cstheme="minorHAnsi"/>
            <w:noProof/>
          </w:rPr>
          <w:t>Справочник «Емкости».</w:t>
        </w:r>
        <w:r>
          <w:rPr>
            <w:noProof/>
            <w:webHidden/>
          </w:rPr>
          <w:tab/>
        </w:r>
        <w:r>
          <w:rPr>
            <w:noProof/>
            <w:webHidden/>
          </w:rPr>
          <w:fldChar w:fldCharType="begin"/>
        </w:r>
        <w:r>
          <w:rPr>
            <w:noProof/>
            <w:webHidden/>
          </w:rPr>
          <w:instrText xml:space="preserve"> PAGEREF _Toc170745912 \h </w:instrText>
        </w:r>
        <w:r>
          <w:rPr>
            <w:noProof/>
            <w:webHidden/>
          </w:rPr>
        </w:r>
        <w:r>
          <w:rPr>
            <w:noProof/>
            <w:webHidden/>
          </w:rPr>
          <w:fldChar w:fldCharType="separate"/>
        </w:r>
        <w:r>
          <w:rPr>
            <w:noProof/>
            <w:webHidden/>
          </w:rPr>
          <w:t>374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3" w:history="1">
        <w:r w:rsidRPr="00C02B14">
          <w:rPr>
            <w:rStyle w:val="a5"/>
            <w:rFonts w:cstheme="minorHAnsi"/>
            <w:noProof/>
          </w:rPr>
          <w:t>Информация о консервации и хранении проб.</w:t>
        </w:r>
        <w:r>
          <w:rPr>
            <w:noProof/>
            <w:webHidden/>
          </w:rPr>
          <w:tab/>
        </w:r>
        <w:r>
          <w:rPr>
            <w:noProof/>
            <w:webHidden/>
          </w:rPr>
          <w:fldChar w:fldCharType="begin"/>
        </w:r>
        <w:r>
          <w:rPr>
            <w:noProof/>
            <w:webHidden/>
          </w:rPr>
          <w:instrText xml:space="preserve"> PAGEREF _Toc170745913 \h </w:instrText>
        </w:r>
        <w:r>
          <w:rPr>
            <w:noProof/>
            <w:webHidden/>
          </w:rPr>
        </w:r>
        <w:r>
          <w:rPr>
            <w:noProof/>
            <w:webHidden/>
          </w:rPr>
          <w:fldChar w:fldCharType="separate"/>
        </w:r>
        <w:r>
          <w:rPr>
            <w:noProof/>
            <w:webHidden/>
          </w:rPr>
          <w:t>375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4" w:history="1">
        <w:r w:rsidRPr="00C02B14">
          <w:rPr>
            <w:rStyle w:val="a5"/>
            <w:rFonts w:cstheme="minorHAnsi"/>
            <w:noProof/>
          </w:rPr>
          <w:t>Отбор проб.</w:t>
        </w:r>
        <w:r>
          <w:rPr>
            <w:noProof/>
            <w:webHidden/>
          </w:rPr>
          <w:tab/>
        </w:r>
        <w:r>
          <w:rPr>
            <w:noProof/>
            <w:webHidden/>
          </w:rPr>
          <w:fldChar w:fldCharType="begin"/>
        </w:r>
        <w:r>
          <w:rPr>
            <w:noProof/>
            <w:webHidden/>
          </w:rPr>
          <w:instrText xml:space="preserve"> PAGEREF _Toc170745914 \h </w:instrText>
        </w:r>
        <w:r>
          <w:rPr>
            <w:noProof/>
            <w:webHidden/>
          </w:rPr>
        </w:r>
        <w:r>
          <w:rPr>
            <w:noProof/>
            <w:webHidden/>
          </w:rPr>
          <w:fldChar w:fldCharType="separate"/>
        </w:r>
        <w:r>
          <w:rPr>
            <w:noProof/>
            <w:webHidden/>
          </w:rPr>
          <w:t>375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5" w:history="1">
        <w:r w:rsidRPr="00C02B14">
          <w:rPr>
            <w:rStyle w:val="a5"/>
            <w:noProof/>
          </w:rPr>
          <w:t>Вкладка «План отбора» (по умолчанию) (Рисунок 11.16).</w:t>
        </w:r>
        <w:r>
          <w:rPr>
            <w:noProof/>
            <w:webHidden/>
          </w:rPr>
          <w:tab/>
        </w:r>
        <w:r>
          <w:rPr>
            <w:noProof/>
            <w:webHidden/>
          </w:rPr>
          <w:fldChar w:fldCharType="begin"/>
        </w:r>
        <w:r>
          <w:rPr>
            <w:noProof/>
            <w:webHidden/>
          </w:rPr>
          <w:instrText xml:space="preserve"> PAGEREF _Toc170745915 \h </w:instrText>
        </w:r>
        <w:r>
          <w:rPr>
            <w:noProof/>
            <w:webHidden/>
          </w:rPr>
        </w:r>
        <w:r>
          <w:rPr>
            <w:noProof/>
            <w:webHidden/>
          </w:rPr>
          <w:fldChar w:fldCharType="separate"/>
        </w:r>
        <w:r>
          <w:rPr>
            <w:noProof/>
            <w:webHidden/>
          </w:rPr>
          <w:t>377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6" w:history="1">
        <w:r w:rsidRPr="00C02B14">
          <w:rPr>
            <w:rStyle w:val="a5"/>
            <w:noProof/>
          </w:rPr>
          <w:t>Вкладка «План отбора» (Отбор(вода), Отбор(воздух), Отбор (промышленные выбросы))</w:t>
        </w:r>
        <w:r>
          <w:rPr>
            <w:noProof/>
            <w:webHidden/>
          </w:rPr>
          <w:tab/>
        </w:r>
        <w:r>
          <w:rPr>
            <w:noProof/>
            <w:webHidden/>
          </w:rPr>
          <w:fldChar w:fldCharType="begin"/>
        </w:r>
        <w:r>
          <w:rPr>
            <w:noProof/>
            <w:webHidden/>
          </w:rPr>
          <w:instrText xml:space="preserve"> PAGEREF _Toc170745916 \h </w:instrText>
        </w:r>
        <w:r>
          <w:rPr>
            <w:noProof/>
            <w:webHidden/>
          </w:rPr>
        </w:r>
        <w:r>
          <w:rPr>
            <w:noProof/>
            <w:webHidden/>
          </w:rPr>
          <w:fldChar w:fldCharType="separate"/>
        </w:r>
        <w:r>
          <w:rPr>
            <w:noProof/>
            <w:webHidden/>
          </w:rPr>
          <w:t>377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7" w:history="1">
        <w:r w:rsidRPr="00C02B14">
          <w:rPr>
            <w:rStyle w:val="a5"/>
            <w:noProof/>
          </w:rPr>
          <w:t>Вкладка «План отбора» (Отбор(почва))</w:t>
        </w:r>
        <w:r>
          <w:rPr>
            <w:noProof/>
            <w:webHidden/>
          </w:rPr>
          <w:tab/>
        </w:r>
        <w:r>
          <w:rPr>
            <w:noProof/>
            <w:webHidden/>
          </w:rPr>
          <w:fldChar w:fldCharType="begin"/>
        </w:r>
        <w:r>
          <w:rPr>
            <w:noProof/>
            <w:webHidden/>
          </w:rPr>
          <w:instrText xml:space="preserve"> PAGEREF _Toc170745917 \h </w:instrText>
        </w:r>
        <w:r>
          <w:rPr>
            <w:noProof/>
            <w:webHidden/>
          </w:rPr>
        </w:r>
        <w:r>
          <w:rPr>
            <w:noProof/>
            <w:webHidden/>
          </w:rPr>
          <w:fldChar w:fldCharType="separate"/>
        </w:r>
        <w:r>
          <w:rPr>
            <w:noProof/>
            <w:webHidden/>
          </w:rPr>
          <w:t>378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8" w:history="1">
        <w:r w:rsidRPr="00C02B14">
          <w:rPr>
            <w:rStyle w:val="a5"/>
            <w:noProof/>
          </w:rPr>
          <w:t>Вкладка «Используемое оборудование».</w:t>
        </w:r>
        <w:r>
          <w:rPr>
            <w:noProof/>
            <w:webHidden/>
          </w:rPr>
          <w:tab/>
        </w:r>
        <w:r>
          <w:rPr>
            <w:noProof/>
            <w:webHidden/>
          </w:rPr>
          <w:fldChar w:fldCharType="begin"/>
        </w:r>
        <w:r>
          <w:rPr>
            <w:noProof/>
            <w:webHidden/>
          </w:rPr>
          <w:instrText xml:space="preserve"> PAGEREF _Toc170745918 \h </w:instrText>
        </w:r>
        <w:r>
          <w:rPr>
            <w:noProof/>
            <w:webHidden/>
          </w:rPr>
        </w:r>
        <w:r>
          <w:rPr>
            <w:noProof/>
            <w:webHidden/>
          </w:rPr>
          <w:fldChar w:fldCharType="separate"/>
        </w:r>
        <w:r>
          <w:rPr>
            <w:noProof/>
            <w:webHidden/>
          </w:rPr>
          <w:t>380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19" w:history="1">
        <w:r w:rsidRPr="00C02B14">
          <w:rPr>
            <w:rStyle w:val="a5"/>
            <w:noProof/>
          </w:rPr>
          <w:t>Вкладка «Отбор проб».</w:t>
        </w:r>
        <w:r>
          <w:rPr>
            <w:noProof/>
            <w:webHidden/>
          </w:rPr>
          <w:tab/>
        </w:r>
        <w:r>
          <w:rPr>
            <w:noProof/>
            <w:webHidden/>
          </w:rPr>
          <w:fldChar w:fldCharType="begin"/>
        </w:r>
        <w:r>
          <w:rPr>
            <w:noProof/>
            <w:webHidden/>
          </w:rPr>
          <w:instrText xml:space="preserve"> PAGEREF _Toc170745919 \h </w:instrText>
        </w:r>
        <w:r>
          <w:rPr>
            <w:noProof/>
            <w:webHidden/>
          </w:rPr>
        </w:r>
        <w:r>
          <w:rPr>
            <w:noProof/>
            <w:webHidden/>
          </w:rPr>
          <w:fldChar w:fldCharType="separate"/>
        </w:r>
        <w:r>
          <w:rPr>
            <w:noProof/>
            <w:webHidden/>
          </w:rPr>
          <w:t>380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0" w:history="1">
        <w:r w:rsidRPr="00C02B14">
          <w:rPr>
            <w:rStyle w:val="a5"/>
            <w:noProof/>
          </w:rPr>
          <w:t>Вкладка «Отбор проб» для объектов с видом отбора Отбор(вода), Отбор(воздух), Отбор (промышленные выбросы)</w:t>
        </w:r>
        <w:r>
          <w:rPr>
            <w:noProof/>
            <w:webHidden/>
          </w:rPr>
          <w:tab/>
        </w:r>
        <w:r>
          <w:rPr>
            <w:noProof/>
            <w:webHidden/>
          </w:rPr>
          <w:fldChar w:fldCharType="begin"/>
        </w:r>
        <w:r>
          <w:rPr>
            <w:noProof/>
            <w:webHidden/>
          </w:rPr>
          <w:instrText xml:space="preserve"> PAGEREF _Toc170745920 \h </w:instrText>
        </w:r>
        <w:r>
          <w:rPr>
            <w:noProof/>
            <w:webHidden/>
          </w:rPr>
        </w:r>
        <w:r>
          <w:rPr>
            <w:noProof/>
            <w:webHidden/>
          </w:rPr>
          <w:fldChar w:fldCharType="separate"/>
        </w:r>
        <w:r>
          <w:rPr>
            <w:noProof/>
            <w:webHidden/>
          </w:rPr>
          <w:t>382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1" w:history="1">
        <w:r w:rsidRPr="00C02B14">
          <w:rPr>
            <w:rStyle w:val="a5"/>
            <w:noProof/>
          </w:rPr>
          <w:t>Вкладка «Отбор проб» для объектов с видом отбора Отбор(почва)</w:t>
        </w:r>
        <w:r>
          <w:rPr>
            <w:noProof/>
            <w:webHidden/>
          </w:rPr>
          <w:tab/>
        </w:r>
        <w:r>
          <w:rPr>
            <w:noProof/>
            <w:webHidden/>
          </w:rPr>
          <w:fldChar w:fldCharType="begin"/>
        </w:r>
        <w:r>
          <w:rPr>
            <w:noProof/>
            <w:webHidden/>
          </w:rPr>
          <w:instrText xml:space="preserve"> PAGEREF _Toc170745921 \h </w:instrText>
        </w:r>
        <w:r>
          <w:rPr>
            <w:noProof/>
            <w:webHidden/>
          </w:rPr>
        </w:r>
        <w:r>
          <w:rPr>
            <w:noProof/>
            <w:webHidden/>
          </w:rPr>
          <w:fldChar w:fldCharType="separate"/>
        </w:r>
        <w:r>
          <w:rPr>
            <w:noProof/>
            <w:webHidden/>
          </w:rPr>
          <w:t>382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2" w:history="1">
        <w:r w:rsidRPr="00C02B14">
          <w:rPr>
            <w:rStyle w:val="a5"/>
            <w:noProof/>
          </w:rPr>
          <w:t>Вкладка «Результаты измерений»</w:t>
        </w:r>
        <w:r w:rsidRPr="00C02B14">
          <w:rPr>
            <w:rStyle w:val="a5"/>
            <w:i/>
            <w:iCs/>
            <w:noProof/>
          </w:rPr>
          <w:t>(доступна не во всех видах отбора)</w:t>
        </w:r>
        <w:r>
          <w:rPr>
            <w:noProof/>
            <w:webHidden/>
          </w:rPr>
          <w:tab/>
        </w:r>
        <w:r>
          <w:rPr>
            <w:noProof/>
            <w:webHidden/>
          </w:rPr>
          <w:fldChar w:fldCharType="begin"/>
        </w:r>
        <w:r>
          <w:rPr>
            <w:noProof/>
            <w:webHidden/>
          </w:rPr>
          <w:instrText xml:space="preserve"> PAGEREF _Toc170745922 \h </w:instrText>
        </w:r>
        <w:r>
          <w:rPr>
            <w:noProof/>
            <w:webHidden/>
          </w:rPr>
        </w:r>
        <w:r>
          <w:rPr>
            <w:noProof/>
            <w:webHidden/>
          </w:rPr>
          <w:fldChar w:fldCharType="separate"/>
        </w:r>
        <w:r>
          <w:rPr>
            <w:noProof/>
            <w:webHidden/>
          </w:rPr>
          <w:t>383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3" w:history="1">
        <w:r w:rsidRPr="00C02B14">
          <w:rPr>
            <w:rStyle w:val="a5"/>
            <w:rFonts w:cstheme="minorHAnsi"/>
            <w:noProof/>
          </w:rPr>
          <w:t>Шаблоны печатных форм акта отбора.</w:t>
        </w:r>
        <w:r>
          <w:rPr>
            <w:noProof/>
            <w:webHidden/>
          </w:rPr>
          <w:tab/>
        </w:r>
        <w:r>
          <w:rPr>
            <w:noProof/>
            <w:webHidden/>
          </w:rPr>
          <w:fldChar w:fldCharType="begin"/>
        </w:r>
        <w:r>
          <w:rPr>
            <w:noProof/>
            <w:webHidden/>
          </w:rPr>
          <w:instrText xml:space="preserve"> PAGEREF _Toc170745923 \h </w:instrText>
        </w:r>
        <w:r>
          <w:rPr>
            <w:noProof/>
            <w:webHidden/>
          </w:rPr>
        </w:r>
        <w:r>
          <w:rPr>
            <w:noProof/>
            <w:webHidden/>
          </w:rPr>
          <w:fldChar w:fldCharType="separate"/>
        </w:r>
        <w:r>
          <w:rPr>
            <w:noProof/>
            <w:webHidden/>
          </w:rPr>
          <w:t>383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4" w:history="1">
        <w:r w:rsidRPr="00C02B14">
          <w:rPr>
            <w:rStyle w:val="a5"/>
            <w:rFonts w:cstheme="minorHAnsi"/>
            <w:noProof/>
          </w:rPr>
          <w:t>Прием проб.</w:t>
        </w:r>
        <w:r>
          <w:rPr>
            <w:noProof/>
            <w:webHidden/>
          </w:rPr>
          <w:tab/>
        </w:r>
        <w:r>
          <w:rPr>
            <w:noProof/>
            <w:webHidden/>
          </w:rPr>
          <w:fldChar w:fldCharType="begin"/>
        </w:r>
        <w:r>
          <w:rPr>
            <w:noProof/>
            <w:webHidden/>
          </w:rPr>
          <w:instrText xml:space="preserve"> PAGEREF _Toc170745924 \h </w:instrText>
        </w:r>
        <w:r>
          <w:rPr>
            <w:noProof/>
            <w:webHidden/>
          </w:rPr>
        </w:r>
        <w:r>
          <w:rPr>
            <w:noProof/>
            <w:webHidden/>
          </w:rPr>
          <w:fldChar w:fldCharType="separate"/>
        </w:r>
        <w:r>
          <w:rPr>
            <w:noProof/>
            <w:webHidden/>
          </w:rPr>
          <w:t>385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5" w:history="1">
        <w:r w:rsidRPr="00C02B14">
          <w:rPr>
            <w:rStyle w:val="a5"/>
            <w:rFonts w:cstheme="minorHAnsi"/>
            <w:noProof/>
          </w:rPr>
          <w:t>Шаблоны печатных форм приема проб.</w:t>
        </w:r>
        <w:r>
          <w:rPr>
            <w:noProof/>
            <w:webHidden/>
          </w:rPr>
          <w:tab/>
        </w:r>
        <w:r>
          <w:rPr>
            <w:noProof/>
            <w:webHidden/>
          </w:rPr>
          <w:fldChar w:fldCharType="begin"/>
        </w:r>
        <w:r>
          <w:rPr>
            <w:noProof/>
            <w:webHidden/>
          </w:rPr>
          <w:instrText xml:space="preserve"> PAGEREF _Toc170745925 \h </w:instrText>
        </w:r>
        <w:r>
          <w:rPr>
            <w:noProof/>
            <w:webHidden/>
          </w:rPr>
        </w:r>
        <w:r>
          <w:rPr>
            <w:noProof/>
            <w:webHidden/>
          </w:rPr>
          <w:fldChar w:fldCharType="separate"/>
        </w:r>
        <w:r>
          <w:rPr>
            <w:noProof/>
            <w:webHidden/>
          </w:rPr>
          <w:t>387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6" w:history="1">
        <w:r w:rsidRPr="00C02B14">
          <w:rPr>
            <w:rStyle w:val="a5"/>
            <w:rFonts w:cstheme="minorHAnsi"/>
            <w:noProof/>
          </w:rPr>
          <w:t>Шифры проб.</w:t>
        </w:r>
        <w:r>
          <w:rPr>
            <w:noProof/>
            <w:webHidden/>
          </w:rPr>
          <w:tab/>
        </w:r>
        <w:r>
          <w:rPr>
            <w:noProof/>
            <w:webHidden/>
          </w:rPr>
          <w:fldChar w:fldCharType="begin"/>
        </w:r>
        <w:r>
          <w:rPr>
            <w:noProof/>
            <w:webHidden/>
          </w:rPr>
          <w:instrText xml:space="preserve"> PAGEREF _Toc170745926 \h </w:instrText>
        </w:r>
        <w:r>
          <w:rPr>
            <w:noProof/>
            <w:webHidden/>
          </w:rPr>
        </w:r>
        <w:r>
          <w:rPr>
            <w:noProof/>
            <w:webHidden/>
          </w:rPr>
          <w:fldChar w:fldCharType="separate"/>
        </w:r>
        <w:r>
          <w:rPr>
            <w:noProof/>
            <w:webHidden/>
          </w:rPr>
          <w:t>388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7" w:history="1">
        <w:r w:rsidRPr="00C02B14">
          <w:rPr>
            <w:rStyle w:val="a5"/>
            <w:rFonts w:cstheme="minorHAnsi"/>
            <w:noProof/>
          </w:rPr>
          <w:t>Перемещение проб.</w:t>
        </w:r>
        <w:r>
          <w:rPr>
            <w:noProof/>
            <w:webHidden/>
          </w:rPr>
          <w:tab/>
        </w:r>
        <w:r>
          <w:rPr>
            <w:noProof/>
            <w:webHidden/>
          </w:rPr>
          <w:fldChar w:fldCharType="begin"/>
        </w:r>
        <w:r>
          <w:rPr>
            <w:noProof/>
            <w:webHidden/>
          </w:rPr>
          <w:instrText xml:space="preserve"> PAGEREF _Toc170745927 \h </w:instrText>
        </w:r>
        <w:r>
          <w:rPr>
            <w:noProof/>
            <w:webHidden/>
          </w:rPr>
        </w:r>
        <w:r>
          <w:rPr>
            <w:noProof/>
            <w:webHidden/>
          </w:rPr>
          <w:fldChar w:fldCharType="separate"/>
        </w:r>
        <w:r>
          <w:rPr>
            <w:noProof/>
            <w:webHidden/>
          </w:rPr>
          <w:t>390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8" w:history="1">
        <w:r w:rsidRPr="00C02B14">
          <w:rPr>
            <w:rStyle w:val="a5"/>
            <w:rFonts w:cstheme="minorHAnsi"/>
            <w:noProof/>
          </w:rPr>
          <w:t>Списание проб.</w:t>
        </w:r>
        <w:r>
          <w:rPr>
            <w:noProof/>
            <w:webHidden/>
          </w:rPr>
          <w:tab/>
        </w:r>
        <w:r>
          <w:rPr>
            <w:noProof/>
            <w:webHidden/>
          </w:rPr>
          <w:fldChar w:fldCharType="begin"/>
        </w:r>
        <w:r>
          <w:rPr>
            <w:noProof/>
            <w:webHidden/>
          </w:rPr>
          <w:instrText xml:space="preserve"> PAGEREF _Toc170745928 \h </w:instrText>
        </w:r>
        <w:r>
          <w:rPr>
            <w:noProof/>
            <w:webHidden/>
          </w:rPr>
        </w:r>
        <w:r>
          <w:rPr>
            <w:noProof/>
            <w:webHidden/>
          </w:rPr>
          <w:fldChar w:fldCharType="separate"/>
        </w:r>
        <w:r>
          <w:rPr>
            <w:noProof/>
            <w:webHidden/>
          </w:rPr>
          <w:t>391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29" w:history="1">
        <w:r w:rsidRPr="00C02B14">
          <w:rPr>
            <w:rStyle w:val="a5"/>
            <w:rFonts w:cstheme="minorHAnsi"/>
            <w:noProof/>
          </w:rPr>
          <w:t>Отчет по пробам.</w:t>
        </w:r>
        <w:r>
          <w:rPr>
            <w:noProof/>
            <w:webHidden/>
          </w:rPr>
          <w:tab/>
        </w:r>
        <w:r>
          <w:rPr>
            <w:noProof/>
            <w:webHidden/>
          </w:rPr>
          <w:fldChar w:fldCharType="begin"/>
        </w:r>
        <w:r>
          <w:rPr>
            <w:noProof/>
            <w:webHidden/>
          </w:rPr>
          <w:instrText xml:space="preserve"> PAGEREF _Toc170745929 \h </w:instrText>
        </w:r>
        <w:r>
          <w:rPr>
            <w:noProof/>
            <w:webHidden/>
          </w:rPr>
        </w:r>
        <w:r>
          <w:rPr>
            <w:noProof/>
            <w:webHidden/>
          </w:rPr>
          <w:fldChar w:fldCharType="separate"/>
        </w:r>
        <w:r>
          <w:rPr>
            <w:noProof/>
            <w:webHidden/>
          </w:rPr>
          <w:t>393</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0" w:history="1">
        <w:r w:rsidRPr="00C02B14">
          <w:rPr>
            <w:rStyle w:val="a5"/>
            <w:rFonts w:cstheme="minorHAnsi"/>
            <w:noProof/>
          </w:rPr>
          <w:t>Классификатор единиц измерения.</w:t>
        </w:r>
        <w:r>
          <w:rPr>
            <w:noProof/>
            <w:webHidden/>
          </w:rPr>
          <w:tab/>
        </w:r>
        <w:r>
          <w:rPr>
            <w:noProof/>
            <w:webHidden/>
          </w:rPr>
          <w:fldChar w:fldCharType="begin"/>
        </w:r>
        <w:r>
          <w:rPr>
            <w:noProof/>
            <w:webHidden/>
          </w:rPr>
          <w:instrText xml:space="preserve"> PAGEREF _Toc170745930 \h </w:instrText>
        </w:r>
        <w:r>
          <w:rPr>
            <w:noProof/>
            <w:webHidden/>
          </w:rPr>
        </w:r>
        <w:r>
          <w:rPr>
            <w:noProof/>
            <w:webHidden/>
          </w:rPr>
          <w:fldChar w:fldCharType="separate"/>
        </w:r>
        <w:r>
          <w:rPr>
            <w:noProof/>
            <w:webHidden/>
          </w:rPr>
          <w:t>394</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931" w:history="1">
        <w:r w:rsidRPr="00C02B14">
          <w:rPr>
            <w:rStyle w:val="a5"/>
            <w:rFonts w:cstheme="minorHAnsi"/>
            <w:noProof/>
          </w:rPr>
          <w:t>12. Протоколы испытаний</w:t>
        </w:r>
        <w:r>
          <w:rPr>
            <w:noProof/>
            <w:webHidden/>
          </w:rPr>
          <w:tab/>
        </w:r>
        <w:r>
          <w:rPr>
            <w:noProof/>
            <w:webHidden/>
          </w:rPr>
          <w:fldChar w:fldCharType="begin"/>
        </w:r>
        <w:r>
          <w:rPr>
            <w:noProof/>
            <w:webHidden/>
          </w:rPr>
          <w:instrText xml:space="preserve"> PAGEREF _Toc170745931 \h </w:instrText>
        </w:r>
        <w:r>
          <w:rPr>
            <w:noProof/>
            <w:webHidden/>
          </w:rPr>
        </w:r>
        <w:r>
          <w:rPr>
            <w:noProof/>
            <w:webHidden/>
          </w:rPr>
          <w:fldChar w:fldCharType="separate"/>
        </w:r>
        <w:r>
          <w:rPr>
            <w:noProof/>
            <w:webHidden/>
          </w:rPr>
          <w:t>396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2" w:history="1">
        <w:r w:rsidRPr="00C02B14">
          <w:rPr>
            <w:rStyle w:val="a5"/>
            <w:rFonts w:cstheme="minorHAnsi"/>
            <w:noProof/>
          </w:rPr>
          <w:t>Заявка.</w:t>
        </w:r>
        <w:r>
          <w:rPr>
            <w:noProof/>
            <w:webHidden/>
          </w:rPr>
          <w:tab/>
        </w:r>
        <w:r>
          <w:rPr>
            <w:noProof/>
            <w:webHidden/>
          </w:rPr>
          <w:fldChar w:fldCharType="begin"/>
        </w:r>
        <w:r>
          <w:rPr>
            <w:noProof/>
            <w:webHidden/>
          </w:rPr>
          <w:instrText xml:space="preserve"> PAGEREF _Toc170745932 \h </w:instrText>
        </w:r>
        <w:r>
          <w:rPr>
            <w:noProof/>
            <w:webHidden/>
          </w:rPr>
        </w:r>
        <w:r>
          <w:rPr>
            <w:noProof/>
            <w:webHidden/>
          </w:rPr>
          <w:fldChar w:fldCharType="separate"/>
        </w:r>
        <w:r>
          <w:rPr>
            <w:noProof/>
            <w:webHidden/>
          </w:rPr>
          <w:t>396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3" w:history="1">
        <w:r w:rsidRPr="00C02B14">
          <w:rPr>
            <w:rStyle w:val="a5"/>
            <w:rFonts w:cstheme="minorHAnsi"/>
            <w:noProof/>
          </w:rPr>
          <w:t>Шаблоны печатных форм Заявки.</w:t>
        </w:r>
        <w:r>
          <w:rPr>
            <w:noProof/>
            <w:webHidden/>
          </w:rPr>
          <w:tab/>
        </w:r>
        <w:r>
          <w:rPr>
            <w:noProof/>
            <w:webHidden/>
          </w:rPr>
          <w:fldChar w:fldCharType="begin"/>
        </w:r>
        <w:r>
          <w:rPr>
            <w:noProof/>
            <w:webHidden/>
          </w:rPr>
          <w:instrText xml:space="preserve"> PAGEREF _Toc170745933 \h </w:instrText>
        </w:r>
        <w:r>
          <w:rPr>
            <w:noProof/>
            <w:webHidden/>
          </w:rPr>
        </w:r>
        <w:r>
          <w:rPr>
            <w:noProof/>
            <w:webHidden/>
          </w:rPr>
          <w:fldChar w:fldCharType="separate"/>
        </w:r>
        <w:r>
          <w:rPr>
            <w:noProof/>
            <w:webHidden/>
          </w:rPr>
          <w:t>404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4" w:history="1">
        <w:r w:rsidRPr="00C02B14">
          <w:rPr>
            <w:rStyle w:val="a5"/>
            <w:rFonts w:cstheme="minorHAnsi"/>
            <w:noProof/>
          </w:rPr>
          <w:t>Создание спецификации испытаний.</w:t>
        </w:r>
        <w:r>
          <w:rPr>
            <w:noProof/>
            <w:webHidden/>
          </w:rPr>
          <w:tab/>
        </w:r>
        <w:r>
          <w:rPr>
            <w:noProof/>
            <w:webHidden/>
          </w:rPr>
          <w:fldChar w:fldCharType="begin"/>
        </w:r>
        <w:r>
          <w:rPr>
            <w:noProof/>
            <w:webHidden/>
          </w:rPr>
          <w:instrText xml:space="preserve"> PAGEREF _Toc170745934 \h </w:instrText>
        </w:r>
        <w:r>
          <w:rPr>
            <w:noProof/>
            <w:webHidden/>
          </w:rPr>
        </w:r>
        <w:r>
          <w:rPr>
            <w:noProof/>
            <w:webHidden/>
          </w:rPr>
          <w:fldChar w:fldCharType="separate"/>
        </w:r>
        <w:r>
          <w:rPr>
            <w:noProof/>
            <w:webHidden/>
          </w:rPr>
          <w:t>405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5" w:history="1">
        <w:r w:rsidRPr="00C02B14">
          <w:rPr>
            <w:rStyle w:val="a5"/>
            <w:rFonts w:cstheme="minorHAnsi"/>
            <w:noProof/>
          </w:rPr>
          <w:t>Шаблон протокола (дополнительные реквизиты для документа Протокол).</w:t>
        </w:r>
        <w:r>
          <w:rPr>
            <w:noProof/>
            <w:webHidden/>
          </w:rPr>
          <w:tab/>
        </w:r>
        <w:r>
          <w:rPr>
            <w:noProof/>
            <w:webHidden/>
          </w:rPr>
          <w:fldChar w:fldCharType="begin"/>
        </w:r>
        <w:r>
          <w:rPr>
            <w:noProof/>
            <w:webHidden/>
          </w:rPr>
          <w:instrText xml:space="preserve"> PAGEREF _Toc170745935 \h </w:instrText>
        </w:r>
        <w:r>
          <w:rPr>
            <w:noProof/>
            <w:webHidden/>
          </w:rPr>
        </w:r>
        <w:r>
          <w:rPr>
            <w:noProof/>
            <w:webHidden/>
          </w:rPr>
          <w:fldChar w:fldCharType="separate"/>
        </w:r>
        <w:r>
          <w:rPr>
            <w:noProof/>
            <w:webHidden/>
          </w:rPr>
          <w:t>407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6" w:history="1">
        <w:r w:rsidRPr="00C02B14">
          <w:rPr>
            <w:rStyle w:val="a5"/>
            <w:rFonts w:cstheme="minorHAnsi"/>
            <w:noProof/>
          </w:rPr>
          <w:t>Задание на испытание.</w:t>
        </w:r>
        <w:r>
          <w:rPr>
            <w:noProof/>
            <w:webHidden/>
          </w:rPr>
          <w:tab/>
        </w:r>
        <w:r>
          <w:rPr>
            <w:noProof/>
            <w:webHidden/>
          </w:rPr>
          <w:fldChar w:fldCharType="begin"/>
        </w:r>
        <w:r>
          <w:rPr>
            <w:noProof/>
            <w:webHidden/>
          </w:rPr>
          <w:instrText xml:space="preserve"> PAGEREF _Toc170745936 \h </w:instrText>
        </w:r>
        <w:r>
          <w:rPr>
            <w:noProof/>
            <w:webHidden/>
          </w:rPr>
        </w:r>
        <w:r>
          <w:rPr>
            <w:noProof/>
            <w:webHidden/>
          </w:rPr>
          <w:fldChar w:fldCharType="separate"/>
        </w:r>
        <w:r>
          <w:rPr>
            <w:noProof/>
            <w:webHidden/>
          </w:rPr>
          <w:t>409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7" w:history="1">
        <w:r w:rsidRPr="00C02B14">
          <w:rPr>
            <w:rStyle w:val="a5"/>
            <w:rFonts w:cstheme="minorHAnsi"/>
            <w:noProof/>
          </w:rPr>
          <w:t>Испытание.</w:t>
        </w:r>
        <w:r>
          <w:rPr>
            <w:noProof/>
            <w:webHidden/>
          </w:rPr>
          <w:tab/>
        </w:r>
        <w:r>
          <w:rPr>
            <w:noProof/>
            <w:webHidden/>
          </w:rPr>
          <w:fldChar w:fldCharType="begin"/>
        </w:r>
        <w:r>
          <w:rPr>
            <w:noProof/>
            <w:webHidden/>
          </w:rPr>
          <w:instrText xml:space="preserve"> PAGEREF _Toc170745937 \h </w:instrText>
        </w:r>
        <w:r>
          <w:rPr>
            <w:noProof/>
            <w:webHidden/>
          </w:rPr>
        </w:r>
        <w:r>
          <w:rPr>
            <w:noProof/>
            <w:webHidden/>
          </w:rPr>
          <w:fldChar w:fldCharType="separate"/>
        </w:r>
        <w:r>
          <w:rPr>
            <w:noProof/>
            <w:webHidden/>
          </w:rPr>
          <w:t>414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8" w:history="1">
        <w:r w:rsidRPr="00C02B14">
          <w:rPr>
            <w:rStyle w:val="a5"/>
            <w:rFonts w:cstheme="minorHAnsi"/>
            <w:noProof/>
          </w:rPr>
          <w:t>Протокол.</w:t>
        </w:r>
        <w:r>
          <w:rPr>
            <w:noProof/>
            <w:webHidden/>
          </w:rPr>
          <w:tab/>
        </w:r>
        <w:r>
          <w:rPr>
            <w:noProof/>
            <w:webHidden/>
          </w:rPr>
          <w:fldChar w:fldCharType="begin"/>
        </w:r>
        <w:r>
          <w:rPr>
            <w:noProof/>
            <w:webHidden/>
          </w:rPr>
          <w:instrText xml:space="preserve"> PAGEREF _Toc170745938 \h </w:instrText>
        </w:r>
        <w:r>
          <w:rPr>
            <w:noProof/>
            <w:webHidden/>
          </w:rPr>
        </w:r>
        <w:r>
          <w:rPr>
            <w:noProof/>
            <w:webHidden/>
          </w:rPr>
          <w:fldChar w:fldCharType="separate"/>
        </w:r>
        <w:r>
          <w:rPr>
            <w:noProof/>
            <w:webHidden/>
          </w:rPr>
          <w:t>415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39" w:history="1">
        <w:r w:rsidRPr="00C02B14">
          <w:rPr>
            <w:rStyle w:val="a5"/>
            <w:rFonts w:cstheme="minorHAnsi"/>
            <w:noProof/>
          </w:rPr>
          <w:t>Создание определяемой характеристики (шаблон испытания).</w:t>
        </w:r>
        <w:r>
          <w:rPr>
            <w:noProof/>
            <w:webHidden/>
          </w:rPr>
          <w:tab/>
        </w:r>
        <w:r>
          <w:rPr>
            <w:noProof/>
            <w:webHidden/>
          </w:rPr>
          <w:fldChar w:fldCharType="begin"/>
        </w:r>
        <w:r>
          <w:rPr>
            <w:noProof/>
            <w:webHidden/>
          </w:rPr>
          <w:instrText xml:space="preserve"> PAGEREF _Toc170745939 \h </w:instrText>
        </w:r>
        <w:r>
          <w:rPr>
            <w:noProof/>
            <w:webHidden/>
          </w:rPr>
        </w:r>
        <w:r>
          <w:rPr>
            <w:noProof/>
            <w:webHidden/>
          </w:rPr>
          <w:fldChar w:fldCharType="separate"/>
        </w:r>
        <w:r>
          <w:rPr>
            <w:noProof/>
            <w:webHidden/>
          </w:rPr>
          <w:t>419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0" w:history="1">
        <w:r w:rsidRPr="00C02B14">
          <w:rPr>
            <w:rStyle w:val="a5"/>
            <w:rFonts w:cstheme="minorHAnsi"/>
            <w:noProof/>
          </w:rPr>
          <w:t>Создание печатной формы протокола</w:t>
        </w:r>
        <w:r>
          <w:rPr>
            <w:noProof/>
            <w:webHidden/>
          </w:rPr>
          <w:tab/>
        </w:r>
        <w:r>
          <w:rPr>
            <w:noProof/>
            <w:webHidden/>
          </w:rPr>
          <w:fldChar w:fldCharType="begin"/>
        </w:r>
        <w:r>
          <w:rPr>
            <w:noProof/>
            <w:webHidden/>
          </w:rPr>
          <w:instrText xml:space="preserve"> PAGEREF _Toc170745940 \h </w:instrText>
        </w:r>
        <w:r>
          <w:rPr>
            <w:noProof/>
            <w:webHidden/>
          </w:rPr>
        </w:r>
        <w:r>
          <w:rPr>
            <w:noProof/>
            <w:webHidden/>
          </w:rPr>
          <w:fldChar w:fldCharType="separate"/>
        </w:r>
        <w:r>
          <w:rPr>
            <w:noProof/>
            <w:webHidden/>
          </w:rPr>
          <w:t>421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1" w:history="1">
        <w:r w:rsidRPr="00C02B14">
          <w:rPr>
            <w:rStyle w:val="a5"/>
            <w:rFonts w:cstheme="minorHAnsi"/>
            <w:noProof/>
          </w:rPr>
          <w:t>Настройки колонтитулов</w:t>
        </w:r>
        <w:r>
          <w:rPr>
            <w:noProof/>
            <w:webHidden/>
          </w:rPr>
          <w:tab/>
        </w:r>
        <w:r>
          <w:rPr>
            <w:noProof/>
            <w:webHidden/>
          </w:rPr>
          <w:fldChar w:fldCharType="begin"/>
        </w:r>
        <w:r>
          <w:rPr>
            <w:noProof/>
            <w:webHidden/>
          </w:rPr>
          <w:instrText xml:space="preserve"> PAGEREF _Toc170745941 \h </w:instrText>
        </w:r>
        <w:r>
          <w:rPr>
            <w:noProof/>
            <w:webHidden/>
          </w:rPr>
        </w:r>
        <w:r>
          <w:rPr>
            <w:noProof/>
            <w:webHidden/>
          </w:rPr>
          <w:fldChar w:fldCharType="separate"/>
        </w:r>
        <w:r>
          <w:rPr>
            <w:noProof/>
            <w:webHidden/>
          </w:rPr>
          <w:t>422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2" w:history="1">
        <w:r w:rsidRPr="00C02B14">
          <w:rPr>
            <w:rStyle w:val="a5"/>
            <w:rFonts w:cstheme="minorHAnsi"/>
            <w:noProof/>
          </w:rPr>
          <w:t>Настройки нумерации протоколов.</w:t>
        </w:r>
        <w:r>
          <w:rPr>
            <w:noProof/>
            <w:webHidden/>
          </w:rPr>
          <w:tab/>
        </w:r>
        <w:r>
          <w:rPr>
            <w:noProof/>
            <w:webHidden/>
          </w:rPr>
          <w:fldChar w:fldCharType="begin"/>
        </w:r>
        <w:r>
          <w:rPr>
            <w:noProof/>
            <w:webHidden/>
          </w:rPr>
          <w:instrText xml:space="preserve"> PAGEREF _Toc170745942 \h </w:instrText>
        </w:r>
        <w:r>
          <w:rPr>
            <w:noProof/>
            <w:webHidden/>
          </w:rPr>
        </w:r>
        <w:r>
          <w:rPr>
            <w:noProof/>
            <w:webHidden/>
          </w:rPr>
          <w:fldChar w:fldCharType="separate"/>
        </w:r>
        <w:r>
          <w:rPr>
            <w:noProof/>
            <w:webHidden/>
          </w:rPr>
          <w:t>424</w:t>
        </w:r>
        <w:r>
          <w:rPr>
            <w:noProof/>
            <w:webHidden/>
          </w:rPr>
          <w:fldChar w:fldCharType="end"/>
        </w:r>
      </w:hyperlink>
    </w:p>
    <w:p w:rsidR="0064260D" w:rsidRDefault="0064260D">
      <w:pPr>
        <w:pStyle w:val="21"/>
        <w:tabs>
          <w:tab w:val="right" w:leader="dot" w:pos="9629"/>
        </w:tabs>
        <w:rPr>
          <w:rFonts w:asciiTheme="minorHAnsi" w:eastAsiaTheme="minorEastAsia" w:hAnsiTheme="minorHAnsi" w:cstheme="minorBidi"/>
          <w:noProof/>
          <w:sz w:val="22"/>
          <w:szCs w:val="22"/>
          <w:lang w:eastAsia="ru-RU"/>
        </w:rPr>
      </w:pPr>
      <w:hyperlink w:anchor="_Toc170745943" w:history="1">
        <w:r w:rsidRPr="00C02B14">
          <w:rPr>
            <w:rStyle w:val="a5"/>
            <w:rFonts w:cstheme="minorHAnsi"/>
            <w:noProof/>
          </w:rPr>
          <w:t>13.Подсистема Реагенты</w:t>
        </w:r>
        <w:r>
          <w:rPr>
            <w:noProof/>
            <w:webHidden/>
          </w:rPr>
          <w:tab/>
        </w:r>
        <w:r>
          <w:rPr>
            <w:noProof/>
            <w:webHidden/>
          </w:rPr>
          <w:fldChar w:fldCharType="begin"/>
        </w:r>
        <w:r>
          <w:rPr>
            <w:noProof/>
            <w:webHidden/>
          </w:rPr>
          <w:instrText xml:space="preserve"> PAGEREF _Toc170745943 \h </w:instrText>
        </w:r>
        <w:r>
          <w:rPr>
            <w:noProof/>
            <w:webHidden/>
          </w:rPr>
        </w:r>
        <w:r>
          <w:rPr>
            <w:noProof/>
            <w:webHidden/>
          </w:rPr>
          <w:fldChar w:fldCharType="separate"/>
        </w:r>
        <w:r>
          <w:rPr>
            <w:noProof/>
            <w:webHidden/>
          </w:rPr>
          <w:t>426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4" w:history="1">
        <w:r w:rsidRPr="00C02B14">
          <w:rPr>
            <w:rStyle w:val="a5"/>
            <w:rFonts w:cstheme="minorHAnsi"/>
            <w:noProof/>
          </w:rPr>
          <w:t>Прекурсоры – НСИ.</w:t>
        </w:r>
        <w:r>
          <w:rPr>
            <w:noProof/>
            <w:webHidden/>
          </w:rPr>
          <w:tab/>
        </w:r>
        <w:r>
          <w:rPr>
            <w:noProof/>
            <w:webHidden/>
          </w:rPr>
          <w:fldChar w:fldCharType="begin"/>
        </w:r>
        <w:r>
          <w:rPr>
            <w:noProof/>
            <w:webHidden/>
          </w:rPr>
          <w:instrText xml:space="preserve"> PAGEREF _Toc170745944 \h </w:instrText>
        </w:r>
        <w:r>
          <w:rPr>
            <w:noProof/>
            <w:webHidden/>
          </w:rPr>
        </w:r>
        <w:r>
          <w:rPr>
            <w:noProof/>
            <w:webHidden/>
          </w:rPr>
          <w:fldChar w:fldCharType="separate"/>
        </w:r>
        <w:r>
          <w:rPr>
            <w:noProof/>
            <w:webHidden/>
          </w:rPr>
          <w:t>427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5" w:history="1">
        <w:r w:rsidRPr="00C02B14">
          <w:rPr>
            <w:rStyle w:val="a5"/>
            <w:rFonts w:cstheme="minorHAnsi"/>
            <w:noProof/>
          </w:rPr>
          <w:t>Справочник «Номенклатура реактивов».</w:t>
        </w:r>
        <w:r>
          <w:rPr>
            <w:noProof/>
            <w:webHidden/>
          </w:rPr>
          <w:tab/>
        </w:r>
        <w:r>
          <w:rPr>
            <w:noProof/>
            <w:webHidden/>
          </w:rPr>
          <w:fldChar w:fldCharType="begin"/>
        </w:r>
        <w:r>
          <w:rPr>
            <w:noProof/>
            <w:webHidden/>
          </w:rPr>
          <w:instrText xml:space="preserve"> PAGEREF _Toc170745945 \h </w:instrText>
        </w:r>
        <w:r>
          <w:rPr>
            <w:noProof/>
            <w:webHidden/>
          </w:rPr>
        </w:r>
        <w:r>
          <w:rPr>
            <w:noProof/>
            <w:webHidden/>
          </w:rPr>
          <w:fldChar w:fldCharType="separate"/>
        </w:r>
        <w:r>
          <w:rPr>
            <w:noProof/>
            <w:webHidden/>
          </w:rPr>
          <w:t>427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6" w:history="1">
        <w:r w:rsidRPr="00C02B14">
          <w:rPr>
            <w:rStyle w:val="a5"/>
            <w:rFonts w:cstheme="minorHAnsi"/>
            <w:noProof/>
          </w:rPr>
          <w:t>Прекурсоры – Документы.</w:t>
        </w:r>
        <w:r>
          <w:rPr>
            <w:noProof/>
            <w:webHidden/>
          </w:rPr>
          <w:tab/>
        </w:r>
        <w:r>
          <w:rPr>
            <w:noProof/>
            <w:webHidden/>
          </w:rPr>
          <w:fldChar w:fldCharType="begin"/>
        </w:r>
        <w:r>
          <w:rPr>
            <w:noProof/>
            <w:webHidden/>
          </w:rPr>
          <w:instrText xml:space="preserve"> PAGEREF _Toc170745946 \h </w:instrText>
        </w:r>
        <w:r>
          <w:rPr>
            <w:noProof/>
            <w:webHidden/>
          </w:rPr>
        </w:r>
        <w:r>
          <w:rPr>
            <w:noProof/>
            <w:webHidden/>
          </w:rPr>
          <w:fldChar w:fldCharType="separate"/>
        </w:r>
        <w:r>
          <w:rPr>
            <w:noProof/>
            <w:webHidden/>
          </w:rPr>
          <w:t>430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7" w:history="1">
        <w:r w:rsidRPr="00C02B14">
          <w:rPr>
            <w:rStyle w:val="a5"/>
            <w:rFonts w:cstheme="minorHAnsi"/>
            <w:noProof/>
          </w:rPr>
          <w:t>Заявка на выдачу прекурсоров.</w:t>
        </w:r>
        <w:r>
          <w:rPr>
            <w:noProof/>
            <w:webHidden/>
          </w:rPr>
          <w:tab/>
        </w:r>
        <w:r>
          <w:rPr>
            <w:noProof/>
            <w:webHidden/>
          </w:rPr>
          <w:fldChar w:fldCharType="begin"/>
        </w:r>
        <w:r>
          <w:rPr>
            <w:noProof/>
            <w:webHidden/>
          </w:rPr>
          <w:instrText xml:space="preserve"> PAGEREF _Toc170745947 \h </w:instrText>
        </w:r>
        <w:r>
          <w:rPr>
            <w:noProof/>
            <w:webHidden/>
          </w:rPr>
        </w:r>
        <w:r>
          <w:rPr>
            <w:noProof/>
            <w:webHidden/>
          </w:rPr>
          <w:fldChar w:fldCharType="separate"/>
        </w:r>
        <w:r>
          <w:rPr>
            <w:noProof/>
            <w:webHidden/>
          </w:rPr>
          <w:t>430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8" w:history="1">
        <w:r w:rsidRPr="00C02B14">
          <w:rPr>
            <w:rStyle w:val="a5"/>
            <w:rFonts w:cstheme="minorHAnsi"/>
            <w:noProof/>
          </w:rPr>
          <w:t>Растворы – НСИ.</w:t>
        </w:r>
        <w:r>
          <w:rPr>
            <w:noProof/>
            <w:webHidden/>
          </w:rPr>
          <w:tab/>
        </w:r>
        <w:r>
          <w:rPr>
            <w:noProof/>
            <w:webHidden/>
          </w:rPr>
          <w:fldChar w:fldCharType="begin"/>
        </w:r>
        <w:r>
          <w:rPr>
            <w:noProof/>
            <w:webHidden/>
          </w:rPr>
          <w:instrText xml:space="preserve"> PAGEREF _Toc170745948 \h </w:instrText>
        </w:r>
        <w:r>
          <w:rPr>
            <w:noProof/>
            <w:webHidden/>
          </w:rPr>
        </w:r>
        <w:r>
          <w:rPr>
            <w:noProof/>
            <w:webHidden/>
          </w:rPr>
          <w:fldChar w:fldCharType="separate"/>
        </w:r>
        <w:r>
          <w:rPr>
            <w:noProof/>
            <w:webHidden/>
          </w:rPr>
          <w:t>432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49" w:history="1">
        <w:r w:rsidRPr="00C02B14">
          <w:rPr>
            <w:rStyle w:val="a5"/>
            <w:rFonts w:cstheme="minorHAnsi"/>
            <w:noProof/>
          </w:rPr>
          <w:t>Справочник «Номенклатура растворов».</w:t>
        </w:r>
        <w:r>
          <w:rPr>
            <w:noProof/>
            <w:webHidden/>
          </w:rPr>
          <w:tab/>
        </w:r>
        <w:r>
          <w:rPr>
            <w:noProof/>
            <w:webHidden/>
          </w:rPr>
          <w:fldChar w:fldCharType="begin"/>
        </w:r>
        <w:r>
          <w:rPr>
            <w:noProof/>
            <w:webHidden/>
          </w:rPr>
          <w:instrText xml:space="preserve"> PAGEREF _Toc170745949 \h </w:instrText>
        </w:r>
        <w:r>
          <w:rPr>
            <w:noProof/>
            <w:webHidden/>
          </w:rPr>
        </w:r>
        <w:r>
          <w:rPr>
            <w:noProof/>
            <w:webHidden/>
          </w:rPr>
          <w:fldChar w:fldCharType="separate"/>
        </w:r>
        <w:r>
          <w:rPr>
            <w:noProof/>
            <w:webHidden/>
          </w:rPr>
          <w:t>432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0" w:history="1">
        <w:r w:rsidRPr="00C02B14">
          <w:rPr>
            <w:rStyle w:val="a5"/>
            <w:rFonts w:cstheme="minorHAnsi"/>
            <w:noProof/>
          </w:rPr>
          <w:t>Справочник «Методики приготовления».</w:t>
        </w:r>
        <w:r>
          <w:rPr>
            <w:noProof/>
            <w:webHidden/>
          </w:rPr>
          <w:tab/>
        </w:r>
        <w:r>
          <w:rPr>
            <w:noProof/>
            <w:webHidden/>
          </w:rPr>
          <w:fldChar w:fldCharType="begin"/>
        </w:r>
        <w:r>
          <w:rPr>
            <w:noProof/>
            <w:webHidden/>
          </w:rPr>
          <w:instrText xml:space="preserve"> PAGEREF _Toc170745950 \h </w:instrText>
        </w:r>
        <w:r>
          <w:rPr>
            <w:noProof/>
            <w:webHidden/>
          </w:rPr>
        </w:r>
        <w:r>
          <w:rPr>
            <w:noProof/>
            <w:webHidden/>
          </w:rPr>
          <w:fldChar w:fldCharType="separate"/>
        </w:r>
        <w:r>
          <w:rPr>
            <w:noProof/>
            <w:webHidden/>
          </w:rPr>
          <w:t>436</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1" w:history="1">
        <w:r w:rsidRPr="00C02B14">
          <w:rPr>
            <w:rStyle w:val="a5"/>
            <w:rFonts w:cstheme="minorHAnsi"/>
            <w:noProof/>
          </w:rPr>
          <w:t>Растворы – Документы.</w:t>
        </w:r>
        <w:r>
          <w:rPr>
            <w:noProof/>
            <w:webHidden/>
          </w:rPr>
          <w:tab/>
        </w:r>
        <w:r>
          <w:rPr>
            <w:noProof/>
            <w:webHidden/>
          </w:rPr>
          <w:fldChar w:fldCharType="begin"/>
        </w:r>
        <w:r>
          <w:rPr>
            <w:noProof/>
            <w:webHidden/>
          </w:rPr>
          <w:instrText xml:space="preserve"> PAGEREF _Toc170745951 \h </w:instrText>
        </w:r>
        <w:r>
          <w:rPr>
            <w:noProof/>
            <w:webHidden/>
          </w:rPr>
        </w:r>
        <w:r>
          <w:rPr>
            <w:noProof/>
            <w:webHidden/>
          </w:rPr>
          <w:fldChar w:fldCharType="separate"/>
        </w:r>
        <w:r>
          <w:rPr>
            <w:noProof/>
            <w:webHidden/>
          </w:rPr>
          <w:t>437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2" w:history="1">
        <w:r w:rsidRPr="00C02B14">
          <w:rPr>
            <w:rStyle w:val="a5"/>
            <w:rFonts w:cstheme="minorHAnsi"/>
            <w:noProof/>
          </w:rPr>
          <w:t>Документ «Заявка на создание растворов».</w:t>
        </w:r>
        <w:r>
          <w:rPr>
            <w:noProof/>
            <w:webHidden/>
          </w:rPr>
          <w:tab/>
        </w:r>
        <w:r>
          <w:rPr>
            <w:noProof/>
            <w:webHidden/>
          </w:rPr>
          <w:fldChar w:fldCharType="begin"/>
        </w:r>
        <w:r>
          <w:rPr>
            <w:noProof/>
            <w:webHidden/>
          </w:rPr>
          <w:instrText xml:space="preserve"> PAGEREF _Toc170745952 \h </w:instrText>
        </w:r>
        <w:r>
          <w:rPr>
            <w:noProof/>
            <w:webHidden/>
          </w:rPr>
        </w:r>
        <w:r>
          <w:rPr>
            <w:noProof/>
            <w:webHidden/>
          </w:rPr>
          <w:fldChar w:fldCharType="separate"/>
        </w:r>
        <w:r>
          <w:rPr>
            <w:noProof/>
            <w:webHidden/>
          </w:rPr>
          <w:t>437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3" w:history="1">
        <w:r w:rsidRPr="00C02B14">
          <w:rPr>
            <w:rStyle w:val="a5"/>
            <w:rFonts w:cstheme="minorHAnsi"/>
            <w:noProof/>
          </w:rPr>
          <w:t>Документ «Создание растворов».</w:t>
        </w:r>
        <w:r>
          <w:rPr>
            <w:noProof/>
            <w:webHidden/>
          </w:rPr>
          <w:tab/>
        </w:r>
        <w:r>
          <w:rPr>
            <w:noProof/>
            <w:webHidden/>
          </w:rPr>
          <w:fldChar w:fldCharType="begin"/>
        </w:r>
        <w:r>
          <w:rPr>
            <w:noProof/>
            <w:webHidden/>
          </w:rPr>
          <w:instrText xml:space="preserve"> PAGEREF _Toc170745953 \h </w:instrText>
        </w:r>
        <w:r>
          <w:rPr>
            <w:noProof/>
            <w:webHidden/>
          </w:rPr>
        </w:r>
        <w:r>
          <w:rPr>
            <w:noProof/>
            <w:webHidden/>
          </w:rPr>
          <w:fldChar w:fldCharType="separate"/>
        </w:r>
        <w:r>
          <w:rPr>
            <w:noProof/>
            <w:webHidden/>
          </w:rPr>
          <w:t>438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4" w:history="1">
        <w:r w:rsidRPr="00C02B14">
          <w:rPr>
            <w:rStyle w:val="a5"/>
            <w:rFonts w:cstheme="minorHAnsi"/>
            <w:noProof/>
          </w:rPr>
          <w:t>Документ «Списание реагентов, растворов».</w:t>
        </w:r>
        <w:r>
          <w:rPr>
            <w:noProof/>
            <w:webHidden/>
          </w:rPr>
          <w:tab/>
        </w:r>
        <w:r>
          <w:rPr>
            <w:noProof/>
            <w:webHidden/>
          </w:rPr>
          <w:fldChar w:fldCharType="begin"/>
        </w:r>
        <w:r>
          <w:rPr>
            <w:noProof/>
            <w:webHidden/>
          </w:rPr>
          <w:instrText xml:space="preserve"> PAGEREF _Toc170745954 \h </w:instrText>
        </w:r>
        <w:r>
          <w:rPr>
            <w:noProof/>
            <w:webHidden/>
          </w:rPr>
        </w:r>
        <w:r>
          <w:rPr>
            <w:noProof/>
            <w:webHidden/>
          </w:rPr>
          <w:fldChar w:fldCharType="separate"/>
        </w:r>
        <w:r>
          <w:rPr>
            <w:noProof/>
            <w:webHidden/>
          </w:rPr>
          <w:t>442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5" w:history="1">
        <w:r w:rsidRPr="00C02B14">
          <w:rPr>
            <w:rStyle w:val="a5"/>
            <w:rFonts w:cstheme="minorHAnsi"/>
            <w:noProof/>
          </w:rPr>
          <w:t>Расходные материалы - НСИ.</w:t>
        </w:r>
        <w:r>
          <w:rPr>
            <w:noProof/>
            <w:webHidden/>
          </w:rPr>
          <w:tab/>
        </w:r>
        <w:r>
          <w:rPr>
            <w:noProof/>
            <w:webHidden/>
          </w:rPr>
          <w:fldChar w:fldCharType="begin"/>
        </w:r>
        <w:r>
          <w:rPr>
            <w:noProof/>
            <w:webHidden/>
          </w:rPr>
          <w:instrText xml:space="preserve"> PAGEREF _Toc170745955 \h </w:instrText>
        </w:r>
        <w:r>
          <w:rPr>
            <w:noProof/>
            <w:webHidden/>
          </w:rPr>
        </w:r>
        <w:r>
          <w:rPr>
            <w:noProof/>
            <w:webHidden/>
          </w:rPr>
          <w:fldChar w:fldCharType="separate"/>
        </w:r>
        <w:r>
          <w:rPr>
            <w:noProof/>
            <w:webHidden/>
          </w:rPr>
          <w:t>444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6" w:history="1">
        <w:r w:rsidRPr="00C02B14">
          <w:rPr>
            <w:rStyle w:val="a5"/>
            <w:rFonts w:cstheme="minorHAnsi"/>
            <w:noProof/>
          </w:rPr>
          <w:t>Справочник «Места хранения».</w:t>
        </w:r>
        <w:r>
          <w:rPr>
            <w:noProof/>
            <w:webHidden/>
          </w:rPr>
          <w:tab/>
        </w:r>
        <w:r>
          <w:rPr>
            <w:noProof/>
            <w:webHidden/>
          </w:rPr>
          <w:fldChar w:fldCharType="begin"/>
        </w:r>
        <w:r>
          <w:rPr>
            <w:noProof/>
            <w:webHidden/>
          </w:rPr>
          <w:instrText xml:space="preserve"> PAGEREF _Toc170745956 \h </w:instrText>
        </w:r>
        <w:r>
          <w:rPr>
            <w:noProof/>
            <w:webHidden/>
          </w:rPr>
        </w:r>
        <w:r>
          <w:rPr>
            <w:noProof/>
            <w:webHidden/>
          </w:rPr>
          <w:fldChar w:fldCharType="separate"/>
        </w:r>
        <w:r>
          <w:rPr>
            <w:noProof/>
            <w:webHidden/>
          </w:rPr>
          <w:t>444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7" w:history="1">
        <w:r w:rsidRPr="00C02B14">
          <w:rPr>
            <w:rStyle w:val="a5"/>
            <w:rFonts w:cstheme="minorHAnsi"/>
            <w:noProof/>
          </w:rPr>
          <w:t>Справочник «Расходные материалы».</w:t>
        </w:r>
        <w:r>
          <w:rPr>
            <w:noProof/>
            <w:webHidden/>
          </w:rPr>
          <w:tab/>
        </w:r>
        <w:r>
          <w:rPr>
            <w:noProof/>
            <w:webHidden/>
          </w:rPr>
          <w:fldChar w:fldCharType="begin"/>
        </w:r>
        <w:r>
          <w:rPr>
            <w:noProof/>
            <w:webHidden/>
          </w:rPr>
          <w:instrText xml:space="preserve"> PAGEREF _Toc170745957 \h </w:instrText>
        </w:r>
        <w:r>
          <w:rPr>
            <w:noProof/>
            <w:webHidden/>
          </w:rPr>
        </w:r>
        <w:r>
          <w:rPr>
            <w:noProof/>
            <w:webHidden/>
          </w:rPr>
          <w:fldChar w:fldCharType="separate"/>
        </w:r>
        <w:r>
          <w:rPr>
            <w:noProof/>
            <w:webHidden/>
          </w:rPr>
          <w:t>445</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8" w:history="1">
        <w:r w:rsidRPr="00C02B14">
          <w:rPr>
            <w:rStyle w:val="a5"/>
            <w:rFonts w:cstheme="minorHAnsi"/>
            <w:noProof/>
          </w:rPr>
          <w:t>Расходные материалы – Документы.</w:t>
        </w:r>
        <w:r>
          <w:rPr>
            <w:noProof/>
            <w:webHidden/>
          </w:rPr>
          <w:tab/>
        </w:r>
        <w:r>
          <w:rPr>
            <w:noProof/>
            <w:webHidden/>
          </w:rPr>
          <w:fldChar w:fldCharType="begin"/>
        </w:r>
        <w:r>
          <w:rPr>
            <w:noProof/>
            <w:webHidden/>
          </w:rPr>
          <w:instrText xml:space="preserve"> PAGEREF _Toc170745958 \h </w:instrText>
        </w:r>
        <w:r>
          <w:rPr>
            <w:noProof/>
            <w:webHidden/>
          </w:rPr>
        </w:r>
        <w:r>
          <w:rPr>
            <w:noProof/>
            <w:webHidden/>
          </w:rPr>
          <w:fldChar w:fldCharType="separate"/>
        </w:r>
        <w:r>
          <w:rPr>
            <w:noProof/>
            <w:webHidden/>
          </w:rPr>
          <w:t>447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59" w:history="1">
        <w:r w:rsidRPr="00C02B14">
          <w:rPr>
            <w:rStyle w:val="a5"/>
            <w:rFonts w:cstheme="minorHAnsi"/>
            <w:noProof/>
          </w:rPr>
          <w:t>Заявка на закупку расходных материалов.</w:t>
        </w:r>
        <w:r>
          <w:rPr>
            <w:noProof/>
            <w:webHidden/>
          </w:rPr>
          <w:tab/>
        </w:r>
        <w:r>
          <w:rPr>
            <w:noProof/>
            <w:webHidden/>
          </w:rPr>
          <w:fldChar w:fldCharType="begin"/>
        </w:r>
        <w:r>
          <w:rPr>
            <w:noProof/>
            <w:webHidden/>
          </w:rPr>
          <w:instrText xml:space="preserve"> PAGEREF _Toc170745959 \h </w:instrText>
        </w:r>
        <w:r>
          <w:rPr>
            <w:noProof/>
            <w:webHidden/>
          </w:rPr>
        </w:r>
        <w:r>
          <w:rPr>
            <w:noProof/>
            <w:webHidden/>
          </w:rPr>
          <w:fldChar w:fldCharType="separate"/>
        </w:r>
        <w:r>
          <w:rPr>
            <w:noProof/>
            <w:webHidden/>
          </w:rPr>
          <w:t>447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0" w:history="1">
        <w:r w:rsidRPr="00C02B14">
          <w:rPr>
            <w:rStyle w:val="a5"/>
            <w:rFonts w:cstheme="minorHAnsi"/>
            <w:noProof/>
          </w:rPr>
          <w:t>Приёмка расходных материалов.</w:t>
        </w:r>
        <w:r>
          <w:rPr>
            <w:noProof/>
            <w:webHidden/>
          </w:rPr>
          <w:tab/>
        </w:r>
        <w:r>
          <w:rPr>
            <w:noProof/>
            <w:webHidden/>
          </w:rPr>
          <w:fldChar w:fldCharType="begin"/>
        </w:r>
        <w:r>
          <w:rPr>
            <w:noProof/>
            <w:webHidden/>
          </w:rPr>
          <w:instrText xml:space="preserve"> PAGEREF _Toc170745960 \h </w:instrText>
        </w:r>
        <w:r>
          <w:rPr>
            <w:noProof/>
            <w:webHidden/>
          </w:rPr>
        </w:r>
        <w:r>
          <w:rPr>
            <w:noProof/>
            <w:webHidden/>
          </w:rPr>
          <w:fldChar w:fldCharType="separate"/>
        </w:r>
        <w:r>
          <w:rPr>
            <w:noProof/>
            <w:webHidden/>
          </w:rPr>
          <w:t>449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1" w:history="1">
        <w:r w:rsidRPr="00C02B14">
          <w:rPr>
            <w:rStyle w:val="a5"/>
            <w:rFonts w:cstheme="minorHAnsi"/>
            <w:noProof/>
          </w:rPr>
          <w:t>Перемещение расходных материалов.</w:t>
        </w:r>
        <w:r>
          <w:rPr>
            <w:noProof/>
            <w:webHidden/>
          </w:rPr>
          <w:tab/>
        </w:r>
        <w:r>
          <w:rPr>
            <w:noProof/>
            <w:webHidden/>
          </w:rPr>
          <w:fldChar w:fldCharType="begin"/>
        </w:r>
        <w:r>
          <w:rPr>
            <w:noProof/>
            <w:webHidden/>
          </w:rPr>
          <w:instrText xml:space="preserve"> PAGEREF _Toc170745961 \h </w:instrText>
        </w:r>
        <w:r>
          <w:rPr>
            <w:noProof/>
            <w:webHidden/>
          </w:rPr>
        </w:r>
        <w:r>
          <w:rPr>
            <w:noProof/>
            <w:webHidden/>
          </w:rPr>
          <w:fldChar w:fldCharType="separate"/>
        </w:r>
        <w:r>
          <w:rPr>
            <w:noProof/>
            <w:webHidden/>
          </w:rPr>
          <w:t>451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2" w:history="1">
        <w:r w:rsidRPr="00C02B14">
          <w:rPr>
            <w:rStyle w:val="a5"/>
            <w:rFonts w:cstheme="minorHAnsi"/>
            <w:noProof/>
          </w:rPr>
          <w:t>Списание расходных материалов.</w:t>
        </w:r>
        <w:r>
          <w:rPr>
            <w:noProof/>
            <w:webHidden/>
          </w:rPr>
          <w:tab/>
        </w:r>
        <w:r>
          <w:rPr>
            <w:noProof/>
            <w:webHidden/>
          </w:rPr>
          <w:fldChar w:fldCharType="begin"/>
        </w:r>
        <w:r>
          <w:rPr>
            <w:noProof/>
            <w:webHidden/>
          </w:rPr>
          <w:instrText xml:space="preserve"> PAGEREF _Toc170745962 \h </w:instrText>
        </w:r>
        <w:r>
          <w:rPr>
            <w:noProof/>
            <w:webHidden/>
          </w:rPr>
        </w:r>
        <w:r>
          <w:rPr>
            <w:noProof/>
            <w:webHidden/>
          </w:rPr>
          <w:fldChar w:fldCharType="separate"/>
        </w:r>
        <w:r>
          <w:rPr>
            <w:noProof/>
            <w:webHidden/>
          </w:rPr>
          <w:t>452</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3" w:history="1">
        <w:r w:rsidRPr="00C02B14">
          <w:rPr>
            <w:rStyle w:val="a5"/>
            <w:rFonts w:cstheme="minorHAnsi"/>
            <w:noProof/>
          </w:rPr>
          <w:t>Реактивы – Документы.</w:t>
        </w:r>
        <w:r>
          <w:rPr>
            <w:noProof/>
            <w:webHidden/>
          </w:rPr>
          <w:tab/>
        </w:r>
        <w:r>
          <w:rPr>
            <w:noProof/>
            <w:webHidden/>
          </w:rPr>
          <w:fldChar w:fldCharType="begin"/>
        </w:r>
        <w:r>
          <w:rPr>
            <w:noProof/>
            <w:webHidden/>
          </w:rPr>
          <w:instrText xml:space="preserve"> PAGEREF _Toc170745963 \h </w:instrText>
        </w:r>
        <w:r>
          <w:rPr>
            <w:noProof/>
            <w:webHidden/>
          </w:rPr>
        </w:r>
        <w:r>
          <w:rPr>
            <w:noProof/>
            <w:webHidden/>
          </w:rPr>
          <w:fldChar w:fldCharType="separate"/>
        </w:r>
        <w:r>
          <w:rPr>
            <w:noProof/>
            <w:webHidden/>
          </w:rPr>
          <w:t>454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4" w:history="1">
        <w:r w:rsidRPr="00C02B14">
          <w:rPr>
            <w:rStyle w:val="a5"/>
            <w:rFonts w:cstheme="minorHAnsi"/>
            <w:noProof/>
          </w:rPr>
          <w:t>Документ «Регистрация реагентов».</w:t>
        </w:r>
        <w:r>
          <w:rPr>
            <w:noProof/>
            <w:webHidden/>
          </w:rPr>
          <w:tab/>
        </w:r>
        <w:r>
          <w:rPr>
            <w:noProof/>
            <w:webHidden/>
          </w:rPr>
          <w:fldChar w:fldCharType="begin"/>
        </w:r>
        <w:r>
          <w:rPr>
            <w:noProof/>
            <w:webHidden/>
          </w:rPr>
          <w:instrText xml:space="preserve"> PAGEREF _Toc170745964 \h </w:instrText>
        </w:r>
        <w:r>
          <w:rPr>
            <w:noProof/>
            <w:webHidden/>
          </w:rPr>
        </w:r>
        <w:r>
          <w:rPr>
            <w:noProof/>
            <w:webHidden/>
          </w:rPr>
          <w:fldChar w:fldCharType="separate"/>
        </w:r>
        <w:r>
          <w:rPr>
            <w:noProof/>
            <w:webHidden/>
          </w:rPr>
          <w:t>454</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5" w:history="1">
        <w:r w:rsidRPr="00C02B14">
          <w:rPr>
            <w:rStyle w:val="a5"/>
            <w:rFonts w:cstheme="minorHAnsi"/>
            <w:noProof/>
          </w:rPr>
          <w:t>Документ «Перемещение реагентов».</w:t>
        </w:r>
        <w:r>
          <w:rPr>
            <w:noProof/>
            <w:webHidden/>
          </w:rPr>
          <w:tab/>
        </w:r>
        <w:r>
          <w:rPr>
            <w:noProof/>
            <w:webHidden/>
          </w:rPr>
          <w:fldChar w:fldCharType="begin"/>
        </w:r>
        <w:r>
          <w:rPr>
            <w:noProof/>
            <w:webHidden/>
          </w:rPr>
          <w:instrText xml:space="preserve"> PAGEREF _Toc170745965 \h </w:instrText>
        </w:r>
        <w:r>
          <w:rPr>
            <w:noProof/>
            <w:webHidden/>
          </w:rPr>
        </w:r>
        <w:r>
          <w:rPr>
            <w:noProof/>
            <w:webHidden/>
          </w:rPr>
          <w:fldChar w:fldCharType="separate"/>
        </w:r>
        <w:r>
          <w:rPr>
            <w:noProof/>
            <w:webHidden/>
          </w:rPr>
          <w:t>457</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6" w:history="1">
        <w:r w:rsidRPr="00C02B14">
          <w:rPr>
            <w:rStyle w:val="a5"/>
            <w:rFonts w:cstheme="minorHAnsi"/>
            <w:noProof/>
          </w:rPr>
          <w:t>Отчёты.</w:t>
        </w:r>
        <w:r>
          <w:rPr>
            <w:noProof/>
            <w:webHidden/>
          </w:rPr>
          <w:tab/>
        </w:r>
        <w:r>
          <w:rPr>
            <w:noProof/>
            <w:webHidden/>
          </w:rPr>
          <w:fldChar w:fldCharType="begin"/>
        </w:r>
        <w:r>
          <w:rPr>
            <w:noProof/>
            <w:webHidden/>
          </w:rPr>
          <w:instrText xml:space="preserve"> PAGEREF _Toc170745966 \h </w:instrText>
        </w:r>
        <w:r>
          <w:rPr>
            <w:noProof/>
            <w:webHidden/>
          </w:rPr>
        </w:r>
        <w:r>
          <w:rPr>
            <w:noProof/>
            <w:webHidden/>
          </w:rPr>
          <w:fldChar w:fldCharType="separate"/>
        </w:r>
        <w:r>
          <w:rPr>
            <w:noProof/>
            <w:webHidden/>
          </w:rPr>
          <w:t>458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7" w:history="1">
        <w:r w:rsidRPr="00C02B14">
          <w:rPr>
            <w:rStyle w:val="a5"/>
            <w:rFonts w:cstheme="minorHAnsi"/>
            <w:noProof/>
          </w:rPr>
          <w:t>Отчёт «Движения объектов хранения».</w:t>
        </w:r>
        <w:r>
          <w:rPr>
            <w:noProof/>
            <w:webHidden/>
          </w:rPr>
          <w:tab/>
        </w:r>
        <w:r>
          <w:rPr>
            <w:noProof/>
            <w:webHidden/>
          </w:rPr>
          <w:fldChar w:fldCharType="begin"/>
        </w:r>
        <w:r>
          <w:rPr>
            <w:noProof/>
            <w:webHidden/>
          </w:rPr>
          <w:instrText xml:space="preserve"> PAGEREF _Toc170745967 \h </w:instrText>
        </w:r>
        <w:r>
          <w:rPr>
            <w:noProof/>
            <w:webHidden/>
          </w:rPr>
        </w:r>
        <w:r>
          <w:rPr>
            <w:noProof/>
            <w:webHidden/>
          </w:rPr>
          <w:fldChar w:fldCharType="separate"/>
        </w:r>
        <w:r>
          <w:rPr>
            <w:noProof/>
            <w:webHidden/>
          </w:rPr>
          <w:t>458</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8" w:history="1">
        <w:r w:rsidRPr="00C02B14">
          <w:rPr>
            <w:rStyle w:val="a5"/>
            <w:rFonts w:cstheme="minorHAnsi"/>
            <w:noProof/>
          </w:rPr>
          <w:t>Отчёт «Остатки объектов хранения».</w:t>
        </w:r>
        <w:r>
          <w:rPr>
            <w:noProof/>
            <w:webHidden/>
          </w:rPr>
          <w:tab/>
        </w:r>
        <w:r>
          <w:rPr>
            <w:noProof/>
            <w:webHidden/>
          </w:rPr>
          <w:fldChar w:fldCharType="begin"/>
        </w:r>
        <w:r>
          <w:rPr>
            <w:noProof/>
            <w:webHidden/>
          </w:rPr>
          <w:instrText xml:space="preserve"> PAGEREF _Toc170745968 \h </w:instrText>
        </w:r>
        <w:r>
          <w:rPr>
            <w:noProof/>
            <w:webHidden/>
          </w:rPr>
        </w:r>
        <w:r>
          <w:rPr>
            <w:noProof/>
            <w:webHidden/>
          </w:rPr>
          <w:fldChar w:fldCharType="separate"/>
        </w:r>
        <w:r>
          <w:rPr>
            <w:noProof/>
            <w:webHidden/>
          </w:rPr>
          <w:t>459</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69" w:history="1">
        <w:r w:rsidRPr="00C02B14">
          <w:rPr>
            <w:rStyle w:val="a5"/>
            <w:rFonts w:cstheme="minorHAnsi"/>
            <w:noProof/>
          </w:rPr>
          <w:t>Отчёт «Остатки растворов/реагентов».</w:t>
        </w:r>
        <w:r>
          <w:rPr>
            <w:noProof/>
            <w:webHidden/>
          </w:rPr>
          <w:tab/>
        </w:r>
        <w:r>
          <w:rPr>
            <w:noProof/>
            <w:webHidden/>
          </w:rPr>
          <w:fldChar w:fldCharType="begin"/>
        </w:r>
        <w:r>
          <w:rPr>
            <w:noProof/>
            <w:webHidden/>
          </w:rPr>
          <w:instrText xml:space="preserve"> PAGEREF _Toc170745969 \h </w:instrText>
        </w:r>
        <w:r>
          <w:rPr>
            <w:noProof/>
            <w:webHidden/>
          </w:rPr>
        </w:r>
        <w:r>
          <w:rPr>
            <w:noProof/>
            <w:webHidden/>
          </w:rPr>
          <w:fldChar w:fldCharType="separate"/>
        </w:r>
        <w:r>
          <w:rPr>
            <w:noProof/>
            <w:webHidden/>
          </w:rPr>
          <w:t>460</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70" w:history="1">
        <w:r w:rsidRPr="00C02B14">
          <w:rPr>
            <w:rStyle w:val="a5"/>
            <w:rFonts w:cstheme="minorHAnsi"/>
            <w:noProof/>
          </w:rPr>
          <w:t>Отчёт «Остатки расходных материалов».</w:t>
        </w:r>
        <w:r>
          <w:rPr>
            <w:noProof/>
            <w:webHidden/>
          </w:rPr>
          <w:tab/>
        </w:r>
        <w:r>
          <w:rPr>
            <w:noProof/>
            <w:webHidden/>
          </w:rPr>
          <w:fldChar w:fldCharType="begin"/>
        </w:r>
        <w:r>
          <w:rPr>
            <w:noProof/>
            <w:webHidden/>
          </w:rPr>
          <w:instrText xml:space="preserve"> PAGEREF _Toc170745970 \h </w:instrText>
        </w:r>
        <w:r>
          <w:rPr>
            <w:noProof/>
            <w:webHidden/>
          </w:rPr>
        </w:r>
        <w:r>
          <w:rPr>
            <w:noProof/>
            <w:webHidden/>
          </w:rPr>
          <w:fldChar w:fldCharType="separate"/>
        </w:r>
        <w:r>
          <w:rPr>
            <w:noProof/>
            <w:webHidden/>
          </w:rPr>
          <w:t>461</w:t>
        </w:r>
        <w:r>
          <w:rPr>
            <w:noProof/>
            <w:webHidden/>
          </w:rPr>
          <w:fldChar w:fldCharType="end"/>
        </w:r>
      </w:hyperlink>
    </w:p>
    <w:p w:rsidR="0064260D" w:rsidRDefault="0064260D">
      <w:pPr>
        <w:pStyle w:val="31"/>
        <w:tabs>
          <w:tab w:val="right" w:leader="dot" w:pos="9629"/>
        </w:tabs>
        <w:rPr>
          <w:rFonts w:asciiTheme="minorHAnsi" w:eastAsiaTheme="minorEastAsia" w:hAnsiTheme="minorHAnsi" w:cstheme="minorBidi"/>
          <w:noProof/>
          <w:sz w:val="22"/>
          <w:szCs w:val="22"/>
          <w:lang w:eastAsia="ru-RU"/>
        </w:rPr>
      </w:pPr>
      <w:hyperlink w:anchor="_Toc170745971" w:history="1">
        <w:r w:rsidRPr="00C02B14">
          <w:rPr>
            <w:rStyle w:val="a5"/>
            <w:rFonts w:cstheme="minorHAnsi"/>
            <w:noProof/>
          </w:rPr>
          <w:t>Отчёт «Отчёт по срокам годности».</w:t>
        </w:r>
        <w:r>
          <w:rPr>
            <w:noProof/>
            <w:webHidden/>
          </w:rPr>
          <w:tab/>
        </w:r>
        <w:r>
          <w:rPr>
            <w:noProof/>
            <w:webHidden/>
          </w:rPr>
          <w:fldChar w:fldCharType="begin"/>
        </w:r>
        <w:r>
          <w:rPr>
            <w:noProof/>
            <w:webHidden/>
          </w:rPr>
          <w:instrText xml:space="preserve"> PAGEREF _Toc170745971 \h </w:instrText>
        </w:r>
        <w:r>
          <w:rPr>
            <w:noProof/>
            <w:webHidden/>
          </w:rPr>
        </w:r>
        <w:r>
          <w:rPr>
            <w:noProof/>
            <w:webHidden/>
          </w:rPr>
          <w:fldChar w:fldCharType="separate"/>
        </w:r>
        <w:r>
          <w:rPr>
            <w:noProof/>
            <w:webHidden/>
          </w:rPr>
          <w:t>462</w:t>
        </w:r>
        <w:r>
          <w:rPr>
            <w:noProof/>
            <w:webHidden/>
          </w:rPr>
          <w:fldChar w:fldCharType="end"/>
        </w:r>
      </w:hyperlink>
    </w:p>
    <w:p w:rsidR="00794B03" w:rsidRPr="007E7024" w:rsidRDefault="00220A17" w:rsidP="00901C72">
      <w:pPr>
        <w:spacing w:line="360" w:lineRule="auto"/>
        <w:ind w:firstLine="709"/>
        <w:rPr>
          <w:rFonts w:cstheme="minorHAnsi"/>
        </w:rPr>
      </w:pPr>
      <w:r w:rsidRPr="007E7024">
        <w:rPr>
          <w:rFonts w:cstheme="minorHAnsi"/>
          <w:b/>
          <w:bCs/>
        </w:rPr>
        <w:fldChar w:fldCharType="end"/>
      </w:r>
    </w:p>
    <w:p w:rsidR="00794B03" w:rsidRPr="007E7024" w:rsidRDefault="00794B03" w:rsidP="00901C72">
      <w:pPr>
        <w:pStyle w:val="1"/>
        <w:numPr>
          <w:ilvl w:val="0"/>
          <w:numId w:val="0"/>
        </w:numPr>
        <w:spacing w:before="0" w:after="0" w:line="360" w:lineRule="auto"/>
        <w:rPr>
          <w:rFonts w:asciiTheme="minorHAnsi" w:hAnsiTheme="minorHAnsi" w:cstheme="minorHAnsi"/>
          <w:sz w:val="22"/>
          <w:szCs w:val="22"/>
        </w:rPr>
      </w:pPr>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r w:rsidRPr="007E7024">
        <w:rPr>
          <w:rFonts w:asciiTheme="minorHAnsi" w:hAnsiTheme="minorHAnsi" w:cstheme="minorHAnsi"/>
          <w:sz w:val="22"/>
          <w:szCs w:val="22"/>
        </w:rPr>
        <w:br w:type="page"/>
      </w:r>
      <w:bookmarkStart w:id="0" w:name="_Toc401655222"/>
      <w:bookmarkStart w:id="1" w:name="_Toc170745810"/>
      <w:r w:rsidRPr="0091523B">
        <w:rPr>
          <w:rFonts w:asciiTheme="minorHAnsi" w:hAnsiTheme="minorHAnsi" w:cstheme="minorHAnsi"/>
        </w:rPr>
        <w:lastRenderedPageBreak/>
        <w:t>Список сокращений</w:t>
      </w:r>
      <w:bookmarkEnd w:id="0"/>
      <w:bookmarkEnd w:id="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7371"/>
      </w:tblGrid>
      <w:tr w:rsidR="00794B03" w:rsidRPr="0091523B" w:rsidTr="007115B8">
        <w:trPr>
          <w:trHeight w:val="366"/>
        </w:trPr>
        <w:tc>
          <w:tcPr>
            <w:tcW w:w="1985" w:type="dxa"/>
            <w:shd w:val="clear" w:color="auto" w:fill="auto"/>
          </w:tcPr>
          <w:p w:rsidR="00794B03" w:rsidRPr="0091523B" w:rsidRDefault="00794B03" w:rsidP="00901C72">
            <w:pPr>
              <w:spacing w:line="360" w:lineRule="auto"/>
              <w:rPr>
                <w:rFonts w:cstheme="minorHAnsi"/>
                <w:b/>
                <w:color w:val="000000"/>
              </w:rPr>
            </w:pPr>
            <w:r w:rsidRPr="0091523B">
              <w:rPr>
                <w:rFonts w:cstheme="minorHAnsi"/>
                <w:b/>
                <w:color w:val="000000"/>
              </w:rPr>
              <w:t>Сокращение</w:t>
            </w:r>
          </w:p>
        </w:tc>
        <w:tc>
          <w:tcPr>
            <w:tcW w:w="7371" w:type="dxa"/>
            <w:shd w:val="clear" w:color="auto" w:fill="auto"/>
          </w:tcPr>
          <w:p w:rsidR="00794B03" w:rsidRPr="0091523B" w:rsidRDefault="00794B03" w:rsidP="00901C72">
            <w:pPr>
              <w:spacing w:line="360" w:lineRule="auto"/>
              <w:ind w:firstLine="709"/>
              <w:jc w:val="center"/>
              <w:rPr>
                <w:rFonts w:cstheme="minorHAnsi"/>
                <w:b/>
                <w:color w:val="000000"/>
              </w:rPr>
            </w:pPr>
            <w:r w:rsidRPr="0091523B">
              <w:rPr>
                <w:rFonts w:cstheme="minorHAnsi"/>
                <w:b/>
                <w:color w:val="000000"/>
              </w:rPr>
              <w:t>Определение</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ФГИС</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Федеральная государственная информационная система</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МОЛ</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Материально-ответственное лицо</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ТО</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Техническое обслуживание</w:t>
            </w:r>
          </w:p>
        </w:tc>
      </w:tr>
      <w:tr w:rsidR="004A4BE8" w:rsidRPr="0091523B" w:rsidTr="007115B8">
        <w:trPr>
          <w:trHeight w:val="357"/>
        </w:trPr>
        <w:tc>
          <w:tcPr>
            <w:tcW w:w="1985" w:type="dxa"/>
            <w:shd w:val="clear" w:color="auto" w:fill="auto"/>
          </w:tcPr>
          <w:p w:rsidR="004A4BE8" w:rsidRPr="0091523B" w:rsidRDefault="004A4BE8" w:rsidP="00901C72">
            <w:pPr>
              <w:spacing w:line="360" w:lineRule="auto"/>
              <w:rPr>
                <w:rFonts w:cstheme="minorHAnsi"/>
                <w:color w:val="000000"/>
              </w:rPr>
            </w:pPr>
            <w:r w:rsidRPr="0091523B">
              <w:rPr>
                <w:rFonts w:cstheme="minorHAnsi"/>
                <w:color w:val="000000"/>
              </w:rPr>
              <w:t>ТЧ</w:t>
            </w:r>
          </w:p>
        </w:tc>
        <w:tc>
          <w:tcPr>
            <w:tcW w:w="7371" w:type="dxa"/>
            <w:shd w:val="clear" w:color="auto" w:fill="auto"/>
          </w:tcPr>
          <w:p w:rsidR="004A4BE8" w:rsidRPr="0091523B" w:rsidRDefault="004A4BE8" w:rsidP="00901C72">
            <w:pPr>
              <w:spacing w:line="360" w:lineRule="auto"/>
              <w:rPr>
                <w:rFonts w:cstheme="minorHAnsi"/>
                <w:color w:val="000000"/>
              </w:rPr>
            </w:pPr>
            <w:r w:rsidRPr="0091523B">
              <w:rPr>
                <w:rFonts w:cstheme="minorHAnsi"/>
                <w:color w:val="000000"/>
              </w:rPr>
              <w:t>Табличная часть</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НСИ</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Нормативно-справочная информация</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СМК</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Система менеджмента качества</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НД</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Нормативная документация</w:t>
            </w:r>
          </w:p>
        </w:tc>
      </w:tr>
      <w:tr w:rsidR="00794B03" w:rsidRPr="0091523B" w:rsidTr="007115B8">
        <w:trPr>
          <w:trHeight w:val="357"/>
        </w:trPr>
        <w:tc>
          <w:tcPr>
            <w:tcW w:w="1985"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ЭП</w:t>
            </w:r>
          </w:p>
        </w:tc>
        <w:tc>
          <w:tcPr>
            <w:tcW w:w="7371"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Электронная подпись</w:t>
            </w:r>
          </w:p>
        </w:tc>
      </w:tr>
    </w:tbl>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spacing w:line="360" w:lineRule="auto"/>
        <w:rPr>
          <w:rFonts w:cstheme="minorHAnsi"/>
        </w:rPr>
      </w:pPr>
    </w:p>
    <w:p w:rsidR="00794B03" w:rsidRPr="0091523B" w:rsidRDefault="00794B03" w:rsidP="00901C72">
      <w:pPr>
        <w:spacing w:line="360" w:lineRule="auto"/>
        <w:ind w:firstLine="709"/>
        <w:rPr>
          <w:rFonts w:cstheme="minorHAnsi"/>
        </w:rPr>
      </w:pPr>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bookmarkStart w:id="2" w:name="_Toc401655223"/>
      <w:bookmarkStart w:id="3" w:name="_Toc170745811"/>
      <w:r w:rsidRPr="0091523B">
        <w:rPr>
          <w:rFonts w:asciiTheme="minorHAnsi" w:hAnsiTheme="minorHAnsi" w:cstheme="minorHAnsi"/>
        </w:rPr>
        <w:t>Глоссарий</w:t>
      </w:r>
      <w:bookmarkEnd w:id="2"/>
      <w:bookmarkEnd w:id="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0"/>
        <w:gridCol w:w="6576"/>
      </w:tblGrid>
      <w:tr w:rsidR="00794B03" w:rsidRPr="0091523B" w:rsidTr="007115B8">
        <w:trPr>
          <w:trHeight w:val="415"/>
        </w:trPr>
        <w:tc>
          <w:tcPr>
            <w:tcW w:w="2780" w:type="dxa"/>
            <w:shd w:val="clear" w:color="auto" w:fill="auto"/>
          </w:tcPr>
          <w:p w:rsidR="00794B03" w:rsidRPr="0091523B" w:rsidRDefault="00794B03" w:rsidP="00901C72">
            <w:pPr>
              <w:spacing w:line="360" w:lineRule="auto"/>
              <w:ind w:firstLine="709"/>
              <w:rPr>
                <w:rFonts w:cstheme="minorHAnsi"/>
                <w:b/>
                <w:color w:val="000000"/>
              </w:rPr>
            </w:pPr>
            <w:r w:rsidRPr="0091523B">
              <w:rPr>
                <w:rFonts w:cstheme="minorHAnsi"/>
                <w:b/>
                <w:color w:val="000000"/>
              </w:rPr>
              <w:t>Понятие</w:t>
            </w:r>
          </w:p>
        </w:tc>
        <w:tc>
          <w:tcPr>
            <w:tcW w:w="6576" w:type="dxa"/>
            <w:shd w:val="clear" w:color="auto" w:fill="auto"/>
          </w:tcPr>
          <w:p w:rsidR="00794B03" w:rsidRPr="0091523B" w:rsidRDefault="00794B03" w:rsidP="00901C72">
            <w:pPr>
              <w:spacing w:line="360" w:lineRule="auto"/>
              <w:ind w:firstLine="709"/>
              <w:rPr>
                <w:rFonts w:cstheme="minorHAnsi"/>
                <w:b/>
                <w:color w:val="000000"/>
              </w:rPr>
            </w:pPr>
            <w:r w:rsidRPr="0091523B">
              <w:rPr>
                <w:rFonts w:cstheme="minorHAnsi"/>
                <w:b/>
                <w:color w:val="000000"/>
              </w:rPr>
              <w:t>Определение</w:t>
            </w:r>
          </w:p>
        </w:tc>
      </w:tr>
      <w:tr w:rsidR="00794B03" w:rsidRPr="0091523B" w:rsidTr="007115B8">
        <w:trPr>
          <w:trHeight w:val="1044"/>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Главное меню</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Набор команд, доступных пользователю. Они могут объединяться в различные группы в зависимости от интерфейса пользователя.</w:t>
            </w:r>
          </w:p>
        </w:tc>
      </w:tr>
      <w:tr w:rsidR="00794B03" w:rsidRPr="0091523B" w:rsidTr="007115B8">
        <w:trPr>
          <w:trHeight w:val="600"/>
        </w:trPr>
        <w:tc>
          <w:tcPr>
            <w:tcW w:w="2780"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Документы</w:t>
            </w:r>
          </w:p>
        </w:tc>
        <w:tc>
          <w:tcPr>
            <w:tcW w:w="6576"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регистрации различных событий, хозяйственных операций.</w:t>
            </w:r>
          </w:p>
        </w:tc>
      </w:tr>
      <w:tr w:rsidR="00794B03" w:rsidRPr="0091523B" w:rsidTr="007115B8">
        <w:trPr>
          <w:trHeight w:val="261"/>
        </w:trPr>
        <w:tc>
          <w:tcPr>
            <w:tcW w:w="2780"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Заголовок окна</w:t>
            </w:r>
          </w:p>
        </w:tc>
        <w:tc>
          <w:tcPr>
            <w:tcW w:w="6576"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Наименование окна, с которым работает пользователь.</w:t>
            </w:r>
          </w:p>
        </w:tc>
      </w:tr>
      <w:tr w:rsidR="00794B03" w:rsidRPr="0091523B" w:rsidTr="007115B8">
        <w:trPr>
          <w:trHeight w:val="14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Обработки</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выполнения различных сервисных или регламентных действий (например, создание расчетных документов с помощью обработки «Анализ неявок»).</w:t>
            </w:r>
          </w:p>
        </w:tc>
      </w:tr>
      <w:tr w:rsidR="00794B03" w:rsidRPr="0091523B" w:rsidTr="007115B8">
        <w:trPr>
          <w:trHeight w:val="14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Классификаторы</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Ряд справочников и регистров, содержащих информацию, которая, как правило, нечасто меняется во времени.</w:t>
            </w:r>
          </w:p>
        </w:tc>
      </w:tr>
      <w:tr w:rsidR="00794B03" w:rsidRPr="0091523B" w:rsidTr="007115B8">
        <w:trPr>
          <w:trHeight w:val="586"/>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Отчеты</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получения информации, вывода итоговых данных и диаграмм.</w:t>
            </w:r>
          </w:p>
        </w:tc>
      </w:tr>
      <w:tr w:rsidR="00794B03" w:rsidRPr="0091523B" w:rsidTr="007115B8">
        <w:trPr>
          <w:trHeight w:val="1449"/>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Панель действий</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Панель, содержащая команды действий. Выполнение таких команд позволяет изменять данные, обычно открывает вспомогательное окно, временно переключая пользователя на другую операцию.</w:t>
            </w:r>
          </w:p>
        </w:tc>
      </w:tr>
      <w:tr w:rsidR="00794B03" w:rsidRPr="0091523B" w:rsidTr="007115B8">
        <w:trPr>
          <w:trHeight w:val="9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Панель инструментов</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Набор кнопок (пиктограмм), обозначенных значками и текстом. Эти кнопки вызывают часто используемые функции — печать, копировать в буфер, поиск и т.д.</w:t>
            </w:r>
          </w:p>
        </w:tc>
      </w:tr>
      <w:tr w:rsidR="00794B03" w:rsidRPr="0091523B" w:rsidTr="007115B8">
        <w:trPr>
          <w:trHeight w:val="9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Панель разделов</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Набор кнопок (пиктограмм), обозначенных значками и текстом. Эти кнопки вызывают разделы программы «Кадры», «Зарплата», «Переучет» и т.д.</w:t>
            </w:r>
          </w:p>
        </w:tc>
      </w:tr>
      <w:tr w:rsidR="00794B03" w:rsidRPr="0091523B" w:rsidTr="007115B8">
        <w:trPr>
          <w:trHeight w:val="3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Панель функций</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Заменяет панель навигации и панель действий.</w:t>
            </w:r>
          </w:p>
        </w:tc>
      </w:tr>
      <w:tr w:rsidR="00794B03" w:rsidRPr="0091523B" w:rsidTr="007115B8">
        <w:trPr>
          <w:trHeight w:val="9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Перечисления</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 xml:space="preserve">Набор постоянных значений которые недоступны пользователю для изменения (например, типы контактной информации: адрес, </w:t>
            </w:r>
            <w:r w:rsidRPr="0091523B">
              <w:rPr>
                <w:rFonts w:cstheme="minorHAnsi"/>
                <w:color w:val="000000"/>
              </w:rPr>
              <w:lastRenderedPageBreak/>
              <w:t>телефон, электронная почта, сайт, другое).</w:t>
            </w:r>
          </w:p>
        </w:tc>
      </w:tr>
      <w:tr w:rsidR="00794B03" w:rsidRPr="0091523B" w:rsidTr="007115B8">
        <w:trPr>
          <w:trHeight w:val="600"/>
        </w:trPr>
        <w:tc>
          <w:tcPr>
            <w:tcW w:w="2780" w:type="dxa"/>
            <w:shd w:val="clear" w:color="auto" w:fill="auto"/>
            <w:noWrap/>
            <w:hideMark/>
          </w:tcPr>
          <w:p w:rsidR="00794B03" w:rsidRPr="0091523B" w:rsidRDefault="00794B03" w:rsidP="00901C72">
            <w:pPr>
              <w:spacing w:line="360" w:lineRule="auto"/>
              <w:rPr>
                <w:rFonts w:cstheme="minorHAnsi"/>
                <w:color w:val="000000"/>
              </w:rPr>
            </w:pPr>
            <w:r w:rsidRPr="0091523B">
              <w:rPr>
                <w:rFonts w:cstheme="minorHAnsi"/>
                <w:color w:val="000000"/>
              </w:rPr>
              <w:lastRenderedPageBreak/>
              <w:t>Проведение документа</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Действие, которое отражает данные документа в учетных механизмах на основании информации документа.</w:t>
            </w:r>
          </w:p>
        </w:tc>
      </w:tr>
      <w:tr w:rsidR="00794B03" w:rsidRPr="0091523B" w:rsidTr="007115B8">
        <w:trPr>
          <w:trHeight w:val="15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Регистры накоплений</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учета информации о наличии и движении числовых величин (например, «Занятые штатные единицы учреждения» — хранятся данные о факте увеличения и уменьшения занятых ставок в штатном расписании учреждения).</w:t>
            </w:r>
          </w:p>
        </w:tc>
      </w:tr>
      <w:tr w:rsidR="00794B03" w:rsidRPr="0091523B" w:rsidTr="007115B8">
        <w:trPr>
          <w:trHeight w:val="416"/>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Регистры сведений</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хранения существенной для прикладной задачи информации, состав которой развернут по определенной комбинации значений и при необходимости развернут во времени (например, периоды работы сотрудников, изменение ФИО и т.п.).</w:t>
            </w:r>
          </w:p>
        </w:tc>
      </w:tr>
      <w:tr w:rsidR="00794B03" w:rsidRPr="0091523B" w:rsidTr="007115B8">
        <w:trPr>
          <w:trHeight w:val="1200"/>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Сотрудники</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Термин «сотрудники» обозначает наличие соглашения между физическим лицом и учреждением и характеризуется существенными условиями этого соглашения. Список сотрудников хранится в справочнике «Сотрудники».</w:t>
            </w:r>
          </w:p>
        </w:tc>
      </w:tr>
      <w:tr w:rsidR="00794B03" w:rsidRPr="0091523B" w:rsidTr="007115B8">
        <w:trPr>
          <w:trHeight w:val="1200"/>
        </w:trPr>
        <w:tc>
          <w:tcPr>
            <w:tcW w:w="2780"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Справочники</w:t>
            </w:r>
          </w:p>
        </w:tc>
        <w:tc>
          <w:tcPr>
            <w:tcW w:w="6576" w:type="dxa"/>
            <w:shd w:val="clear" w:color="auto" w:fill="auto"/>
          </w:tcPr>
          <w:p w:rsidR="00794B03" w:rsidRPr="0091523B" w:rsidRDefault="00794B03" w:rsidP="00901C72">
            <w:pPr>
              <w:spacing w:line="360" w:lineRule="auto"/>
              <w:rPr>
                <w:rFonts w:cstheme="minorHAnsi"/>
                <w:color w:val="000000"/>
              </w:rPr>
            </w:pPr>
            <w:r w:rsidRPr="0091523B">
              <w:rPr>
                <w:rFonts w:cstheme="minorHAnsi"/>
                <w:color w:val="000000"/>
              </w:rPr>
              <w:t>Объекты программы, предназначенные для хранения списка однородных объектов, в том числе нормативной информации. Эта информация является условно-постоянной. Справочники могут использоваться для организации аналитического учета.</w:t>
            </w:r>
          </w:p>
        </w:tc>
      </w:tr>
      <w:tr w:rsidR="00794B03" w:rsidRPr="0091523B" w:rsidTr="007115B8">
        <w:trPr>
          <w:trHeight w:val="1798"/>
        </w:trPr>
        <w:tc>
          <w:tcPr>
            <w:tcW w:w="2780"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Физическое лицо</w:t>
            </w:r>
          </w:p>
        </w:tc>
        <w:tc>
          <w:tcPr>
            <w:tcW w:w="6576" w:type="dxa"/>
            <w:shd w:val="clear" w:color="auto" w:fill="auto"/>
            <w:hideMark/>
          </w:tcPr>
          <w:p w:rsidR="00794B03" w:rsidRPr="0091523B" w:rsidRDefault="00794B03" w:rsidP="00901C72">
            <w:pPr>
              <w:spacing w:line="360" w:lineRule="auto"/>
              <w:rPr>
                <w:rFonts w:cstheme="minorHAnsi"/>
                <w:color w:val="000000"/>
              </w:rPr>
            </w:pPr>
            <w:r w:rsidRPr="0091523B">
              <w:rPr>
                <w:rFonts w:cstheme="minorHAnsi"/>
                <w:color w:val="000000"/>
              </w:rPr>
              <w:t>Данный термин используется для обозначения человека как такового. Физическое лицо обладает такими характеристиками, как дата и место рождения, ИНН, адрес, семья и т.д. Список физических лиц хранится в справочнике «Физические лица».</w:t>
            </w:r>
          </w:p>
        </w:tc>
      </w:tr>
    </w:tbl>
    <w:p w:rsidR="00794B03" w:rsidRPr="0091523B" w:rsidRDefault="00794B03" w:rsidP="00901C72">
      <w:pPr>
        <w:spacing w:line="360" w:lineRule="auto"/>
        <w:ind w:firstLine="709"/>
        <w:rPr>
          <w:rFonts w:cstheme="minorHAnsi"/>
        </w:rPr>
      </w:pPr>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bookmarkStart w:id="4" w:name="_Toc401655224"/>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p>
    <w:p w:rsidR="00794B03" w:rsidRPr="0091523B" w:rsidRDefault="00794B03" w:rsidP="00901C72">
      <w:pPr>
        <w:spacing w:line="360" w:lineRule="auto"/>
        <w:rPr>
          <w:rFonts w:cstheme="minorHAnsi"/>
        </w:rPr>
      </w:pPr>
    </w:p>
    <w:p w:rsidR="00773701" w:rsidRPr="0091523B" w:rsidRDefault="00773701" w:rsidP="00901C72">
      <w:pPr>
        <w:spacing w:line="360" w:lineRule="auto"/>
        <w:rPr>
          <w:rFonts w:cstheme="minorHAnsi"/>
        </w:rPr>
      </w:pPr>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bookmarkStart w:id="5" w:name="_Toc170745812"/>
      <w:r w:rsidRPr="0091523B">
        <w:rPr>
          <w:rFonts w:asciiTheme="minorHAnsi" w:hAnsiTheme="minorHAnsi" w:cstheme="minorHAnsi"/>
        </w:rPr>
        <w:lastRenderedPageBreak/>
        <w:t>Условные обозначения</w:t>
      </w:r>
      <w:bookmarkEnd w:id="4"/>
      <w:bookmarkEnd w:id="5"/>
    </w:p>
    <w:p w:rsidR="00794B03" w:rsidRPr="0091523B" w:rsidRDefault="00794B03" w:rsidP="00901C72">
      <w:pPr>
        <w:spacing w:line="360" w:lineRule="auto"/>
        <w:ind w:firstLine="709"/>
        <w:rPr>
          <w:rFonts w:cstheme="minorHAnsi"/>
        </w:rPr>
      </w:pPr>
      <w:r w:rsidRPr="0091523B">
        <w:rPr>
          <w:rFonts w:cstheme="minorHAnsi"/>
        </w:rPr>
        <w:t>В тексте практического пособия материалы разного характера отмечены следующими пиктограммами:</w:t>
      </w:r>
    </w:p>
    <w:p w:rsidR="00794B03" w:rsidRPr="0091523B" w:rsidRDefault="00794B03" w:rsidP="00901C72">
      <w:pPr>
        <w:spacing w:line="360" w:lineRule="auto"/>
        <w:ind w:firstLine="709"/>
        <w:rPr>
          <w:rFonts w:cstheme="minorHAnsi"/>
        </w:rPr>
      </w:pPr>
      <w:r w:rsidRPr="0091523B">
        <w:rPr>
          <w:rFonts w:cstheme="minorHAnsi"/>
          <w:noProof/>
        </w:rPr>
        <w:drawing>
          <wp:inline distT="0" distB="0" distL="0" distR="0">
            <wp:extent cx="574040" cy="749300"/>
            <wp:effectExtent l="19050" t="0" r="0" b="0"/>
            <wp:docPr id="1" name="Рисунок 1"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нига"/>
                    <pic:cNvPicPr>
                      <a:picLocks noChangeAspect="1" noChangeArrowheads="1"/>
                    </pic:cNvPicPr>
                  </pic:nvPicPr>
                  <pic:blipFill>
                    <a:blip r:embed="rId8" cstate="print"/>
                    <a:srcRect/>
                    <a:stretch>
                      <a:fillRect/>
                    </a:stretch>
                  </pic:blipFill>
                  <pic:spPr bwMode="auto">
                    <a:xfrm>
                      <a:off x="0" y="0"/>
                      <a:ext cx="574040" cy="749300"/>
                    </a:xfrm>
                    <a:prstGeom prst="rect">
                      <a:avLst/>
                    </a:prstGeom>
                    <a:noFill/>
                    <a:ln w="9525">
                      <a:noFill/>
                      <a:miter lim="800000"/>
                      <a:headEnd/>
                      <a:tailEnd/>
                    </a:ln>
                  </pic:spPr>
                </pic:pic>
              </a:graphicData>
            </a:graphic>
          </wp:inline>
        </w:drawing>
      </w:r>
      <w:r w:rsidRPr="0091523B">
        <w:rPr>
          <w:rFonts w:cstheme="minorHAnsi"/>
        </w:rPr>
        <w:t xml:space="preserve">Теоретический материал, предназначенный для ознакомления с основными возможностями функционального блока в системе «1С: ЛИМС».  </w:t>
      </w:r>
    </w:p>
    <w:p w:rsidR="00794B03" w:rsidRPr="00B16953" w:rsidRDefault="00794B03" w:rsidP="00901C72">
      <w:pPr>
        <w:spacing w:line="360" w:lineRule="auto"/>
        <w:ind w:firstLine="709"/>
        <w:rPr>
          <w:rFonts w:cstheme="minorHAnsi"/>
        </w:rPr>
      </w:pPr>
      <w:r w:rsidRPr="0091523B">
        <w:rPr>
          <w:rFonts w:cstheme="minorHAnsi"/>
          <w:noProof/>
        </w:rPr>
        <w:drawing>
          <wp:inline distT="0" distB="0" distL="0" distR="0">
            <wp:extent cx="720090" cy="720090"/>
            <wp:effectExtent l="0" t="0" r="3810" b="0"/>
            <wp:docPr id="2" name="Рисунок 2" descr="блок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локнот"/>
                    <pic:cNvPicPr>
                      <a:picLocks noChangeAspect="1" noChangeArrowheads="1"/>
                    </pic:cNvPicPr>
                  </pic:nvPicPr>
                  <pic:blipFill>
                    <a:blip r:embed="rId9"/>
                    <a:srcRect/>
                    <a:stretch>
                      <a:fillRect/>
                    </a:stretch>
                  </pic:blipFill>
                  <pic:spPr bwMode="auto">
                    <a:xfrm>
                      <a:off x="0" y="0"/>
                      <a:ext cx="720090" cy="720090"/>
                    </a:xfrm>
                    <a:prstGeom prst="rect">
                      <a:avLst/>
                    </a:prstGeom>
                    <a:noFill/>
                    <a:ln w="9525">
                      <a:noFill/>
                      <a:miter lim="800000"/>
                      <a:headEnd/>
                      <a:tailEnd/>
                    </a:ln>
                  </pic:spPr>
                </pic:pic>
              </a:graphicData>
            </a:graphic>
          </wp:inline>
        </w:drawing>
      </w:r>
      <w:r w:rsidRPr="0091523B">
        <w:rPr>
          <w:rFonts w:cstheme="minorHAnsi"/>
        </w:rPr>
        <w:t xml:space="preserve">Практикумы, порядок выполнения которых не нуждается в пошаговом описании, т.к. для их выполнения достаточно изучить теоретический материал, представленный непосредственно перед практикумами. </w:t>
      </w:r>
      <w:r w:rsidR="00B16953" w:rsidRPr="00B16953">
        <w:rPr>
          <w:rFonts w:cstheme="minorHAnsi"/>
        </w:rPr>
        <w:t xml:space="preserve"> </w:t>
      </w:r>
    </w:p>
    <w:p w:rsidR="00794B03" w:rsidRPr="0091523B" w:rsidRDefault="00794B03" w:rsidP="00901C72">
      <w:pPr>
        <w:spacing w:line="360" w:lineRule="auto"/>
        <w:ind w:firstLine="709"/>
        <w:rPr>
          <w:rFonts w:cstheme="minorHAnsi"/>
        </w:rPr>
      </w:pPr>
      <w:r w:rsidRPr="0091523B">
        <w:rPr>
          <w:rFonts w:cstheme="minorHAnsi"/>
          <w:noProof/>
        </w:rPr>
        <w:drawing>
          <wp:inline distT="0" distB="0" distL="0" distR="0">
            <wp:extent cx="768350" cy="749300"/>
            <wp:effectExtent l="0" t="0" r="0" b="0"/>
            <wp:docPr id="3" name="Рисунок 3"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rPr>
        <w:t xml:space="preserve"> Практикумы повышенной сложности с приведенным алгоритмом выполнения.</w:t>
      </w:r>
      <w:bookmarkStart w:id="6" w:name="_Toc400617089"/>
    </w:p>
    <w:p w:rsidR="00794B03" w:rsidRPr="0091523B" w:rsidRDefault="00794B03"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D1D7B" w:rsidRPr="0091523B" w:rsidRDefault="007D1D7B" w:rsidP="00901C72">
      <w:pPr>
        <w:spacing w:line="360" w:lineRule="auto"/>
        <w:rPr>
          <w:rFonts w:cstheme="minorHAnsi"/>
        </w:rPr>
      </w:pPr>
    </w:p>
    <w:p w:rsidR="00794B03" w:rsidRPr="0091523B" w:rsidRDefault="00794B03" w:rsidP="00901C72">
      <w:pPr>
        <w:pStyle w:val="2"/>
        <w:numPr>
          <w:ilvl w:val="1"/>
          <w:numId w:val="1"/>
        </w:numPr>
        <w:spacing w:before="0" w:after="0" w:line="360" w:lineRule="auto"/>
        <w:ind w:left="0" w:firstLine="709"/>
        <w:rPr>
          <w:rFonts w:asciiTheme="minorHAnsi" w:hAnsiTheme="minorHAnsi" w:cstheme="minorHAnsi"/>
        </w:rPr>
      </w:pPr>
      <w:bookmarkStart w:id="7" w:name="_Toc401655225"/>
      <w:bookmarkStart w:id="8" w:name="_Toc170745813"/>
      <w:bookmarkEnd w:id="6"/>
      <w:r w:rsidRPr="0091523B">
        <w:rPr>
          <w:rFonts w:asciiTheme="minorHAnsi" w:hAnsiTheme="minorHAnsi" w:cstheme="minorHAnsi"/>
        </w:rPr>
        <w:lastRenderedPageBreak/>
        <w:t>1. Введение</w:t>
      </w:r>
      <w:bookmarkEnd w:id="7"/>
      <w:bookmarkEnd w:id="8"/>
    </w:p>
    <w:p w:rsidR="00794B03" w:rsidRPr="0091523B" w:rsidRDefault="00794B03" w:rsidP="00901C72">
      <w:pPr>
        <w:spacing w:line="360" w:lineRule="auto"/>
        <w:ind w:firstLine="709"/>
        <w:jc w:val="both"/>
        <w:rPr>
          <w:rFonts w:cstheme="minorHAnsi"/>
        </w:rPr>
      </w:pPr>
      <w:r w:rsidRPr="0091523B">
        <w:rPr>
          <w:rFonts w:cstheme="minorHAnsi"/>
        </w:rPr>
        <w:t xml:space="preserve">Функциональный блок «1С: ЛИМС» предназначен для автоматизации полного цикла процессов учета в лаборатории. </w:t>
      </w:r>
    </w:p>
    <w:p w:rsidR="00794B03" w:rsidRPr="0091523B" w:rsidRDefault="00794B03" w:rsidP="00901C72">
      <w:pPr>
        <w:spacing w:line="360" w:lineRule="auto"/>
        <w:ind w:firstLine="709"/>
        <w:jc w:val="both"/>
        <w:rPr>
          <w:rFonts w:cstheme="minorHAnsi"/>
        </w:rPr>
      </w:pPr>
      <w:r w:rsidRPr="0091523B">
        <w:rPr>
          <w:rFonts w:cstheme="minorHAnsi"/>
        </w:rPr>
        <w:t>Основные возможности данного программного блока:</w:t>
      </w:r>
    </w:p>
    <w:p w:rsidR="00794B03" w:rsidRPr="0091523B" w:rsidRDefault="00794B03" w:rsidP="00901C72">
      <w:pPr>
        <w:numPr>
          <w:ilvl w:val="0"/>
          <w:numId w:val="2"/>
        </w:numPr>
        <w:suppressAutoHyphens/>
        <w:spacing w:after="0" w:line="360" w:lineRule="auto"/>
        <w:ind w:left="0" w:firstLine="709"/>
        <w:jc w:val="both"/>
        <w:rPr>
          <w:rFonts w:cstheme="minorHAnsi"/>
        </w:rPr>
      </w:pPr>
      <w:r w:rsidRPr="0091523B">
        <w:rPr>
          <w:rFonts w:cstheme="minorHAnsi"/>
        </w:rPr>
        <w:t>Информация об оборудовании:</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Ведение основных данных по оборудованию (инвентарный номер, заводской номер, вид оборудования, дата выпуска, право владения и т.п.);</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Внесение информации о комплектации оборудования;</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Внесения информации о метрологических характеристиках;</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Графики плановых работ;</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Сертификаты и свидетельства;</w:t>
      </w:r>
    </w:p>
    <w:p w:rsidR="00794B03" w:rsidRPr="0091523B" w:rsidRDefault="00794B03" w:rsidP="00901C72">
      <w:pPr>
        <w:numPr>
          <w:ilvl w:val="0"/>
          <w:numId w:val="2"/>
        </w:numPr>
        <w:suppressAutoHyphens/>
        <w:spacing w:after="0" w:line="360" w:lineRule="auto"/>
        <w:ind w:left="0" w:firstLine="709"/>
        <w:jc w:val="both"/>
        <w:rPr>
          <w:rFonts w:cstheme="minorHAnsi"/>
        </w:rPr>
      </w:pPr>
      <w:r w:rsidRPr="0091523B">
        <w:rPr>
          <w:rFonts w:cstheme="minorHAnsi"/>
        </w:rPr>
        <w:t>Информация о сотруднике:</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персональные данные работника (паспортные данные, дата и место рождения, гражданство, контактная информация);</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сведения о различных видах трудового стажа;</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сведения об образовании;</w:t>
      </w:r>
    </w:p>
    <w:p w:rsidR="00794B03" w:rsidRPr="0091523B" w:rsidRDefault="00794B03" w:rsidP="00901C72">
      <w:pPr>
        <w:numPr>
          <w:ilvl w:val="0"/>
          <w:numId w:val="2"/>
        </w:numPr>
        <w:suppressAutoHyphens/>
        <w:spacing w:after="0" w:line="360" w:lineRule="auto"/>
        <w:ind w:left="0" w:firstLine="709"/>
        <w:jc w:val="both"/>
        <w:rPr>
          <w:rFonts w:cstheme="minorHAnsi"/>
        </w:rPr>
      </w:pPr>
      <w:r w:rsidRPr="0091523B">
        <w:rPr>
          <w:rFonts w:cstheme="minorHAnsi"/>
        </w:rPr>
        <w:t>Организация рабочего времени:</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ведения календаря сотрудника;</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планирование мероприятий;</w:t>
      </w:r>
    </w:p>
    <w:p w:rsidR="00794B03" w:rsidRPr="0091523B" w:rsidRDefault="00794B03" w:rsidP="00901C72">
      <w:pPr>
        <w:numPr>
          <w:ilvl w:val="0"/>
          <w:numId w:val="2"/>
        </w:numPr>
        <w:suppressAutoHyphens/>
        <w:spacing w:after="0" w:line="360" w:lineRule="auto"/>
        <w:ind w:left="0" w:firstLine="709"/>
        <w:jc w:val="both"/>
        <w:rPr>
          <w:rFonts w:cstheme="minorHAnsi"/>
        </w:rPr>
      </w:pPr>
      <w:r w:rsidRPr="0091523B">
        <w:rPr>
          <w:rFonts w:cstheme="minorHAnsi"/>
        </w:rPr>
        <w:t>Учет информации по лаборатории:</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Ведение карточки организации;</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Ведение карточки лаборатории;</w:t>
      </w:r>
    </w:p>
    <w:p w:rsidR="00794B03" w:rsidRPr="0091523B" w:rsidRDefault="00794B03" w:rsidP="00901C72">
      <w:pPr>
        <w:numPr>
          <w:ilvl w:val="1"/>
          <w:numId w:val="2"/>
        </w:numPr>
        <w:tabs>
          <w:tab w:val="left" w:pos="1843"/>
        </w:tabs>
        <w:suppressAutoHyphens/>
        <w:spacing w:after="0" w:line="360" w:lineRule="auto"/>
        <w:ind w:left="0" w:firstLine="709"/>
        <w:jc w:val="both"/>
        <w:rPr>
          <w:rFonts w:cstheme="minorHAnsi"/>
        </w:rPr>
      </w:pPr>
      <w:r w:rsidRPr="0091523B">
        <w:rPr>
          <w:rFonts w:cstheme="minorHAnsi"/>
        </w:rPr>
        <w:t>Ведение карточки помещений;</w:t>
      </w:r>
    </w:p>
    <w:p w:rsidR="00794B03" w:rsidRPr="0091523B" w:rsidRDefault="00794B03" w:rsidP="00901C72">
      <w:pPr>
        <w:numPr>
          <w:ilvl w:val="0"/>
          <w:numId w:val="2"/>
        </w:numPr>
        <w:suppressAutoHyphens/>
        <w:spacing w:after="0" w:line="360" w:lineRule="auto"/>
        <w:ind w:left="0" w:firstLine="709"/>
        <w:jc w:val="both"/>
        <w:rPr>
          <w:rFonts w:cstheme="minorHAnsi"/>
          <w:color w:val="000000"/>
        </w:rPr>
      </w:pPr>
      <w:r w:rsidRPr="0091523B">
        <w:rPr>
          <w:rFonts w:cstheme="minorHAnsi"/>
        </w:rPr>
        <w:t>Формирование отчетов для анализа информации</w:t>
      </w:r>
    </w:p>
    <w:p w:rsidR="00794B03" w:rsidRPr="0091523B" w:rsidRDefault="00794B03" w:rsidP="00901C72">
      <w:pPr>
        <w:autoSpaceDE w:val="0"/>
        <w:spacing w:line="360" w:lineRule="auto"/>
        <w:ind w:firstLine="709"/>
        <w:jc w:val="both"/>
        <w:rPr>
          <w:rFonts w:cstheme="minorHAnsi"/>
          <w:color w:val="000000"/>
        </w:rPr>
      </w:pPr>
      <w:r w:rsidRPr="0091523B">
        <w:rPr>
          <w:rFonts w:cstheme="minorHAnsi"/>
          <w:color w:val="000000"/>
        </w:rPr>
        <w:t>В данном пособии представлены практикумы, предназначенные для практического решения задач по учету оборудования и ведению записей о персонале лаборатории. Практикумы, посвященные наиболее сложным вопросам, разобраны пошагово.</w:t>
      </w:r>
    </w:p>
    <w:p w:rsidR="00794B03" w:rsidRPr="0091523B" w:rsidRDefault="00794B03" w:rsidP="00901C72">
      <w:pPr>
        <w:pStyle w:val="2"/>
        <w:numPr>
          <w:ilvl w:val="1"/>
          <w:numId w:val="1"/>
        </w:numPr>
        <w:tabs>
          <w:tab w:val="clear" w:pos="576"/>
          <w:tab w:val="num" w:pos="0"/>
        </w:tabs>
        <w:spacing w:before="0" w:after="0" w:line="360" w:lineRule="auto"/>
        <w:ind w:left="0" w:firstLine="709"/>
        <w:rPr>
          <w:rFonts w:asciiTheme="minorHAnsi" w:hAnsiTheme="minorHAnsi" w:cstheme="minorHAnsi"/>
        </w:rPr>
      </w:pPr>
      <w:r w:rsidRPr="0091523B">
        <w:rPr>
          <w:rFonts w:asciiTheme="minorHAnsi" w:hAnsiTheme="minorHAnsi" w:cstheme="minorHAnsi"/>
        </w:rPr>
        <w:br w:type="page"/>
      </w:r>
      <w:bookmarkStart w:id="9" w:name="_Toc401655226"/>
      <w:bookmarkStart w:id="10" w:name="_Toc170745814"/>
      <w:r w:rsidRPr="0091523B">
        <w:rPr>
          <w:rFonts w:asciiTheme="minorHAnsi" w:hAnsiTheme="minorHAnsi" w:cstheme="minorHAnsi"/>
        </w:rPr>
        <w:lastRenderedPageBreak/>
        <w:t>2. Знакомство с функциональным блоком «1С: ЛИМС»</w:t>
      </w:r>
      <w:bookmarkEnd w:id="9"/>
      <w:bookmarkEnd w:id="10"/>
    </w:p>
    <w:p w:rsidR="00794B03" w:rsidRPr="0091523B" w:rsidRDefault="00794B03" w:rsidP="00901C72">
      <w:pPr>
        <w:spacing w:line="360" w:lineRule="auto"/>
        <w:ind w:firstLine="709"/>
        <w:jc w:val="both"/>
        <w:rPr>
          <w:rFonts w:cstheme="minorHAnsi"/>
        </w:rPr>
      </w:pPr>
      <w:r w:rsidRPr="0091523B">
        <w:rPr>
          <w:rFonts w:cstheme="minorHAnsi"/>
          <w:b/>
          <w:i/>
        </w:rPr>
        <w:t xml:space="preserve">Цель: </w:t>
      </w:r>
      <w:r w:rsidRPr="0091523B">
        <w:rPr>
          <w:rFonts w:cstheme="minorHAnsi"/>
        </w:rPr>
        <w:t>познакомиться со структурой разделов системы, функциональным назначением каждого раздела.</w:t>
      </w:r>
    </w:p>
    <w:p w:rsidR="00794B03" w:rsidRPr="0091523B" w:rsidRDefault="00794B03" w:rsidP="00901C72">
      <w:pPr>
        <w:spacing w:line="360" w:lineRule="auto"/>
        <w:ind w:firstLine="709"/>
        <w:jc w:val="both"/>
        <w:rPr>
          <w:rFonts w:cstheme="minorHAnsi"/>
        </w:rPr>
      </w:pPr>
      <w:r w:rsidRPr="0091523B">
        <w:rPr>
          <w:rFonts w:cstheme="minorHAnsi"/>
          <w:b/>
          <w:noProof/>
        </w:rPr>
        <w:drawing>
          <wp:inline distT="0" distB="0" distL="0" distR="0">
            <wp:extent cx="574040" cy="749300"/>
            <wp:effectExtent l="19050" t="0" r="0" b="0"/>
            <wp:docPr id="4" name="Рисунок 4"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нига"/>
                    <pic:cNvPicPr>
                      <a:picLocks noChangeAspect="1" noChangeArrowheads="1"/>
                    </pic:cNvPicPr>
                  </pic:nvPicPr>
                  <pic:blipFill>
                    <a:blip r:embed="rId8" cstate="print"/>
                    <a:srcRect/>
                    <a:stretch>
                      <a:fillRect/>
                    </a:stretch>
                  </pic:blipFill>
                  <pic:spPr bwMode="auto">
                    <a:xfrm>
                      <a:off x="0" y="0"/>
                      <a:ext cx="574040" cy="749300"/>
                    </a:xfrm>
                    <a:prstGeom prst="rect">
                      <a:avLst/>
                    </a:prstGeom>
                    <a:noFill/>
                    <a:ln w="9525">
                      <a:noFill/>
                      <a:miter lim="800000"/>
                      <a:headEnd/>
                      <a:tailEnd/>
                    </a:ln>
                  </pic:spPr>
                </pic:pic>
              </a:graphicData>
            </a:graphic>
          </wp:inline>
        </w:drawing>
      </w:r>
      <w:r w:rsidRPr="0091523B">
        <w:rPr>
          <w:rFonts w:cstheme="minorHAnsi"/>
          <w:b/>
        </w:rPr>
        <w:t>Функциональный блок 1С: ЛИМС поделен на разделы по смысловому назначению.</w:t>
      </w:r>
    </w:p>
    <w:p w:rsidR="00794B03" w:rsidRPr="000D713E" w:rsidRDefault="00794B03" w:rsidP="000D713E">
      <w:pPr>
        <w:spacing w:line="360" w:lineRule="auto"/>
        <w:jc w:val="both"/>
        <w:rPr>
          <w:rFonts w:ascii="Times New Roman" w:hAnsi="Times New Roman" w:cs="Times New Roman"/>
          <w:sz w:val="24"/>
          <w:szCs w:val="24"/>
        </w:rPr>
      </w:pPr>
      <w:r w:rsidRPr="000D713E">
        <w:rPr>
          <w:rFonts w:ascii="Times New Roman" w:hAnsi="Times New Roman" w:cs="Times New Roman"/>
          <w:sz w:val="24"/>
          <w:szCs w:val="24"/>
        </w:rPr>
        <w:t>Окно раздела представлено на следующем рисунке (см. рис. 2.1):</w:t>
      </w:r>
    </w:p>
    <w:p w:rsidR="00794B03" w:rsidRPr="0091523B" w:rsidRDefault="00794B03" w:rsidP="00901C72">
      <w:pPr>
        <w:keepNext/>
        <w:spacing w:line="360" w:lineRule="auto"/>
        <w:jc w:val="both"/>
        <w:rPr>
          <w:rFonts w:cstheme="minorHAnsi"/>
        </w:rPr>
      </w:pPr>
    </w:p>
    <w:p w:rsidR="00BA18A5" w:rsidRPr="0091523B" w:rsidRDefault="00E202F6" w:rsidP="00901C72">
      <w:pPr>
        <w:keepNext/>
        <w:spacing w:line="360" w:lineRule="auto"/>
        <w:jc w:val="both"/>
        <w:rPr>
          <w:rFonts w:cstheme="minorHAnsi"/>
        </w:rPr>
      </w:pPr>
      <w:r w:rsidRPr="0091523B">
        <w:rPr>
          <w:rFonts w:cstheme="minorHAnsi"/>
          <w:noProof/>
        </w:rPr>
        <w:drawing>
          <wp:inline distT="0" distB="0" distL="0" distR="0">
            <wp:extent cx="6120765" cy="3562641"/>
            <wp:effectExtent l="1905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6120765" cy="356264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2.1 - Окно функционального блока 1С: ЛИМС</w:t>
      </w:r>
    </w:p>
    <w:p w:rsidR="00794B03" w:rsidRPr="0091523B" w:rsidRDefault="00794B03" w:rsidP="00901C72">
      <w:pPr>
        <w:pStyle w:val="ad"/>
        <w:spacing w:line="360" w:lineRule="auto"/>
        <w:jc w:val="center"/>
        <w:rPr>
          <w:rFonts w:asciiTheme="minorHAnsi" w:hAnsiTheme="minorHAnsi" w:cstheme="minorHAnsi"/>
          <w:b/>
          <w:bCs/>
          <w:i w:val="0"/>
          <w:sz w:val="20"/>
          <w:szCs w:val="20"/>
        </w:rPr>
      </w:pPr>
    </w:p>
    <w:p w:rsidR="00794B03" w:rsidRPr="000D713E" w:rsidRDefault="00794B03" w:rsidP="000D713E">
      <w:pPr>
        <w:spacing w:line="360" w:lineRule="auto"/>
        <w:jc w:val="both"/>
        <w:rPr>
          <w:rFonts w:ascii="Times New Roman" w:hAnsi="Times New Roman" w:cs="Times New Roman"/>
          <w:sz w:val="24"/>
          <w:szCs w:val="24"/>
        </w:rPr>
      </w:pPr>
      <w:r w:rsidRPr="000D713E">
        <w:rPr>
          <w:rFonts w:ascii="Times New Roman" w:hAnsi="Times New Roman" w:cs="Times New Roman"/>
          <w:b/>
          <w:i/>
          <w:sz w:val="24"/>
          <w:szCs w:val="24"/>
        </w:rPr>
        <w:t>Панель разделов</w:t>
      </w:r>
      <w:r w:rsidRPr="000D713E">
        <w:rPr>
          <w:rFonts w:ascii="Times New Roman" w:hAnsi="Times New Roman" w:cs="Times New Roman"/>
          <w:sz w:val="24"/>
          <w:szCs w:val="24"/>
        </w:rPr>
        <w:t xml:space="preserve">, расположенная в левой части окна, относится к элементам командного интерфейса (см. рис. 2.1). Эта панель позволяет переключаться между разделами программы. Пользователь может индивидуально настроить состав панели разделов — удалить или добавить разделы, поменять их отображение. Для этого необходимо воспользоваться кнопкой в правом верхнем углу окна. </w:t>
      </w:r>
      <w:r w:rsidRPr="000D713E">
        <w:rPr>
          <w:rFonts w:ascii="Times New Roman" w:hAnsi="Times New Roman" w:cs="Times New Roman"/>
          <w:noProof/>
          <w:sz w:val="24"/>
          <w:szCs w:val="24"/>
        </w:rPr>
        <w:drawing>
          <wp:inline distT="0" distB="0" distL="0" distR="0">
            <wp:extent cx="3735705" cy="25273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srcRect/>
                    <a:stretch>
                      <a:fillRect/>
                    </a:stretch>
                  </pic:blipFill>
                  <pic:spPr bwMode="auto">
                    <a:xfrm>
                      <a:off x="0" y="0"/>
                      <a:ext cx="3735705" cy="252730"/>
                    </a:xfrm>
                    <a:prstGeom prst="rect">
                      <a:avLst/>
                    </a:prstGeom>
                    <a:noFill/>
                    <a:ln w="9525">
                      <a:noFill/>
                      <a:miter lim="800000"/>
                      <a:headEnd/>
                      <a:tailEnd/>
                    </a:ln>
                  </pic:spPr>
                </pic:pic>
              </a:graphicData>
            </a:graphic>
          </wp:inline>
        </w:drawing>
      </w:r>
      <w:r w:rsidRPr="000D713E">
        <w:rPr>
          <w:rFonts w:ascii="Times New Roman" w:hAnsi="Times New Roman" w:cs="Times New Roman"/>
          <w:sz w:val="24"/>
          <w:szCs w:val="24"/>
        </w:rPr>
        <w:t xml:space="preserve">  Далее из выпадающего меню выбрать Настройки – Настройка панели разделов. Там же мы можем настроить вид окна и </w:t>
      </w:r>
      <w:r w:rsidRPr="000D713E">
        <w:rPr>
          <w:rFonts w:ascii="Times New Roman" w:hAnsi="Times New Roman" w:cs="Times New Roman"/>
          <w:sz w:val="24"/>
          <w:szCs w:val="24"/>
        </w:rPr>
        <w:lastRenderedPageBreak/>
        <w:t>произвести настройку Начальной страницы. Программа автоматически сохранит настройки, установленные пользователем, и при последующем запуске панель разделов отобразится в соответствии с пользовательскими установками.</w:t>
      </w:r>
    </w:p>
    <w:p w:rsidR="00794B03" w:rsidRPr="0091523B" w:rsidRDefault="00794B03" w:rsidP="00901C72">
      <w:pPr>
        <w:spacing w:line="360" w:lineRule="auto"/>
        <w:ind w:firstLine="709"/>
        <w:jc w:val="both"/>
        <w:rPr>
          <w:rFonts w:cstheme="minorHAnsi"/>
        </w:rPr>
      </w:pPr>
    </w:p>
    <w:p w:rsidR="00794B03" w:rsidRPr="000D713E" w:rsidRDefault="00794B03" w:rsidP="000D713E">
      <w:pPr>
        <w:spacing w:line="360" w:lineRule="auto"/>
        <w:jc w:val="both"/>
        <w:rPr>
          <w:rFonts w:ascii="Times New Roman" w:hAnsi="Times New Roman" w:cs="Times New Roman"/>
          <w:sz w:val="24"/>
          <w:szCs w:val="24"/>
        </w:rPr>
      </w:pPr>
      <w:r w:rsidRPr="000D713E">
        <w:rPr>
          <w:rFonts w:ascii="Times New Roman" w:hAnsi="Times New Roman" w:cs="Times New Roman"/>
          <w:b/>
          <w:i/>
          <w:sz w:val="24"/>
          <w:szCs w:val="24"/>
        </w:rPr>
        <w:t>Панель навигации -</w:t>
      </w:r>
      <w:r w:rsidRPr="000D713E">
        <w:rPr>
          <w:rFonts w:ascii="Times New Roman" w:hAnsi="Times New Roman" w:cs="Times New Roman"/>
          <w:sz w:val="24"/>
          <w:szCs w:val="24"/>
        </w:rPr>
        <w:t xml:space="preserve"> предоставляет доступ к спискам документов и справочникам (Рис.2.1).</w:t>
      </w:r>
    </w:p>
    <w:p w:rsidR="00794B03" w:rsidRPr="000D713E" w:rsidRDefault="00794B03" w:rsidP="000D713E">
      <w:pPr>
        <w:spacing w:line="360" w:lineRule="auto"/>
        <w:jc w:val="both"/>
        <w:rPr>
          <w:rFonts w:ascii="Times New Roman" w:hAnsi="Times New Roman" w:cs="Times New Roman"/>
          <w:color w:val="333333"/>
          <w:sz w:val="24"/>
          <w:szCs w:val="24"/>
          <w:shd w:val="clear" w:color="auto" w:fill="FFFFFF"/>
        </w:rPr>
      </w:pPr>
      <w:r w:rsidRPr="000D713E">
        <w:rPr>
          <w:rFonts w:ascii="Times New Roman" w:hAnsi="Times New Roman" w:cs="Times New Roman"/>
          <w:b/>
          <w:i/>
          <w:sz w:val="24"/>
          <w:szCs w:val="24"/>
        </w:rPr>
        <w:t xml:space="preserve">Панель действий </w:t>
      </w:r>
      <w:r w:rsidRPr="000D713E">
        <w:rPr>
          <w:rFonts w:ascii="Times New Roman" w:hAnsi="Times New Roman" w:cs="Times New Roman"/>
          <w:color w:val="333333"/>
          <w:sz w:val="24"/>
          <w:szCs w:val="24"/>
          <w:shd w:val="clear" w:color="auto" w:fill="FFFFFF"/>
        </w:rPr>
        <w:t>содержит самые востребованные и часто используемые команды, позволяющие быстро создавать новые объекты, выполнять типовые обработки или строить популярные отчеты.</w:t>
      </w:r>
    </w:p>
    <w:p w:rsidR="00794B03" w:rsidRPr="0091523B" w:rsidRDefault="00794B03" w:rsidP="000D713E">
      <w:pPr>
        <w:spacing w:line="360" w:lineRule="auto"/>
        <w:jc w:val="both"/>
        <w:rPr>
          <w:rFonts w:cstheme="minorHAnsi"/>
          <w:color w:val="333333"/>
          <w:shd w:val="clear" w:color="auto" w:fill="FFFFFF"/>
        </w:rPr>
      </w:pPr>
      <w:r w:rsidRPr="000D713E">
        <w:rPr>
          <w:rFonts w:ascii="Times New Roman" w:hAnsi="Times New Roman" w:cs="Times New Roman"/>
          <w:i/>
          <w:color w:val="333333"/>
          <w:sz w:val="24"/>
          <w:szCs w:val="24"/>
          <w:shd w:val="clear" w:color="auto" w:fill="FFFFFF"/>
        </w:rPr>
        <w:t>Панель навигации</w:t>
      </w:r>
      <w:r w:rsidRPr="000D713E">
        <w:rPr>
          <w:rFonts w:ascii="Times New Roman" w:hAnsi="Times New Roman" w:cs="Times New Roman"/>
          <w:color w:val="333333"/>
          <w:sz w:val="24"/>
          <w:szCs w:val="24"/>
          <w:shd w:val="clear" w:color="auto" w:fill="FFFFFF"/>
        </w:rPr>
        <w:t xml:space="preserve"> и </w:t>
      </w:r>
      <w:r w:rsidRPr="000D713E">
        <w:rPr>
          <w:rFonts w:ascii="Times New Roman" w:hAnsi="Times New Roman" w:cs="Times New Roman"/>
          <w:i/>
          <w:color w:val="333333"/>
          <w:sz w:val="24"/>
          <w:szCs w:val="24"/>
          <w:shd w:val="clear" w:color="auto" w:fill="FFFFFF"/>
        </w:rPr>
        <w:t>Панель действий</w:t>
      </w:r>
      <w:r w:rsidRPr="000D713E">
        <w:rPr>
          <w:rFonts w:ascii="Times New Roman" w:hAnsi="Times New Roman" w:cs="Times New Roman"/>
          <w:color w:val="333333"/>
          <w:sz w:val="24"/>
          <w:szCs w:val="24"/>
          <w:shd w:val="clear" w:color="auto" w:fill="FFFFFF"/>
        </w:rPr>
        <w:t xml:space="preserve"> можно индивидуально настроить. Для этого необходимо воспользоваться кнопкой Настройки (кнопка в виде шестеренки в правом верхнем углу окна).</w:t>
      </w:r>
      <w:r w:rsidRPr="0091523B">
        <w:rPr>
          <w:rFonts w:cstheme="minorHAnsi"/>
          <w:color w:val="333333"/>
          <w:shd w:val="clear" w:color="auto" w:fill="FFFFFF"/>
        </w:rPr>
        <w:t xml:space="preserve"> </w:t>
      </w:r>
      <w:r w:rsidRPr="0091523B">
        <w:rPr>
          <w:rFonts w:cstheme="minorHAnsi"/>
          <w:noProof/>
        </w:rPr>
        <w:drawing>
          <wp:inline distT="0" distB="0" distL="0" distR="0">
            <wp:extent cx="3054350" cy="466725"/>
            <wp:effectExtent l="19050" t="0" r="0" b="0"/>
            <wp:docPr id="7" name="Рисунок 7" descr="Кнопка шестер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нопка шестеренка"/>
                    <pic:cNvPicPr>
                      <a:picLocks noChangeAspect="1" noChangeArrowheads="1"/>
                    </pic:cNvPicPr>
                  </pic:nvPicPr>
                  <pic:blipFill>
                    <a:blip r:embed="rId13"/>
                    <a:srcRect b="26866"/>
                    <a:stretch>
                      <a:fillRect/>
                    </a:stretch>
                  </pic:blipFill>
                  <pic:spPr bwMode="auto">
                    <a:xfrm>
                      <a:off x="0" y="0"/>
                      <a:ext cx="3054350" cy="466725"/>
                    </a:xfrm>
                    <a:prstGeom prst="rect">
                      <a:avLst/>
                    </a:prstGeom>
                    <a:noFill/>
                    <a:ln w="9525">
                      <a:noFill/>
                      <a:miter lim="800000"/>
                      <a:headEnd/>
                      <a:tailEnd/>
                    </a:ln>
                  </pic:spPr>
                </pic:pic>
              </a:graphicData>
            </a:graphic>
          </wp:inline>
        </w:drawing>
      </w:r>
    </w:p>
    <w:p w:rsidR="00794B03" w:rsidRPr="0091523B" w:rsidRDefault="00794B03" w:rsidP="000D713E">
      <w:pPr>
        <w:spacing w:line="360" w:lineRule="auto"/>
        <w:jc w:val="both"/>
        <w:rPr>
          <w:rFonts w:cstheme="minorHAnsi"/>
        </w:rPr>
      </w:pPr>
      <w:r w:rsidRPr="0091523B">
        <w:rPr>
          <w:rFonts w:cstheme="minorHAnsi"/>
          <w:b/>
          <w:i/>
        </w:rPr>
        <w:t>Панель функций</w:t>
      </w:r>
      <w:r w:rsidRPr="0091523B">
        <w:rPr>
          <w:rFonts w:cstheme="minorHAnsi"/>
        </w:rPr>
        <w:t xml:space="preserve"> заменяет панель навигации и панель действий (см. рис. 2.2).</w:t>
      </w:r>
    </w:p>
    <w:p w:rsidR="00794B03" w:rsidRPr="0091523B" w:rsidRDefault="00794B03" w:rsidP="00901C72">
      <w:pPr>
        <w:spacing w:line="360" w:lineRule="auto"/>
        <w:ind w:firstLine="709"/>
        <w:jc w:val="both"/>
        <w:rPr>
          <w:rFonts w:cstheme="minorHAnsi"/>
        </w:rPr>
      </w:pPr>
    </w:p>
    <w:p w:rsidR="00794B03" w:rsidRPr="0091523B" w:rsidRDefault="00E202F6" w:rsidP="00901C72">
      <w:pPr>
        <w:keepNext/>
        <w:spacing w:line="360" w:lineRule="auto"/>
        <w:rPr>
          <w:rFonts w:cstheme="minorHAnsi"/>
        </w:rPr>
      </w:pPr>
      <w:r w:rsidRPr="0091523B">
        <w:rPr>
          <w:rFonts w:cstheme="minorHAnsi"/>
          <w:noProof/>
        </w:rPr>
        <w:drawing>
          <wp:inline distT="0" distB="0" distL="0" distR="0">
            <wp:extent cx="6120765" cy="3509435"/>
            <wp:effectExtent l="19050" t="0" r="0" b="0"/>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6120765" cy="3509435"/>
                    </a:xfrm>
                    <a:prstGeom prst="rect">
                      <a:avLst/>
                    </a:prstGeom>
                    <a:noFill/>
                    <a:ln w="9525">
                      <a:noFill/>
                      <a:miter lim="800000"/>
                      <a:headEnd/>
                      <a:tailEnd/>
                    </a:ln>
                  </pic:spPr>
                </pic:pic>
              </a:graphicData>
            </a:graphic>
          </wp:inline>
        </w:drawing>
      </w:r>
    </w:p>
    <w:p w:rsidR="00794B03" w:rsidRPr="0091523B" w:rsidRDefault="00794B03" w:rsidP="00901C72">
      <w:pPr>
        <w:pStyle w:val="1a"/>
        <w:spacing w:line="360" w:lineRule="auto"/>
        <w:ind w:firstLine="709"/>
        <w:jc w:val="center"/>
        <w:rPr>
          <w:rFonts w:asciiTheme="minorHAnsi" w:hAnsiTheme="minorHAnsi" w:cstheme="minorHAnsi"/>
        </w:rPr>
      </w:pPr>
      <w:r w:rsidRPr="0091523B">
        <w:rPr>
          <w:rFonts w:asciiTheme="minorHAnsi" w:hAnsiTheme="minorHAnsi" w:cstheme="minorHAnsi"/>
        </w:rPr>
        <w:t>Рисунок 2.2 - Панель функций</w:t>
      </w:r>
    </w:p>
    <w:p w:rsidR="00794B03" w:rsidRPr="0091523B" w:rsidRDefault="00794B03" w:rsidP="00901C72">
      <w:pPr>
        <w:spacing w:line="360" w:lineRule="auto"/>
        <w:rPr>
          <w:rFonts w:cstheme="minorHAnsi"/>
        </w:rPr>
      </w:pPr>
    </w:p>
    <w:p w:rsidR="00794B03" w:rsidRPr="000D713E" w:rsidRDefault="00794B03" w:rsidP="00901C72">
      <w:pPr>
        <w:spacing w:line="360" w:lineRule="auto"/>
        <w:rPr>
          <w:rFonts w:cstheme="minorHAnsi"/>
        </w:rPr>
      </w:pPr>
      <w:r w:rsidRPr="000D713E">
        <w:rPr>
          <w:rFonts w:ascii="Times New Roman" w:hAnsi="Times New Roman" w:cs="Times New Roman"/>
          <w:b/>
          <w:i/>
          <w:sz w:val="24"/>
          <w:szCs w:val="24"/>
        </w:rPr>
        <w:t>Начальная страница.</w:t>
      </w:r>
      <w:r w:rsidRPr="000D713E">
        <w:rPr>
          <w:rFonts w:ascii="Times New Roman" w:hAnsi="Times New Roman" w:cs="Times New Roman"/>
          <w:sz w:val="24"/>
          <w:szCs w:val="24"/>
        </w:rPr>
        <w:t xml:space="preserve"> Из любого раздела программы существует возможность быстрого доступа к </w:t>
      </w:r>
      <w:r w:rsidRPr="000D713E">
        <w:rPr>
          <w:rFonts w:ascii="Times New Roman" w:hAnsi="Times New Roman" w:cs="Times New Roman"/>
          <w:i/>
          <w:sz w:val="24"/>
          <w:szCs w:val="24"/>
        </w:rPr>
        <w:t>Начальной странице</w:t>
      </w:r>
      <w:r w:rsidRPr="000D713E">
        <w:rPr>
          <w:rFonts w:ascii="Times New Roman" w:hAnsi="Times New Roman" w:cs="Times New Roman"/>
          <w:sz w:val="24"/>
          <w:szCs w:val="24"/>
        </w:rPr>
        <w:t xml:space="preserve"> (см. рис. 2.3). Вид начальной страницы можно настроить </w:t>
      </w:r>
      <w:r w:rsidRPr="000D713E">
        <w:rPr>
          <w:rFonts w:ascii="Times New Roman" w:hAnsi="Times New Roman" w:cs="Times New Roman"/>
          <w:sz w:val="24"/>
          <w:szCs w:val="24"/>
        </w:rPr>
        <w:lastRenderedPageBreak/>
        <w:t>индивидуально,</w:t>
      </w:r>
      <w:r w:rsidRPr="0091523B">
        <w:rPr>
          <w:rFonts w:cstheme="minorHAnsi"/>
        </w:rPr>
        <w:t xml:space="preserve"> </w:t>
      </w:r>
      <w:r w:rsidRPr="000D713E">
        <w:rPr>
          <w:rFonts w:ascii="Times New Roman" w:hAnsi="Times New Roman" w:cs="Times New Roman"/>
          <w:sz w:val="24"/>
          <w:szCs w:val="24"/>
        </w:rPr>
        <w:t xml:space="preserve">воспользовавшись кнопкой в верхнем правом углу окна. </w:t>
      </w:r>
      <w:r w:rsidRPr="000D713E">
        <w:rPr>
          <w:rFonts w:ascii="Times New Roman" w:hAnsi="Times New Roman" w:cs="Times New Roman"/>
          <w:noProof/>
          <w:sz w:val="24"/>
          <w:szCs w:val="24"/>
        </w:rPr>
        <w:drawing>
          <wp:inline distT="0" distB="0" distL="0" distR="0">
            <wp:extent cx="3735705" cy="25273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
                    <a:srcRect/>
                    <a:stretch>
                      <a:fillRect/>
                    </a:stretch>
                  </pic:blipFill>
                  <pic:spPr bwMode="auto">
                    <a:xfrm>
                      <a:off x="0" y="0"/>
                      <a:ext cx="3735705" cy="252730"/>
                    </a:xfrm>
                    <a:prstGeom prst="rect">
                      <a:avLst/>
                    </a:prstGeom>
                    <a:noFill/>
                    <a:ln w="9525">
                      <a:noFill/>
                      <a:miter lim="800000"/>
                      <a:headEnd/>
                      <a:tailEnd/>
                    </a:ln>
                  </pic:spPr>
                </pic:pic>
              </a:graphicData>
            </a:graphic>
          </wp:inline>
        </w:drawing>
      </w:r>
      <w:r w:rsidRPr="000D713E">
        <w:rPr>
          <w:rFonts w:ascii="Times New Roman" w:hAnsi="Times New Roman" w:cs="Times New Roman"/>
          <w:sz w:val="24"/>
          <w:szCs w:val="24"/>
        </w:rPr>
        <w:t xml:space="preserve"> Далее из выпадающего меню выбираем Настройки – Настройка начальной страницы</w:t>
      </w:r>
      <w:r w:rsidR="000D713E" w:rsidRPr="000D713E">
        <w:rPr>
          <w:rFonts w:ascii="Times New Roman" w:hAnsi="Times New Roman" w:cs="Times New Roman"/>
          <w:sz w:val="24"/>
          <w:szCs w:val="24"/>
        </w:rPr>
        <w:t xml:space="preserve"> (</w:t>
      </w:r>
      <w:r w:rsidR="000D713E">
        <w:rPr>
          <w:rFonts w:ascii="Times New Roman" w:hAnsi="Times New Roman" w:cs="Times New Roman"/>
          <w:sz w:val="24"/>
          <w:szCs w:val="24"/>
        </w:rPr>
        <w:t>Рисунок 2.3).</w:t>
      </w:r>
    </w:p>
    <w:p w:rsidR="00F02109" w:rsidRPr="0091523B" w:rsidRDefault="00F02109" w:rsidP="00901C72">
      <w:pPr>
        <w:spacing w:line="360" w:lineRule="auto"/>
        <w:rPr>
          <w:rFonts w:cstheme="minorHAnsi"/>
        </w:rPr>
      </w:pPr>
    </w:p>
    <w:p w:rsidR="00794B03" w:rsidRPr="0091523B" w:rsidRDefault="00E202F6" w:rsidP="00901C72">
      <w:pPr>
        <w:keepNext/>
        <w:spacing w:line="360" w:lineRule="auto"/>
        <w:rPr>
          <w:rFonts w:cstheme="minorHAnsi"/>
        </w:rPr>
      </w:pPr>
      <w:r w:rsidRPr="0091523B">
        <w:rPr>
          <w:rFonts w:cstheme="minorHAnsi"/>
          <w:noProof/>
        </w:rPr>
        <w:drawing>
          <wp:inline distT="0" distB="0" distL="0" distR="0">
            <wp:extent cx="6120765" cy="3888701"/>
            <wp:effectExtent l="1905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6120765" cy="388870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2.3 - Начальная страница</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0D713E" w:rsidRDefault="00794B03" w:rsidP="000D713E">
      <w:pPr>
        <w:spacing w:line="360" w:lineRule="auto"/>
        <w:jc w:val="both"/>
        <w:rPr>
          <w:rFonts w:ascii="Times New Roman" w:hAnsi="Times New Roman" w:cs="Times New Roman"/>
          <w:sz w:val="24"/>
          <w:szCs w:val="24"/>
        </w:rPr>
      </w:pPr>
      <w:r w:rsidRPr="000D713E">
        <w:rPr>
          <w:rFonts w:ascii="Times New Roman" w:hAnsi="Times New Roman" w:cs="Times New Roman"/>
          <w:b/>
          <w:i/>
          <w:sz w:val="24"/>
          <w:szCs w:val="24"/>
        </w:rPr>
        <w:t xml:space="preserve">Обсуждения – </w:t>
      </w:r>
      <w:r w:rsidRPr="000D713E">
        <w:rPr>
          <w:rFonts w:ascii="Times New Roman" w:hAnsi="Times New Roman" w:cs="Times New Roman"/>
          <w:sz w:val="24"/>
          <w:szCs w:val="24"/>
        </w:rPr>
        <w:t>данная опция позволяет организовать чат с сотрудниками лаборатории. Можно добавлять новые темы, производить поиск среди уже созданных тем, имеется возможность не только переписки, но и видеосвязи, таким образом можно устраивать видеоконференции по текущим вопросам лаборатории, проводить инструктаж, оценивать риски.</w:t>
      </w:r>
    </w:p>
    <w:p w:rsidR="00794B03" w:rsidRPr="000D713E" w:rsidRDefault="00794B03" w:rsidP="000D713E">
      <w:pPr>
        <w:spacing w:line="360" w:lineRule="auto"/>
        <w:jc w:val="both"/>
        <w:rPr>
          <w:rFonts w:ascii="Times New Roman" w:hAnsi="Times New Roman" w:cs="Times New Roman"/>
          <w:b/>
          <w:i/>
          <w:sz w:val="24"/>
          <w:szCs w:val="24"/>
        </w:rPr>
      </w:pPr>
      <w:r w:rsidRPr="000D713E">
        <w:rPr>
          <w:rFonts w:ascii="Times New Roman" w:hAnsi="Times New Roman" w:cs="Times New Roman"/>
          <w:b/>
          <w:i/>
          <w:sz w:val="24"/>
          <w:szCs w:val="24"/>
        </w:rPr>
        <w:t>Чтобы подключить опцию «Обсуждения» нужно</w:t>
      </w:r>
      <w:r w:rsidR="00353ED7" w:rsidRPr="000D713E">
        <w:rPr>
          <w:rFonts w:ascii="Times New Roman" w:hAnsi="Times New Roman" w:cs="Times New Roman"/>
          <w:b/>
          <w:i/>
          <w:sz w:val="24"/>
          <w:szCs w:val="24"/>
        </w:rPr>
        <w:t xml:space="preserve"> подключить сервис 1С:Диалог. Для этого следует </w:t>
      </w:r>
      <w:r w:rsidRPr="000D713E">
        <w:rPr>
          <w:rFonts w:ascii="Times New Roman" w:hAnsi="Times New Roman" w:cs="Times New Roman"/>
          <w:b/>
          <w:i/>
          <w:sz w:val="24"/>
          <w:szCs w:val="24"/>
        </w:rPr>
        <w:t>зайти в раздел «Администрирование», выбрать подраздел «Ещё больше возможностей», ставим флажок Обсуждения, нажимаем «получить код», указываем актуальный адрес электронной почты (на почту придёт код активации)</w:t>
      </w:r>
      <w:r w:rsidR="0048049D">
        <w:rPr>
          <w:rFonts w:ascii="Times New Roman" w:hAnsi="Times New Roman" w:cs="Times New Roman"/>
          <w:b/>
          <w:i/>
          <w:sz w:val="24"/>
          <w:szCs w:val="24"/>
        </w:rPr>
        <w:t>. Регистрируете полученный код (Рисунок 2.4).</w:t>
      </w:r>
    </w:p>
    <w:p w:rsidR="00794B03" w:rsidRPr="0091523B" w:rsidRDefault="00794B03" w:rsidP="00901C72">
      <w:pPr>
        <w:spacing w:line="360" w:lineRule="auto"/>
        <w:ind w:firstLine="709"/>
        <w:jc w:val="both"/>
        <w:rPr>
          <w:rFonts w:cstheme="minorHAnsi"/>
          <w:b/>
          <w:i/>
        </w:rPr>
      </w:pPr>
      <w:r w:rsidRPr="0091523B">
        <w:rPr>
          <w:rFonts w:cstheme="minorHAnsi"/>
          <w:b/>
          <w:i/>
          <w:noProof/>
        </w:rPr>
        <w:lastRenderedPageBreak/>
        <w:drawing>
          <wp:inline distT="0" distB="0" distL="0" distR="0">
            <wp:extent cx="5506085" cy="4124325"/>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srcRect/>
                    <a:stretch>
                      <a:fillRect/>
                    </a:stretch>
                  </pic:blipFill>
                  <pic:spPr bwMode="auto">
                    <a:xfrm>
                      <a:off x="0" y="0"/>
                      <a:ext cx="5506085" cy="4124325"/>
                    </a:xfrm>
                    <a:prstGeom prst="rect">
                      <a:avLst/>
                    </a:prstGeom>
                    <a:noFill/>
                    <a:ln w="9525">
                      <a:noFill/>
                      <a:miter lim="800000"/>
                      <a:headEnd/>
                      <a:tailEnd/>
                    </a:ln>
                  </pic:spPr>
                </pic:pic>
              </a:graphicData>
            </a:graphic>
          </wp:inline>
        </w:drawing>
      </w:r>
    </w:p>
    <w:p w:rsidR="007E0D8B" w:rsidRDefault="0048049D" w:rsidP="0048049D">
      <w:pPr>
        <w:spacing w:line="360" w:lineRule="auto"/>
        <w:ind w:firstLine="709"/>
        <w:jc w:val="center"/>
        <w:rPr>
          <w:rFonts w:cstheme="minorHAnsi"/>
          <w:b/>
          <w:sz w:val="20"/>
          <w:szCs w:val="20"/>
        </w:rPr>
      </w:pPr>
      <w:r>
        <w:rPr>
          <w:rFonts w:cstheme="minorHAnsi"/>
          <w:b/>
          <w:sz w:val="20"/>
          <w:szCs w:val="20"/>
        </w:rPr>
        <w:t>Рисунок 2.4 – Регистрация полученного кода</w:t>
      </w:r>
    </w:p>
    <w:p w:rsidR="0048049D" w:rsidRPr="0048049D" w:rsidRDefault="0048049D" w:rsidP="0048049D">
      <w:pPr>
        <w:spacing w:line="360" w:lineRule="auto"/>
        <w:ind w:firstLine="709"/>
        <w:jc w:val="center"/>
        <w:rPr>
          <w:rFonts w:cstheme="minorHAnsi"/>
          <w:b/>
          <w:sz w:val="20"/>
          <w:szCs w:val="20"/>
        </w:rPr>
      </w:pPr>
    </w:p>
    <w:p w:rsidR="00794B03" w:rsidRPr="0048049D" w:rsidRDefault="00794B03" w:rsidP="0048049D">
      <w:pPr>
        <w:spacing w:line="360" w:lineRule="auto"/>
        <w:jc w:val="both"/>
        <w:rPr>
          <w:rFonts w:ascii="Times New Roman" w:hAnsi="Times New Roman" w:cs="Times New Roman"/>
          <w:sz w:val="24"/>
          <w:szCs w:val="24"/>
        </w:rPr>
      </w:pPr>
      <w:r w:rsidRPr="0048049D">
        <w:rPr>
          <w:rFonts w:ascii="Times New Roman" w:hAnsi="Times New Roman" w:cs="Times New Roman"/>
          <w:sz w:val="24"/>
          <w:szCs w:val="24"/>
        </w:rPr>
        <w:t xml:space="preserve">Раздел </w:t>
      </w:r>
      <w:r w:rsidRPr="0048049D">
        <w:rPr>
          <w:rFonts w:ascii="Times New Roman" w:hAnsi="Times New Roman" w:cs="Times New Roman"/>
          <w:b/>
          <w:i/>
          <w:sz w:val="24"/>
          <w:szCs w:val="24"/>
        </w:rPr>
        <w:t>«Главное»</w:t>
      </w:r>
      <w:r w:rsidRPr="0048049D">
        <w:rPr>
          <w:rFonts w:ascii="Times New Roman" w:hAnsi="Times New Roman" w:cs="Times New Roman"/>
          <w:sz w:val="24"/>
          <w:szCs w:val="24"/>
        </w:rPr>
        <w:t xml:space="preserve"> (см. рис. 2.</w:t>
      </w:r>
      <w:r w:rsidR="0048049D">
        <w:rPr>
          <w:rFonts w:ascii="Times New Roman" w:hAnsi="Times New Roman" w:cs="Times New Roman"/>
          <w:sz w:val="24"/>
          <w:szCs w:val="24"/>
        </w:rPr>
        <w:t>5</w:t>
      </w:r>
      <w:r w:rsidRPr="0048049D">
        <w:rPr>
          <w:rFonts w:ascii="Times New Roman" w:hAnsi="Times New Roman" w:cs="Times New Roman"/>
          <w:sz w:val="24"/>
          <w:szCs w:val="24"/>
        </w:rPr>
        <w:t xml:space="preserve">) содержит информацию об основных структурных единицах: наша организация, лаборатория, </w:t>
      </w:r>
      <w:r w:rsidR="00356801" w:rsidRPr="0048049D">
        <w:rPr>
          <w:rFonts w:ascii="Times New Roman" w:hAnsi="Times New Roman" w:cs="Times New Roman"/>
          <w:sz w:val="24"/>
          <w:szCs w:val="24"/>
        </w:rPr>
        <w:t>места осуществления лабораторной деятельности</w:t>
      </w:r>
      <w:r w:rsidRPr="0048049D">
        <w:rPr>
          <w:rFonts w:ascii="Times New Roman" w:hAnsi="Times New Roman" w:cs="Times New Roman"/>
          <w:sz w:val="24"/>
          <w:szCs w:val="24"/>
        </w:rPr>
        <w:t>.</w:t>
      </w:r>
      <w:r w:rsidR="0048049D">
        <w:rPr>
          <w:rFonts w:ascii="Times New Roman" w:hAnsi="Times New Roman" w:cs="Times New Roman"/>
          <w:sz w:val="24"/>
          <w:szCs w:val="24"/>
        </w:rPr>
        <w:t xml:space="preserve"> </w:t>
      </w:r>
      <w:r w:rsidRPr="0048049D">
        <w:rPr>
          <w:rFonts w:ascii="Times New Roman" w:hAnsi="Times New Roman" w:cs="Times New Roman"/>
          <w:sz w:val="24"/>
          <w:szCs w:val="24"/>
        </w:rPr>
        <w:t>Здесь мы можем посмотреть и изменить реквизиты нашей организации, добавить новый объект, ввести необходимые характеристики</w:t>
      </w:r>
      <w:r w:rsidR="007E0D8B" w:rsidRPr="0048049D">
        <w:rPr>
          <w:rFonts w:ascii="Times New Roman" w:hAnsi="Times New Roman" w:cs="Times New Roman"/>
          <w:sz w:val="24"/>
          <w:szCs w:val="24"/>
        </w:rPr>
        <w:t>, а также можем увидеть список контрагентов, с которыми работает наша организация.</w:t>
      </w:r>
    </w:p>
    <w:p w:rsidR="00794B03" w:rsidRPr="0091523B" w:rsidRDefault="00E202F6" w:rsidP="00901C72">
      <w:pPr>
        <w:keepNext/>
        <w:tabs>
          <w:tab w:val="left" w:pos="709"/>
        </w:tabs>
        <w:spacing w:line="360" w:lineRule="auto"/>
        <w:jc w:val="center"/>
        <w:rPr>
          <w:rFonts w:cstheme="minorHAnsi"/>
        </w:rPr>
      </w:pPr>
      <w:r w:rsidRPr="0091523B">
        <w:rPr>
          <w:rFonts w:cstheme="minorHAnsi"/>
          <w:noProof/>
        </w:rPr>
        <w:drawing>
          <wp:inline distT="0" distB="0" distL="0" distR="0">
            <wp:extent cx="6120765" cy="1311362"/>
            <wp:effectExtent l="19050" t="0" r="0" b="0"/>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6120765" cy="1311362"/>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w:t>
      </w:r>
      <w:r w:rsidR="0048049D">
        <w:rPr>
          <w:rFonts w:asciiTheme="minorHAnsi" w:hAnsiTheme="minorHAnsi" w:cstheme="minorHAnsi"/>
          <w:b/>
          <w:i w:val="0"/>
          <w:sz w:val="20"/>
          <w:szCs w:val="20"/>
        </w:rPr>
        <w:t>5</w:t>
      </w:r>
      <w:r w:rsidRPr="0091523B">
        <w:rPr>
          <w:rFonts w:asciiTheme="minorHAnsi" w:hAnsiTheme="minorHAnsi" w:cstheme="minorHAnsi"/>
          <w:b/>
          <w:i w:val="0"/>
          <w:sz w:val="20"/>
          <w:szCs w:val="20"/>
        </w:rPr>
        <w:t xml:space="preserve"> - Раздел «Главное»</w:t>
      </w:r>
    </w:p>
    <w:p w:rsidR="00794B03" w:rsidRPr="0091523B" w:rsidRDefault="00794B03" w:rsidP="00901C72">
      <w:pPr>
        <w:tabs>
          <w:tab w:val="left" w:pos="709"/>
        </w:tabs>
        <w:spacing w:line="360" w:lineRule="auto"/>
        <w:ind w:firstLine="709"/>
        <w:jc w:val="both"/>
        <w:rPr>
          <w:rFonts w:cstheme="minorHAnsi"/>
        </w:rPr>
      </w:pPr>
    </w:p>
    <w:p w:rsidR="00794B03" w:rsidRPr="0048049D" w:rsidRDefault="00794B03" w:rsidP="0048049D">
      <w:pPr>
        <w:tabs>
          <w:tab w:val="left" w:pos="709"/>
        </w:tabs>
        <w:spacing w:line="360" w:lineRule="auto"/>
        <w:jc w:val="both"/>
        <w:rPr>
          <w:rFonts w:ascii="Times New Roman" w:hAnsi="Times New Roman" w:cs="Times New Roman"/>
          <w:sz w:val="24"/>
          <w:szCs w:val="24"/>
        </w:rPr>
      </w:pPr>
      <w:r w:rsidRPr="0048049D">
        <w:rPr>
          <w:rFonts w:ascii="Times New Roman" w:hAnsi="Times New Roman" w:cs="Times New Roman"/>
          <w:sz w:val="24"/>
          <w:szCs w:val="24"/>
        </w:rPr>
        <w:t>Раздел «</w:t>
      </w:r>
      <w:r w:rsidRPr="0048049D">
        <w:rPr>
          <w:rFonts w:ascii="Times New Roman" w:hAnsi="Times New Roman" w:cs="Times New Roman"/>
          <w:b/>
          <w:i/>
          <w:sz w:val="24"/>
          <w:szCs w:val="24"/>
        </w:rPr>
        <w:t>Оборудование</w:t>
      </w:r>
      <w:r w:rsidRPr="0048049D">
        <w:rPr>
          <w:rFonts w:ascii="Times New Roman" w:hAnsi="Times New Roman" w:cs="Times New Roman"/>
          <w:sz w:val="24"/>
          <w:szCs w:val="24"/>
        </w:rPr>
        <w:t>» (см. рис. 2.</w:t>
      </w:r>
      <w:r w:rsidR="0048049D">
        <w:rPr>
          <w:rFonts w:ascii="Times New Roman" w:hAnsi="Times New Roman" w:cs="Times New Roman"/>
          <w:sz w:val="24"/>
          <w:szCs w:val="24"/>
        </w:rPr>
        <w:t>6</w:t>
      </w:r>
      <w:r w:rsidRPr="0048049D">
        <w:rPr>
          <w:rFonts w:ascii="Times New Roman" w:hAnsi="Times New Roman" w:cs="Times New Roman"/>
          <w:sz w:val="24"/>
          <w:szCs w:val="24"/>
        </w:rPr>
        <w:t>) предназначен для учета оборудования лаборатории, здесь находятся основные механизмы для работы с оборудованием, такие как:</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lastRenderedPageBreak/>
        <w:t>Создание карточки оборудования со всеми необходимыми характеристиками, метрологическими данными, с возможностью прикрепления к карточке руководства по эксплуатации, паспорта оборудования, фотографии/схемы;</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Создание документов</w:t>
      </w:r>
      <w:r w:rsidR="00202B98" w:rsidRPr="0048049D">
        <w:rPr>
          <w:rFonts w:ascii="Times New Roman" w:hAnsi="Times New Roman" w:cs="Times New Roman"/>
          <w:sz w:val="24"/>
          <w:szCs w:val="24"/>
        </w:rPr>
        <w:t xml:space="preserve"> Поступление и п</w:t>
      </w:r>
      <w:r w:rsidRPr="0048049D">
        <w:rPr>
          <w:rFonts w:ascii="Times New Roman" w:hAnsi="Times New Roman" w:cs="Times New Roman"/>
          <w:sz w:val="24"/>
          <w:szCs w:val="24"/>
        </w:rPr>
        <w:t>ринятие к учету оборудования;</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Возможность перемещения оборудования между помещениями, а также от одного материально-ответственного лица к другому;</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Создание документов Инвентаризация;</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Возможность проведения ремонта и модернизации оборудования;</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Создание документов Акт списания оборудования и выводом на печать;</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Плановые мероприятия по оборудованию;</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Ведение учета сертификатов;</w:t>
      </w:r>
    </w:p>
    <w:p w:rsidR="00794B03" w:rsidRPr="0048049D" w:rsidRDefault="00794B0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 xml:space="preserve">Отчеты по перемещению оборудования, оснащенности, контролю </w:t>
      </w:r>
      <w:r w:rsidR="00620413" w:rsidRPr="0048049D">
        <w:rPr>
          <w:rFonts w:ascii="Times New Roman" w:hAnsi="Times New Roman" w:cs="Times New Roman"/>
          <w:sz w:val="24"/>
          <w:szCs w:val="24"/>
        </w:rPr>
        <w:t>поверок, калибровок, аттестации;</w:t>
      </w:r>
    </w:p>
    <w:p w:rsidR="00620413" w:rsidRPr="0048049D" w:rsidRDefault="00620413" w:rsidP="00901C72">
      <w:pPr>
        <w:numPr>
          <w:ilvl w:val="0"/>
          <w:numId w:val="7"/>
        </w:numPr>
        <w:tabs>
          <w:tab w:val="left" w:pos="709"/>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Создание комплектов оборудования для проведения лабораторных исследований.</w:t>
      </w:r>
    </w:p>
    <w:p w:rsidR="00794B03" w:rsidRPr="0091523B" w:rsidRDefault="00794B03" w:rsidP="00901C72">
      <w:pPr>
        <w:tabs>
          <w:tab w:val="left" w:pos="709"/>
        </w:tabs>
        <w:spacing w:line="360" w:lineRule="auto"/>
        <w:ind w:left="1429"/>
        <w:jc w:val="both"/>
        <w:rPr>
          <w:rFonts w:cstheme="minorHAnsi"/>
        </w:rPr>
      </w:pPr>
    </w:p>
    <w:p w:rsidR="00794B03" w:rsidRPr="0091523B" w:rsidRDefault="00F801BF" w:rsidP="00901C72">
      <w:pPr>
        <w:keepNext/>
        <w:tabs>
          <w:tab w:val="left" w:pos="709"/>
        </w:tabs>
        <w:spacing w:line="360" w:lineRule="auto"/>
        <w:jc w:val="both"/>
        <w:rPr>
          <w:rFonts w:cstheme="minorHAnsi"/>
        </w:rPr>
      </w:pPr>
      <w:r w:rsidRPr="0091523B">
        <w:rPr>
          <w:rFonts w:cstheme="minorHAnsi"/>
          <w:noProof/>
        </w:rPr>
        <w:drawing>
          <wp:inline distT="0" distB="0" distL="0" distR="0">
            <wp:extent cx="6120765" cy="2599176"/>
            <wp:effectExtent l="19050" t="0" r="0" b="0"/>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6120765" cy="2599176"/>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w:t>
      </w:r>
      <w:r w:rsidR="0048049D">
        <w:rPr>
          <w:rFonts w:asciiTheme="minorHAnsi" w:hAnsiTheme="minorHAnsi" w:cstheme="minorHAnsi"/>
          <w:b/>
          <w:i w:val="0"/>
          <w:sz w:val="20"/>
          <w:szCs w:val="20"/>
        </w:rPr>
        <w:t>6</w:t>
      </w:r>
      <w:r w:rsidRPr="0091523B">
        <w:rPr>
          <w:rFonts w:asciiTheme="minorHAnsi" w:hAnsiTheme="minorHAnsi" w:cstheme="minorHAnsi"/>
          <w:b/>
          <w:i w:val="0"/>
          <w:sz w:val="20"/>
          <w:szCs w:val="20"/>
        </w:rPr>
        <w:t xml:space="preserve"> - Раздел «Оборудование»</w:t>
      </w:r>
    </w:p>
    <w:p w:rsidR="00794B03" w:rsidRPr="0091523B" w:rsidRDefault="00794B03" w:rsidP="00901C72">
      <w:pPr>
        <w:tabs>
          <w:tab w:val="left" w:pos="709"/>
        </w:tabs>
        <w:spacing w:line="360" w:lineRule="auto"/>
        <w:ind w:firstLine="709"/>
        <w:jc w:val="both"/>
        <w:rPr>
          <w:rFonts w:cstheme="minorHAnsi"/>
        </w:rPr>
      </w:pPr>
    </w:p>
    <w:p w:rsidR="00794B03" w:rsidRPr="0091523B" w:rsidRDefault="00794B03" w:rsidP="00901C72">
      <w:pPr>
        <w:tabs>
          <w:tab w:val="left" w:pos="709"/>
          <w:tab w:val="left" w:pos="1134"/>
        </w:tabs>
        <w:spacing w:line="360" w:lineRule="auto"/>
        <w:ind w:firstLine="709"/>
        <w:jc w:val="both"/>
        <w:rPr>
          <w:rFonts w:cstheme="minorHAnsi"/>
        </w:rPr>
      </w:pPr>
    </w:p>
    <w:p w:rsidR="00794B03" w:rsidRPr="0048049D" w:rsidRDefault="00794B03" w:rsidP="0048049D">
      <w:pPr>
        <w:tabs>
          <w:tab w:val="left" w:pos="709"/>
          <w:tab w:val="left" w:pos="1134"/>
        </w:tabs>
        <w:spacing w:line="360" w:lineRule="auto"/>
        <w:jc w:val="both"/>
        <w:rPr>
          <w:rFonts w:ascii="Times New Roman" w:hAnsi="Times New Roman" w:cs="Times New Roman"/>
          <w:sz w:val="24"/>
          <w:szCs w:val="24"/>
        </w:rPr>
      </w:pPr>
      <w:r w:rsidRPr="0048049D">
        <w:rPr>
          <w:rFonts w:ascii="Times New Roman" w:hAnsi="Times New Roman" w:cs="Times New Roman"/>
          <w:sz w:val="24"/>
          <w:szCs w:val="24"/>
        </w:rPr>
        <w:t xml:space="preserve">Раздел </w:t>
      </w:r>
      <w:r w:rsidRPr="0048049D">
        <w:rPr>
          <w:rFonts w:ascii="Times New Roman" w:hAnsi="Times New Roman" w:cs="Times New Roman"/>
          <w:b/>
          <w:i/>
          <w:sz w:val="24"/>
          <w:szCs w:val="24"/>
        </w:rPr>
        <w:t>«Планировщик»</w:t>
      </w:r>
      <w:r w:rsidRPr="0048049D">
        <w:rPr>
          <w:rFonts w:ascii="Times New Roman" w:hAnsi="Times New Roman" w:cs="Times New Roman"/>
          <w:sz w:val="24"/>
          <w:szCs w:val="24"/>
        </w:rPr>
        <w:t xml:space="preserve"> (см. рис. 2.7) позволяет проверить плановые события для каждого сотрудника, например, такие как:</w:t>
      </w:r>
    </w:p>
    <w:p w:rsidR="00794B03" w:rsidRPr="0048049D" w:rsidRDefault="00794B03" w:rsidP="00901C72">
      <w:pPr>
        <w:numPr>
          <w:ilvl w:val="0"/>
          <w:numId w:val="5"/>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Напоминание о выгрузке информации по оборудованию при изменении права владения;</w:t>
      </w:r>
    </w:p>
    <w:p w:rsidR="00794B03" w:rsidRPr="0048049D" w:rsidRDefault="00794B03" w:rsidP="00901C72">
      <w:pPr>
        <w:numPr>
          <w:ilvl w:val="0"/>
          <w:numId w:val="5"/>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lastRenderedPageBreak/>
        <w:t>Плановые мероприятия по оборудованию;</w:t>
      </w:r>
    </w:p>
    <w:p w:rsidR="00794B03" w:rsidRPr="0048049D" w:rsidRDefault="00794B03" w:rsidP="00901C72">
      <w:pPr>
        <w:numPr>
          <w:ilvl w:val="0"/>
          <w:numId w:val="5"/>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 xml:space="preserve"> Уведомление об окончании срока службы оборудования;</w:t>
      </w:r>
    </w:p>
    <w:p w:rsidR="00794B03" w:rsidRPr="0048049D" w:rsidRDefault="00794B03" w:rsidP="00901C72">
      <w:pPr>
        <w:numPr>
          <w:ilvl w:val="0"/>
          <w:numId w:val="5"/>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Напоминание о необходимости выгрузить информацию, о сотруднике при изменении численного состава.</w:t>
      </w:r>
    </w:p>
    <w:p w:rsidR="00794B03" w:rsidRPr="0048049D" w:rsidRDefault="00794B03" w:rsidP="00901C72">
      <w:pPr>
        <w:spacing w:line="360" w:lineRule="auto"/>
        <w:ind w:firstLine="709"/>
        <w:jc w:val="both"/>
        <w:rPr>
          <w:rFonts w:ascii="Times New Roman" w:hAnsi="Times New Roman" w:cs="Times New Roman"/>
          <w:sz w:val="24"/>
          <w:szCs w:val="24"/>
        </w:rPr>
      </w:pPr>
      <w:r w:rsidRPr="0048049D">
        <w:rPr>
          <w:rFonts w:ascii="Times New Roman" w:hAnsi="Times New Roman" w:cs="Times New Roman"/>
          <w:sz w:val="24"/>
          <w:szCs w:val="24"/>
        </w:rPr>
        <w:t>В разделе доступно формирование напоминаний непосредственно пользователем.</w:t>
      </w:r>
    </w:p>
    <w:p w:rsidR="00794B03" w:rsidRPr="0091523B" w:rsidRDefault="00F801BF" w:rsidP="00901C72">
      <w:pPr>
        <w:tabs>
          <w:tab w:val="left" w:pos="993"/>
          <w:tab w:val="left" w:pos="1134"/>
        </w:tabs>
        <w:spacing w:line="360" w:lineRule="auto"/>
        <w:jc w:val="center"/>
        <w:rPr>
          <w:rFonts w:cstheme="minorHAnsi"/>
        </w:rPr>
      </w:pPr>
      <w:r w:rsidRPr="0091523B">
        <w:rPr>
          <w:rFonts w:cstheme="minorHAnsi"/>
          <w:noProof/>
        </w:rPr>
        <w:drawing>
          <wp:inline distT="0" distB="0" distL="0" distR="0">
            <wp:extent cx="6120765" cy="1613592"/>
            <wp:effectExtent l="19050" t="0" r="0" b="0"/>
            <wp:docPr id="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6120765" cy="1613592"/>
                    </a:xfrm>
                    <a:prstGeom prst="rect">
                      <a:avLst/>
                    </a:prstGeom>
                    <a:noFill/>
                    <a:ln w="9525">
                      <a:noFill/>
                      <a:miter lim="800000"/>
                      <a:headEnd/>
                      <a:tailEnd/>
                    </a:ln>
                  </pic:spPr>
                </pic:pic>
              </a:graphicData>
            </a:graphic>
          </wp:inline>
        </w:drawing>
      </w:r>
    </w:p>
    <w:p w:rsidR="00794B03" w:rsidRPr="0091523B" w:rsidRDefault="00794B03" w:rsidP="00901C72">
      <w:pPr>
        <w:spacing w:line="360" w:lineRule="auto"/>
        <w:ind w:firstLine="709"/>
        <w:jc w:val="center"/>
        <w:rPr>
          <w:rFonts w:cstheme="minorHAnsi"/>
          <w:b/>
          <w:sz w:val="20"/>
          <w:szCs w:val="20"/>
        </w:rPr>
      </w:pPr>
      <w:r w:rsidRPr="0091523B">
        <w:rPr>
          <w:rFonts w:cstheme="minorHAnsi"/>
          <w:b/>
          <w:sz w:val="20"/>
          <w:szCs w:val="20"/>
        </w:rPr>
        <w:t>Рисунок 2.7 - Раздел «Планировщик»</w:t>
      </w:r>
    </w:p>
    <w:p w:rsidR="00794B03" w:rsidRPr="0091523B" w:rsidRDefault="00794B03" w:rsidP="00901C72">
      <w:pPr>
        <w:tabs>
          <w:tab w:val="left" w:pos="709"/>
          <w:tab w:val="left" w:pos="1134"/>
        </w:tabs>
        <w:spacing w:line="360" w:lineRule="auto"/>
        <w:ind w:firstLine="709"/>
        <w:jc w:val="both"/>
        <w:rPr>
          <w:rFonts w:cstheme="minorHAnsi"/>
          <w:b/>
        </w:rPr>
      </w:pPr>
    </w:p>
    <w:p w:rsidR="00794B03" w:rsidRPr="0048049D" w:rsidRDefault="00794B03" w:rsidP="0048049D">
      <w:pPr>
        <w:tabs>
          <w:tab w:val="left" w:pos="709"/>
          <w:tab w:val="left" w:pos="1134"/>
        </w:tabs>
        <w:spacing w:line="360" w:lineRule="auto"/>
        <w:jc w:val="both"/>
        <w:rPr>
          <w:rFonts w:ascii="Times New Roman" w:hAnsi="Times New Roman" w:cs="Times New Roman"/>
          <w:sz w:val="24"/>
          <w:szCs w:val="24"/>
        </w:rPr>
      </w:pPr>
      <w:r w:rsidRPr="0048049D">
        <w:rPr>
          <w:rFonts w:ascii="Times New Roman" w:hAnsi="Times New Roman" w:cs="Times New Roman"/>
          <w:sz w:val="24"/>
          <w:szCs w:val="24"/>
        </w:rPr>
        <w:t>Раздел</w:t>
      </w:r>
      <w:r w:rsidRPr="0048049D">
        <w:rPr>
          <w:rFonts w:ascii="Times New Roman" w:hAnsi="Times New Roman" w:cs="Times New Roman"/>
          <w:b/>
          <w:sz w:val="24"/>
          <w:szCs w:val="24"/>
        </w:rPr>
        <w:t xml:space="preserve"> «Администрирование» </w:t>
      </w:r>
      <w:r w:rsidRPr="0048049D">
        <w:rPr>
          <w:rFonts w:ascii="Times New Roman" w:hAnsi="Times New Roman" w:cs="Times New Roman"/>
          <w:sz w:val="24"/>
          <w:szCs w:val="24"/>
        </w:rPr>
        <w:t>(см. рис. 2.8) дает возможность пользователю выполнить следующие действия:</w:t>
      </w:r>
    </w:p>
    <w:p w:rsidR="00794B03" w:rsidRPr="0048049D"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Удалить помеченные на удаление объекты;</w:t>
      </w:r>
    </w:p>
    <w:p w:rsidR="00794B03" w:rsidRPr="0048049D"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Добавлять, редактировать права, блокировать работу и удалять пользователей программы;</w:t>
      </w:r>
    </w:p>
    <w:p w:rsidR="00794B03" w:rsidRPr="0048049D"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Подключить дополнительные отчеты и обработки (по необходимости)</w:t>
      </w:r>
    </w:p>
    <w:p w:rsidR="00794B03" w:rsidRPr="0048049D"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Просмотреть журнал регистрации</w:t>
      </w:r>
    </w:p>
    <w:p w:rsidR="00794B03" w:rsidRPr="0048049D"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48049D">
        <w:rPr>
          <w:rFonts w:ascii="Times New Roman" w:hAnsi="Times New Roman" w:cs="Times New Roman"/>
          <w:sz w:val="24"/>
          <w:szCs w:val="24"/>
        </w:rPr>
        <w:t>Настроить резервное копирование информационной базы</w:t>
      </w:r>
    </w:p>
    <w:p w:rsidR="00A453CD" w:rsidRPr="0091523B" w:rsidRDefault="00A453CD" w:rsidP="00901C72">
      <w:pPr>
        <w:tabs>
          <w:tab w:val="left" w:pos="709"/>
          <w:tab w:val="left" w:pos="1134"/>
        </w:tabs>
        <w:suppressAutoHyphens/>
        <w:spacing w:after="0" w:line="360" w:lineRule="auto"/>
        <w:ind w:left="1429"/>
        <w:jc w:val="both"/>
        <w:rPr>
          <w:rFonts w:cstheme="minorHAnsi"/>
          <w:lang w:val="en-US"/>
        </w:rPr>
      </w:pPr>
    </w:p>
    <w:p w:rsidR="00794B03" w:rsidRPr="0091523B" w:rsidRDefault="00F70E69" w:rsidP="00901C72">
      <w:pPr>
        <w:tabs>
          <w:tab w:val="left" w:pos="709"/>
          <w:tab w:val="left" w:pos="1134"/>
        </w:tabs>
        <w:spacing w:line="360" w:lineRule="auto"/>
        <w:jc w:val="both"/>
        <w:rPr>
          <w:rFonts w:cstheme="minorHAnsi"/>
          <w:i/>
        </w:rPr>
      </w:pPr>
      <w:r w:rsidRPr="0091523B">
        <w:rPr>
          <w:rFonts w:cstheme="minorHAnsi"/>
          <w:i/>
          <w:noProof/>
        </w:rPr>
        <w:lastRenderedPageBreak/>
        <w:drawing>
          <wp:inline distT="0" distB="0" distL="0" distR="0">
            <wp:extent cx="6120765" cy="3557412"/>
            <wp:effectExtent l="19050" t="0" r="0" b="0"/>
            <wp:docPr id="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6120765" cy="3557412"/>
                    </a:xfrm>
                    <a:prstGeom prst="rect">
                      <a:avLst/>
                    </a:prstGeom>
                    <a:noFill/>
                    <a:ln w="9525">
                      <a:noFill/>
                      <a:miter lim="800000"/>
                      <a:headEnd/>
                      <a:tailEnd/>
                    </a:ln>
                  </pic:spPr>
                </pic:pic>
              </a:graphicData>
            </a:graphic>
          </wp:inline>
        </w:drawing>
      </w:r>
    </w:p>
    <w:p w:rsidR="00794B03" w:rsidRPr="0091523B" w:rsidRDefault="00794B03" w:rsidP="00901C72">
      <w:pPr>
        <w:spacing w:line="360" w:lineRule="auto"/>
        <w:ind w:firstLine="709"/>
        <w:jc w:val="center"/>
        <w:rPr>
          <w:rFonts w:cstheme="minorHAnsi"/>
        </w:rPr>
      </w:pPr>
      <w:r w:rsidRPr="0091523B">
        <w:rPr>
          <w:rFonts w:cstheme="minorHAnsi"/>
          <w:b/>
          <w:sz w:val="20"/>
          <w:szCs w:val="20"/>
        </w:rPr>
        <w:t>Рисунок 2.8 - Раздел «Администрирование»</w:t>
      </w:r>
    </w:p>
    <w:p w:rsidR="00794B03" w:rsidRPr="0091523B" w:rsidRDefault="00794B03" w:rsidP="00901C72">
      <w:pPr>
        <w:spacing w:line="360" w:lineRule="auto"/>
        <w:ind w:firstLine="709"/>
        <w:jc w:val="both"/>
        <w:rPr>
          <w:rFonts w:cstheme="minorHAnsi"/>
        </w:rPr>
      </w:pPr>
    </w:p>
    <w:p w:rsidR="00794B03" w:rsidRPr="00201682" w:rsidRDefault="00794B03" w:rsidP="00201682">
      <w:pPr>
        <w:spacing w:line="360" w:lineRule="auto"/>
        <w:jc w:val="both"/>
        <w:rPr>
          <w:rFonts w:ascii="Times New Roman" w:hAnsi="Times New Roman" w:cs="Times New Roman"/>
          <w:sz w:val="24"/>
          <w:szCs w:val="24"/>
        </w:rPr>
      </w:pPr>
      <w:r w:rsidRPr="00201682">
        <w:rPr>
          <w:rFonts w:ascii="Times New Roman" w:hAnsi="Times New Roman" w:cs="Times New Roman"/>
          <w:sz w:val="24"/>
          <w:szCs w:val="24"/>
        </w:rPr>
        <w:t xml:space="preserve">Раздел </w:t>
      </w:r>
      <w:r w:rsidRPr="00201682">
        <w:rPr>
          <w:rFonts w:ascii="Times New Roman" w:hAnsi="Times New Roman" w:cs="Times New Roman"/>
          <w:b/>
          <w:i/>
          <w:sz w:val="24"/>
          <w:szCs w:val="24"/>
        </w:rPr>
        <w:t>«Персонал»</w:t>
      </w:r>
      <w:r w:rsidRPr="00201682">
        <w:rPr>
          <w:rFonts w:ascii="Times New Roman" w:hAnsi="Times New Roman" w:cs="Times New Roman"/>
          <w:sz w:val="24"/>
          <w:szCs w:val="24"/>
        </w:rPr>
        <w:t xml:space="preserve"> (см. рис. 2.9) включает следующие объекты:</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Справочник Должностей сотрудников;</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Перечень квалификаций сотрудников;</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Информацию об образовании сотрудников;</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Информацию об аттестации сотрудников;</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Кадровую информацию о сотруднике: прием, кадровый перевод, увольнение;</w:t>
      </w:r>
    </w:p>
    <w:p w:rsidR="00794B03" w:rsidRPr="00201682" w:rsidRDefault="00794B03"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Возможность сформиров</w:t>
      </w:r>
      <w:r w:rsidR="00536D0D" w:rsidRPr="00201682">
        <w:rPr>
          <w:rFonts w:ascii="Times New Roman" w:hAnsi="Times New Roman" w:cs="Times New Roman"/>
          <w:sz w:val="24"/>
          <w:szCs w:val="24"/>
        </w:rPr>
        <w:t>ать план повышения квалификации;</w:t>
      </w:r>
    </w:p>
    <w:p w:rsidR="00536D0D" w:rsidRPr="00201682" w:rsidRDefault="00536D0D"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Программа стажировки для новых сотрудников;</w:t>
      </w:r>
    </w:p>
    <w:p w:rsidR="00794B03" w:rsidRPr="00201682" w:rsidRDefault="00536D0D" w:rsidP="00901C72">
      <w:pPr>
        <w:numPr>
          <w:ilvl w:val="0"/>
          <w:numId w:val="3"/>
        </w:numPr>
        <w:tabs>
          <w:tab w:val="left" w:pos="709"/>
        </w:tabs>
        <w:suppressAutoHyphens/>
        <w:spacing w:after="0" w:line="360" w:lineRule="auto"/>
        <w:ind w:left="0" w:firstLine="709"/>
        <w:jc w:val="both"/>
        <w:rPr>
          <w:rFonts w:ascii="Times New Roman" w:hAnsi="Times New Roman" w:cs="Times New Roman"/>
          <w:sz w:val="24"/>
          <w:szCs w:val="24"/>
        </w:rPr>
      </w:pPr>
      <w:r w:rsidRPr="00201682">
        <w:rPr>
          <w:rFonts w:ascii="Times New Roman" w:hAnsi="Times New Roman" w:cs="Times New Roman"/>
          <w:sz w:val="24"/>
          <w:szCs w:val="24"/>
        </w:rPr>
        <w:t>Провести тестирование для сотрудников организации.</w:t>
      </w:r>
    </w:p>
    <w:p w:rsidR="00AE3185" w:rsidRPr="0091523B" w:rsidRDefault="00AE3185" w:rsidP="00901C72">
      <w:pPr>
        <w:tabs>
          <w:tab w:val="left" w:pos="709"/>
        </w:tabs>
        <w:suppressAutoHyphens/>
        <w:spacing w:after="0" w:line="360" w:lineRule="auto"/>
        <w:jc w:val="both"/>
        <w:rPr>
          <w:rFonts w:cstheme="minorHAnsi"/>
        </w:rPr>
      </w:pPr>
    </w:p>
    <w:p w:rsidR="00536D0D" w:rsidRPr="0091523B" w:rsidRDefault="00233BF6" w:rsidP="00901C72">
      <w:pPr>
        <w:keepNext/>
        <w:tabs>
          <w:tab w:val="left" w:pos="709"/>
        </w:tabs>
        <w:spacing w:line="360" w:lineRule="auto"/>
        <w:jc w:val="both"/>
        <w:rPr>
          <w:rFonts w:cstheme="minorHAnsi"/>
          <w:lang w:val="en-US"/>
        </w:rPr>
      </w:pPr>
      <w:r w:rsidRPr="0091523B">
        <w:rPr>
          <w:rFonts w:cstheme="minorHAnsi"/>
          <w:noProof/>
        </w:rPr>
        <w:lastRenderedPageBreak/>
        <w:drawing>
          <wp:inline distT="0" distB="0" distL="0" distR="0">
            <wp:extent cx="6120765" cy="2230193"/>
            <wp:effectExtent l="19050" t="0" r="0" b="0"/>
            <wp:docPr id="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srcRect/>
                    <a:stretch>
                      <a:fillRect/>
                    </a:stretch>
                  </pic:blipFill>
                  <pic:spPr bwMode="auto">
                    <a:xfrm>
                      <a:off x="0" y="0"/>
                      <a:ext cx="6120765" cy="2230193"/>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2.9 - Раздел «Персонал»</w:t>
      </w:r>
    </w:p>
    <w:p w:rsidR="00201682" w:rsidRPr="0091523B" w:rsidRDefault="00201682" w:rsidP="00201682">
      <w:pPr>
        <w:pStyle w:val="ad"/>
        <w:spacing w:line="360" w:lineRule="auto"/>
        <w:rPr>
          <w:rFonts w:asciiTheme="minorHAnsi" w:hAnsiTheme="minorHAnsi" w:cstheme="minorHAnsi"/>
          <w:b/>
          <w:i w:val="0"/>
          <w:sz w:val="20"/>
          <w:szCs w:val="20"/>
        </w:rPr>
      </w:pPr>
    </w:p>
    <w:p w:rsidR="00794B03" w:rsidRPr="00201682" w:rsidRDefault="00794B03" w:rsidP="00201682">
      <w:pPr>
        <w:tabs>
          <w:tab w:val="left" w:pos="709"/>
        </w:tabs>
        <w:spacing w:line="360" w:lineRule="auto"/>
        <w:jc w:val="both"/>
        <w:rPr>
          <w:rFonts w:ascii="Times New Roman" w:hAnsi="Times New Roman" w:cs="Times New Roman"/>
          <w:b/>
          <w:sz w:val="24"/>
          <w:szCs w:val="24"/>
        </w:rPr>
      </w:pPr>
      <w:r w:rsidRPr="00201682">
        <w:rPr>
          <w:rFonts w:ascii="Times New Roman" w:hAnsi="Times New Roman" w:cs="Times New Roman"/>
          <w:b/>
          <w:sz w:val="24"/>
          <w:szCs w:val="24"/>
        </w:rPr>
        <w:t>Раздел «Документы» (</w:t>
      </w:r>
      <w:r w:rsidRPr="00201682">
        <w:rPr>
          <w:rFonts w:ascii="Times New Roman" w:hAnsi="Times New Roman" w:cs="Times New Roman"/>
          <w:sz w:val="24"/>
          <w:szCs w:val="24"/>
        </w:rPr>
        <w:t>см. рис. 2.10</w:t>
      </w:r>
      <w:r w:rsidRPr="00201682">
        <w:rPr>
          <w:rFonts w:ascii="Times New Roman" w:hAnsi="Times New Roman" w:cs="Times New Roman"/>
          <w:b/>
          <w:sz w:val="24"/>
          <w:szCs w:val="24"/>
        </w:rPr>
        <w:t>)</w:t>
      </w:r>
    </w:p>
    <w:p w:rsidR="00794B03" w:rsidRPr="00201682" w:rsidRDefault="00794B03" w:rsidP="00201682">
      <w:pPr>
        <w:tabs>
          <w:tab w:val="left" w:pos="709"/>
        </w:tabs>
        <w:spacing w:line="360" w:lineRule="auto"/>
        <w:jc w:val="both"/>
        <w:rPr>
          <w:rFonts w:ascii="Times New Roman" w:hAnsi="Times New Roman" w:cs="Times New Roman"/>
          <w:sz w:val="24"/>
          <w:szCs w:val="24"/>
        </w:rPr>
      </w:pPr>
      <w:r w:rsidRPr="00201682">
        <w:rPr>
          <w:rFonts w:ascii="Times New Roman" w:hAnsi="Times New Roman" w:cs="Times New Roman"/>
          <w:sz w:val="24"/>
          <w:szCs w:val="24"/>
        </w:rPr>
        <w:t>Данный раздел содержит информацию о:</w:t>
      </w:r>
    </w:p>
    <w:p w:rsidR="00794B03" w:rsidRPr="00201682"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201682">
        <w:rPr>
          <w:rFonts w:ascii="Times New Roman" w:hAnsi="Times New Roman" w:cs="Times New Roman"/>
          <w:sz w:val="24"/>
          <w:szCs w:val="24"/>
        </w:rPr>
        <w:t>Нормативных документах лаборатории, с контролем изменения документов;</w:t>
      </w:r>
    </w:p>
    <w:p w:rsidR="00794B03" w:rsidRPr="00201682"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201682">
        <w:rPr>
          <w:rFonts w:ascii="Times New Roman" w:hAnsi="Times New Roman" w:cs="Times New Roman"/>
          <w:sz w:val="24"/>
          <w:szCs w:val="24"/>
        </w:rPr>
        <w:t>Информацию о внутренней документации лаборатории;</w:t>
      </w:r>
    </w:p>
    <w:p w:rsidR="00794B03" w:rsidRPr="00201682"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201682">
        <w:rPr>
          <w:rFonts w:ascii="Times New Roman" w:hAnsi="Times New Roman" w:cs="Times New Roman"/>
          <w:sz w:val="24"/>
          <w:szCs w:val="24"/>
        </w:rPr>
        <w:t>Контроль ознакомления сотрудников с нормативными и внутренними документами;</w:t>
      </w:r>
    </w:p>
    <w:p w:rsidR="00794B03" w:rsidRPr="00201682" w:rsidRDefault="00794B03" w:rsidP="00901C72">
      <w:pPr>
        <w:numPr>
          <w:ilvl w:val="0"/>
          <w:numId w:val="6"/>
        </w:numPr>
        <w:tabs>
          <w:tab w:val="left" w:pos="709"/>
          <w:tab w:val="left" w:pos="1134"/>
        </w:tabs>
        <w:suppressAutoHyphens/>
        <w:spacing w:after="0" w:line="360" w:lineRule="auto"/>
        <w:jc w:val="both"/>
        <w:rPr>
          <w:rFonts w:ascii="Times New Roman" w:hAnsi="Times New Roman" w:cs="Times New Roman"/>
          <w:sz w:val="24"/>
          <w:szCs w:val="24"/>
        </w:rPr>
      </w:pPr>
      <w:r w:rsidRPr="00201682">
        <w:rPr>
          <w:rFonts w:ascii="Times New Roman" w:hAnsi="Times New Roman" w:cs="Times New Roman"/>
          <w:sz w:val="24"/>
          <w:szCs w:val="24"/>
        </w:rPr>
        <w:t>Отчет с перечнем нормативной и внутренней документации.</w:t>
      </w:r>
    </w:p>
    <w:p w:rsidR="000457B3" w:rsidRPr="0091523B" w:rsidRDefault="000457B3" w:rsidP="00901C72">
      <w:pPr>
        <w:tabs>
          <w:tab w:val="left" w:pos="709"/>
          <w:tab w:val="left" w:pos="1134"/>
        </w:tabs>
        <w:suppressAutoHyphens/>
        <w:spacing w:after="0" w:line="360" w:lineRule="auto"/>
        <w:jc w:val="both"/>
        <w:rPr>
          <w:rFonts w:cstheme="minorHAnsi"/>
        </w:rPr>
      </w:pPr>
    </w:p>
    <w:p w:rsidR="00794B03" w:rsidRPr="0091523B" w:rsidRDefault="00233BF6" w:rsidP="00901C72">
      <w:pPr>
        <w:keepNext/>
        <w:tabs>
          <w:tab w:val="left" w:pos="709"/>
        </w:tabs>
        <w:spacing w:line="360" w:lineRule="auto"/>
        <w:jc w:val="both"/>
        <w:rPr>
          <w:rFonts w:cstheme="minorHAnsi"/>
        </w:rPr>
      </w:pPr>
      <w:r w:rsidRPr="0091523B">
        <w:rPr>
          <w:rFonts w:cstheme="minorHAnsi"/>
          <w:noProof/>
        </w:rPr>
        <w:drawing>
          <wp:inline distT="0" distB="0" distL="0" distR="0">
            <wp:extent cx="6120765" cy="1227202"/>
            <wp:effectExtent l="19050" t="0" r="0" b="0"/>
            <wp:docPr id="7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6120765" cy="1227202"/>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2.10 - Раздел «Документы»</w:t>
      </w:r>
    </w:p>
    <w:p w:rsidR="000215C1" w:rsidRPr="0091523B" w:rsidRDefault="000215C1" w:rsidP="000215C1">
      <w:pPr>
        <w:pStyle w:val="ad"/>
        <w:spacing w:line="360" w:lineRule="auto"/>
        <w:rPr>
          <w:rFonts w:asciiTheme="minorHAnsi" w:hAnsiTheme="minorHAnsi" w:cstheme="minorHAnsi"/>
          <w:b/>
          <w:i w:val="0"/>
          <w:sz w:val="20"/>
          <w:szCs w:val="20"/>
        </w:rPr>
      </w:pPr>
    </w:p>
    <w:p w:rsidR="00794B03" w:rsidRPr="000215C1" w:rsidRDefault="00794B03" w:rsidP="000215C1">
      <w:pPr>
        <w:tabs>
          <w:tab w:val="left" w:pos="709"/>
        </w:tabs>
        <w:spacing w:line="360" w:lineRule="auto"/>
        <w:jc w:val="both"/>
        <w:rPr>
          <w:rFonts w:ascii="Times New Roman" w:hAnsi="Times New Roman" w:cs="Times New Roman"/>
          <w:sz w:val="24"/>
          <w:szCs w:val="24"/>
        </w:rPr>
      </w:pPr>
      <w:r w:rsidRPr="000215C1">
        <w:rPr>
          <w:rFonts w:ascii="Times New Roman" w:hAnsi="Times New Roman" w:cs="Times New Roman"/>
          <w:b/>
          <w:sz w:val="24"/>
          <w:szCs w:val="24"/>
        </w:rPr>
        <w:t>Раздел «</w:t>
      </w:r>
      <w:r w:rsidR="00845688" w:rsidRPr="000215C1">
        <w:rPr>
          <w:rFonts w:ascii="Times New Roman" w:hAnsi="Times New Roman" w:cs="Times New Roman"/>
          <w:b/>
          <w:sz w:val="24"/>
          <w:szCs w:val="24"/>
        </w:rPr>
        <w:t>Система менеджмента</w:t>
      </w:r>
      <w:r w:rsidRPr="000215C1">
        <w:rPr>
          <w:rFonts w:ascii="Times New Roman" w:hAnsi="Times New Roman" w:cs="Times New Roman"/>
          <w:b/>
          <w:sz w:val="24"/>
          <w:szCs w:val="24"/>
        </w:rPr>
        <w:t>» (</w:t>
      </w:r>
      <w:r w:rsidRPr="000215C1">
        <w:rPr>
          <w:rFonts w:ascii="Times New Roman" w:hAnsi="Times New Roman" w:cs="Times New Roman"/>
          <w:sz w:val="24"/>
          <w:szCs w:val="24"/>
        </w:rPr>
        <w:t>см. рис. 2.11</w:t>
      </w:r>
      <w:r w:rsidRPr="000215C1">
        <w:rPr>
          <w:rFonts w:ascii="Times New Roman" w:hAnsi="Times New Roman" w:cs="Times New Roman"/>
          <w:b/>
          <w:sz w:val="24"/>
          <w:szCs w:val="24"/>
        </w:rPr>
        <w:t xml:space="preserve">) </w:t>
      </w:r>
      <w:r w:rsidRPr="000215C1">
        <w:rPr>
          <w:rFonts w:ascii="Times New Roman" w:hAnsi="Times New Roman" w:cs="Times New Roman"/>
          <w:sz w:val="24"/>
          <w:szCs w:val="24"/>
        </w:rPr>
        <w:t>позволяет использовать возможности риск менеджмента лаборатории такие как:</w:t>
      </w:r>
    </w:p>
    <w:p w:rsidR="00794B03" w:rsidRPr="000215C1" w:rsidRDefault="00794B03" w:rsidP="00901C72">
      <w:pPr>
        <w:numPr>
          <w:ilvl w:val="0"/>
          <w:numId w:val="18"/>
        </w:numPr>
        <w:tabs>
          <w:tab w:val="left" w:pos="709"/>
        </w:tabs>
        <w:suppressAutoHyphens/>
        <w:spacing w:after="0" w:line="360" w:lineRule="auto"/>
        <w:jc w:val="both"/>
        <w:rPr>
          <w:rFonts w:ascii="Times New Roman" w:hAnsi="Times New Roman" w:cs="Times New Roman"/>
          <w:sz w:val="24"/>
          <w:szCs w:val="24"/>
        </w:rPr>
      </w:pPr>
      <w:r w:rsidRPr="000215C1">
        <w:rPr>
          <w:rFonts w:ascii="Times New Roman" w:hAnsi="Times New Roman" w:cs="Times New Roman"/>
          <w:sz w:val="24"/>
          <w:szCs w:val="24"/>
        </w:rPr>
        <w:t>Планирование;</w:t>
      </w:r>
    </w:p>
    <w:p w:rsidR="00794B03" w:rsidRPr="000215C1" w:rsidRDefault="00794B03" w:rsidP="00901C72">
      <w:pPr>
        <w:numPr>
          <w:ilvl w:val="0"/>
          <w:numId w:val="18"/>
        </w:numPr>
        <w:tabs>
          <w:tab w:val="left" w:pos="709"/>
        </w:tabs>
        <w:suppressAutoHyphens/>
        <w:spacing w:after="0" w:line="360" w:lineRule="auto"/>
        <w:jc w:val="both"/>
        <w:rPr>
          <w:rFonts w:ascii="Times New Roman" w:hAnsi="Times New Roman" w:cs="Times New Roman"/>
          <w:sz w:val="24"/>
          <w:szCs w:val="24"/>
        </w:rPr>
      </w:pPr>
      <w:r w:rsidRPr="000215C1">
        <w:rPr>
          <w:rFonts w:ascii="Times New Roman" w:hAnsi="Times New Roman" w:cs="Times New Roman"/>
          <w:sz w:val="24"/>
          <w:szCs w:val="24"/>
        </w:rPr>
        <w:t>Идентификация риска;</w:t>
      </w:r>
    </w:p>
    <w:p w:rsidR="00794B03" w:rsidRPr="000215C1" w:rsidRDefault="00794B03" w:rsidP="00901C72">
      <w:pPr>
        <w:numPr>
          <w:ilvl w:val="0"/>
          <w:numId w:val="18"/>
        </w:numPr>
        <w:tabs>
          <w:tab w:val="left" w:pos="709"/>
        </w:tabs>
        <w:suppressAutoHyphens/>
        <w:spacing w:after="0" w:line="360" w:lineRule="auto"/>
        <w:jc w:val="both"/>
        <w:rPr>
          <w:rFonts w:ascii="Times New Roman" w:hAnsi="Times New Roman" w:cs="Times New Roman"/>
          <w:sz w:val="24"/>
          <w:szCs w:val="24"/>
        </w:rPr>
      </w:pPr>
      <w:r w:rsidRPr="000215C1">
        <w:rPr>
          <w:rFonts w:ascii="Times New Roman" w:hAnsi="Times New Roman" w:cs="Times New Roman"/>
          <w:sz w:val="24"/>
          <w:szCs w:val="24"/>
        </w:rPr>
        <w:t>Анализ и оценка риска;</w:t>
      </w:r>
    </w:p>
    <w:p w:rsidR="00794B03" w:rsidRPr="000215C1" w:rsidRDefault="00794B03" w:rsidP="00901C72">
      <w:pPr>
        <w:numPr>
          <w:ilvl w:val="0"/>
          <w:numId w:val="18"/>
        </w:numPr>
        <w:tabs>
          <w:tab w:val="left" w:pos="709"/>
        </w:tabs>
        <w:suppressAutoHyphens/>
        <w:spacing w:after="0" w:line="360" w:lineRule="auto"/>
        <w:jc w:val="both"/>
        <w:rPr>
          <w:rFonts w:ascii="Times New Roman" w:hAnsi="Times New Roman" w:cs="Times New Roman"/>
          <w:sz w:val="24"/>
          <w:szCs w:val="24"/>
        </w:rPr>
      </w:pPr>
      <w:r w:rsidRPr="000215C1">
        <w:rPr>
          <w:rFonts w:ascii="Times New Roman" w:hAnsi="Times New Roman" w:cs="Times New Roman"/>
          <w:sz w:val="24"/>
          <w:szCs w:val="24"/>
        </w:rPr>
        <w:t>Воздействие на риск;</w:t>
      </w:r>
    </w:p>
    <w:p w:rsidR="00794B03" w:rsidRPr="000215C1" w:rsidRDefault="00794B03" w:rsidP="00901C72">
      <w:pPr>
        <w:numPr>
          <w:ilvl w:val="0"/>
          <w:numId w:val="18"/>
        </w:numPr>
        <w:tabs>
          <w:tab w:val="left" w:pos="709"/>
        </w:tabs>
        <w:suppressAutoHyphens/>
        <w:spacing w:after="0" w:line="360" w:lineRule="auto"/>
        <w:jc w:val="both"/>
        <w:rPr>
          <w:rFonts w:ascii="Times New Roman" w:hAnsi="Times New Roman" w:cs="Times New Roman"/>
          <w:sz w:val="24"/>
          <w:szCs w:val="24"/>
        </w:rPr>
      </w:pPr>
      <w:r w:rsidRPr="000215C1">
        <w:rPr>
          <w:rFonts w:ascii="Times New Roman" w:hAnsi="Times New Roman" w:cs="Times New Roman"/>
          <w:sz w:val="24"/>
          <w:szCs w:val="24"/>
        </w:rPr>
        <w:lastRenderedPageBreak/>
        <w:t>Контроль</w:t>
      </w:r>
    </w:p>
    <w:p w:rsidR="00794B03" w:rsidRPr="0091523B" w:rsidRDefault="00794B03" w:rsidP="00901C72">
      <w:pPr>
        <w:tabs>
          <w:tab w:val="left" w:pos="709"/>
        </w:tabs>
        <w:spacing w:line="360" w:lineRule="auto"/>
        <w:ind w:left="1429"/>
        <w:jc w:val="both"/>
        <w:rPr>
          <w:rFonts w:cstheme="minorHAnsi"/>
        </w:rPr>
      </w:pPr>
    </w:p>
    <w:p w:rsidR="00794B03" w:rsidRPr="0091523B" w:rsidRDefault="0075759E" w:rsidP="00901C72">
      <w:pPr>
        <w:keepNext/>
        <w:tabs>
          <w:tab w:val="left" w:pos="709"/>
        </w:tabs>
        <w:spacing w:line="360" w:lineRule="auto"/>
        <w:jc w:val="center"/>
        <w:rPr>
          <w:rFonts w:cstheme="minorHAnsi"/>
        </w:rPr>
      </w:pPr>
      <w:r>
        <w:rPr>
          <w:rFonts w:cstheme="minorHAnsi"/>
          <w:noProof/>
        </w:rPr>
        <w:drawing>
          <wp:inline distT="0" distB="0" distL="0" distR="0">
            <wp:extent cx="6120765" cy="3577029"/>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6120765" cy="3577029"/>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2.11 – Раздел «</w:t>
      </w:r>
      <w:r w:rsidR="00BC1D17" w:rsidRPr="0091523B">
        <w:rPr>
          <w:rFonts w:asciiTheme="minorHAnsi" w:hAnsiTheme="minorHAnsi" w:cstheme="minorHAnsi"/>
          <w:b/>
          <w:i w:val="0"/>
          <w:sz w:val="20"/>
          <w:szCs w:val="20"/>
        </w:rPr>
        <w:t>Система менеджмента</w:t>
      </w:r>
      <w:r w:rsidRPr="0091523B">
        <w:rPr>
          <w:rFonts w:asciiTheme="minorHAnsi" w:hAnsiTheme="minorHAnsi" w:cstheme="minorHAnsi"/>
          <w:b/>
          <w:i w:val="0"/>
          <w:sz w:val="20"/>
          <w:szCs w:val="20"/>
        </w:rPr>
        <w:t>»</w:t>
      </w:r>
    </w:p>
    <w:p w:rsidR="0075759E" w:rsidRPr="0091523B" w:rsidRDefault="0075759E" w:rsidP="0075759E">
      <w:pPr>
        <w:pStyle w:val="ad"/>
        <w:spacing w:line="360" w:lineRule="auto"/>
        <w:rPr>
          <w:rFonts w:asciiTheme="minorHAnsi" w:hAnsiTheme="minorHAnsi" w:cstheme="minorHAnsi"/>
          <w:b/>
          <w:i w:val="0"/>
          <w:sz w:val="20"/>
          <w:szCs w:val="20"/>
        </w:rPr>
      </w:pPr>
    </w:p>
    <w:p w:rsidR="00794B03" w:rsidRPr="0075759E" w:rsidRDefault="00794B03" w:rsidP="0075759E">
      <w:pPr>
        <w:tabs>
          <w:tab w:val="left" w:pos="709"/>
        </w:tabs>
        <w:spacing w:line="360" w:lineRule="auto"/>
        <w:jc w:val="both"/>
        <w:rPr>
          <w:rFonts w:ascii="Times New Roman" w:hAnsi="Times New Roman" w:cs="Times New Roman"/>
          <w:sz w:val="24"/>
          <w:szCs w:val="24"/>
        </w:rPr>
      </w:pPr>
      <w:r w:rsidRPr="0075759E">
        <w:rPr>
          <w:rFonts w:ascii="Times New Roman" w:hAnsi="Times New Roman" w:cs="Times New Roman"/>
          <w:b/>
          <w:sz w:val="24"/>
          <w:szCs w:val="24"/>
        </w:rPr>
        <w:t>Раздел «Электронные журналы» (</w:t>
      </w:r>
      <w:r w:rsidRPr="0075759E">
        <w:rPr>
          <w:rFonts w:ascii="Times New Roman" w:hAnsi="Times New Roman" w:cs="Times New Roman"/>
          <w:sz w:val="24"/>
          <w:szCs w:val="24"/>
        </w:rPr>
        <w:t>см. рис. 2.12</w:t>
      </w:r>
      <w:r w:rsidRPr="0075759E">
        <w:rPr>
          <w:rFonts w:ascii="Times New Roman" w:hAnsi="Times New Roman" w:cs="Times New Roman"/>
          <w:b/>
          <w:sz w:val="24"/>
          <w:szCs w:val="24"/>
        </w:rPr>
        <w:t xml:space="preserve">) </w:t>
      </w:r>
    </w:p>
    <w:p w:rsidR="00794B03" w:rsidRPr="0075759E" w:rsidRDefault="00794B03" w:rsidP="00FF3284">
      <w:pPr>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Раздел открывает возможность создания и настройки электронных журналов с полностью настраиваемыми печатными формами. Реквизиты и печатная форма настраиваются под требования заказчика.</w:t>
      </w:r>
    </w:p>
    <w:p w:rsidR="00794B03" w:rsidRPr="0075759E" w:rsidRDefault="00794B03" w:rsidP="00FF3284">
      <w:pPr>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Доступный функционал:</w:t>
      </w:r>
    </w:p>
    <w:p w:rsidR="00794B03" w:rsidRPr="0075759E" w:rsidRDefault="00794B03" w:rsidP="00901C72">
      <w:pPr>
        <w:numPr>
          <w:ilvl w:val="0"/>
          <w:numId w:val="25"/>
        </w:numPr>
        <w:suppressAutoHyphens/>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Электронные журналы можно подписывать электронной цифровой подписью;</w:t>
      </w:r>
    </w:p>
    <w:p w:rsidR="00794B03" w:rsidRPr="0075759E" w:rsidRDefault="00794B03" w:rsidP="00901C72">
      <w:pPr>
        <w:numPr>
          <w:ilvl w:val="0"/>
          <w:numId w:val="25"/>
        </w:numPr>
        <w:suppressAutoHyphens/>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Записи в электронном журнале можно скопировать, а также перенести из другого журнала;</w:t>
      </w:r>
    </w:p>
    <w:p w:rsidR="00794B03" w:rsidRPr="0075759E" w:rsidRDefault="00794B03" w:rsidP="00901C72">
      <w:pPr>
        <w:numPr>
          <w:ilvl w:val="0"/>
          <w:numId w:val="25"/>
        </w:numPr>
        <w:suppressAutoHyphens/>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К одному журналу можно создать неограниченное количество печатных форм;</w:t>
      </w:r>
    </w:p>
    <w:p w:rsidR="00794B03" w:rsidRPr="0075759E" w:rsidRDefault="00794B03" w:rsidP="00901C72">
      <w:pPr>
        <w:numPr>
          <w:ilvl w:val="0"/>
          <w:numId w:val="25"/>
        </w:numPr>
        <w:suppressAutoHyphens/>
        <w:spacing w:after="0" w:line="360" w:lineRule="auto"/>
        <w:jc w:val="both"/>
        <w:rPr>
          <w:rFonts w:ascii="Times New Roman" w:hAnsi="Times New Roman" w:cs="Times New Roman"/>
          <w:sz w:val="24"/>
          <w:szCs w:val="24"/>
        </w:rPr>
      </w:pPr>
      <w:r w:rsidRPr="0075759E">
        <w:rPr>
          <w:rFonts w:ascii="Times New Roman" w:hAnsi="Times New Roman" w:cs="Times New Roman"/>
          <w:sz w:val="24"/>
          <w:szCs w:val="24"/>
        </w:rPr>
        <w:t>В электронных журналах присутствует версионирование, можно сравнить версии записей, отследить кто, когда и что изменил.</w:t>
      </w:r>
    </w:p>
    <w:p w:rsidR="00794B03" w:rsidRPr="0091523B" w:rsidRDefault="00794B03" w:rsidP="00901C72">
      <w:pPr>
        <w:spacing w:line="360" w:lineRule="auto"/>
        <w:jc w:val="both"/>
        <w:rPr>
          <w:rFonts w:cstheme="minorHAnsi"/>
        </w:rPr>
      </w:pPr>
    </w:p>
    <w:p w:rsidR="00794B03" w:rsidRPr="0091523B" w:rsidRDefault="005D37A8" w:rsidP="00901C72">
      <w:pPr>
        <w:keepNext/>
        <w:spacing w:line="360" w:lineRule="auto"/>
        <w:jc w:val="center"/>
        <w:rPr>
          <w:rFonts w:cstheme="minorHAnsi"/>
        </w:rPr>
      </w:pPr>
      <w:r>
        <w:rPr>
          <w:rFonts w:cstheme="minorHAnsi"/>
          <w:noProof/>
        </w:rPr>
        <w:lastRenderedPageBreak/>
        <w:drawing>
          <wp:inline distT="0" distB="0" distL="0" distR="0">
            <wp:extent cx="6120765" cy="2916111"/>
            <wp:effectExtent l="19050" t="0" r="0" b="0"/>
            <wp:docPr id="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6120765" cy="291611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2.12 - Раздел «Электронные журналы»</w:t>
      </w:r>
    </w:p>
    <w:p w:rsidR="00FB161F" w:rsidRPr="0091523B" w:rsidRDefault="00FB161F" w:rsidP="00901C72">
      <w:pPr>
        <w:tabs>
          <w:tab w:val="left" w:pos="709"/>
        </w:tabs>
        <w:spacing w:line="360" w:lineRule="auto"/>
        <w:jc w:val="both"/>
        <w:rPr>
          <w:rFonts w:cstheme="minorHAnsi"/>
          <w:b/>
        </w:rPr>
      </w:pPr>
    </w:p>
    <w:p w:rsidR="006536FF" w:rsidRPr="0075759E" w:rsidRDefault="006536FF" w:rsidP="00901C72">
      <w:pPr>
        <w:tabs>
          <w:tab w:val="left" w:pos="709"/>
        </w:tabs>
        <w:spacing w:line="360" w:lineRule="auto"/>
        <w:jc w:val="both"/>
        <w:rPr>
          <w:rFonts w:ascii="Times New Roman" w:hAnsi="Times New Roman" w:cs="Times New Roman"/>
          <w:sz w:val="24"/>
          <w:szCs w:val="24"/>
        </w:rPr>
      </w:pPr>
      <w:r w:rsidRPr="0075759E">
        <w:rPr>
          <w:rFonts w:ascii="Times New Roman" w:hAnsi="Times New Roman" w:cs="Times New Roman"/>
          <w:b/>
          <w:sz w:val="24"/>
          <w:szCs w:val="24"/>
        </w:rPr>
        <w:t>Раздел «Протоколы испытаний» (</w:t>
      </w:r>
      <w:r w:rsidRPr="0075759E">
        <w:rPr>
          <w:rFonts w:ascii="Times New Roman" w:hAnsi="Times New Roman" w:cs="Times New Roman"/>
          <w:sz w:val="24"/>
          <w:szCs w:val="24"/>
        </w:rPr>
        <w:t>см. рис. 2.13</w:t>
      </w:r>
      <w:r w:rsidRPr="0075759E">
        <w:rPr>
          <w:rFonts w:ascii="Times New Roman" w:hAnsi="Times New Roman" w:cs="Times New Roman"/>
          <w:b/>
          <w:sz w:val="24"/>
          <w:szCs w:val="24"/>
        </w:rPr>
        <w:t xml:space="preserve">) </w:t>
      </w:r>
    </w:p>
    <w:p w:rsidR="00794B03" w:rsidRPr="0075759E" w:rsidRDefault="00FB161F" w:rsidP="00901C72">
      <w:pPr>
        <w:tabs>
          <w:tab w:val="left" w:pos="709"/>
        </w:tabs>
        <w:spacing w:line="360" w:lineRule="auto"/>
        <w:jc w:val="both"/>
        <w:rPr>
          <w:rFonts w:ascii="Times New Roman" w:hAnsi="Times New Roman" w:cs="Times New Roman"/>
          <w:bCs/>
          <w:sz w:val="24"/>
          <w:szCs w:val="24"/>
        </w:rPr>
      </w:pPr>
      <w:r w:rsidRPr="0075759E">
        <w:rPr>
          <w:rFonts w:ascii="Times New Roman" w:hAnsi="Times New Roman" w:cs="Times New Roman"/>
          <w:bCs/>
          <w:sz w:val="24"/>
          <w:szCs w:val="24"/>
        </w:rPr>
        <w:t xml:space="preserve">В этом разделе системы присутствуют все необходимые документы для проведения испытаний: Заявка, Задание на испытание, Испытания, Протокол. </w:t>
      </w:r>
    </w:p>
    <w:p w:rsidR="00FB161F" w:rsidRPr="0075759E" w:rsidRDefault="00FB161F" w:rsidP="00901C72">
      <w:pPr>
        <w:spacing w:line="360" w:lineRule="auto"/>
        <w:jc w:val="both"/>
        <w:rPr>
          <w:rFonts w:ascii="Times New Roman" w:hAnsi="Times New Roman" w:cs="Times New Roman"/>
          <w:bCs/>
          <w:sz w:val="24"/>
          <w:szCs w:val="24"/>
        </w:rPr>
      </w:pPr>
      <w:r w:rsidRPr="0075759E">
        <w:rPr>
          <w:rFonts w:ascii="Times New Roman" w:hAnsi="Times New Roman" w:cs="Times New Roman"/>
          <w:bCs/>
          <w:sz w:val="24"/>
          <w:szCs w:val="24"/>
        </w:rPr>
        <w:t>Доступный функционал:</w:t>
      </w:r>
    </w:p>
    <w:p w:rsidR="00FB161F" w:rsidRPr="0075759E" w:rsidRDefault="00FB161F" w:rsidP="00901C72">
      <w:pPr>
        <w:pStyle w:val="af6"/>
        <w:numPr>
          <w:ilvl w:val="0"/>
          <w:numId w:val="29"/>
        </w:numPr>
        <w:tabs>
          <w:tab w:val="left" w:pos="709"/>
        </w:tabs>
        <w:spacing w:line="360" w:lineRule="auto"/>
        <w:jc w:val="both"/>
        <w:rPr>
          <w:bCs/>
        </w:rPr>
      </w:pPr>
      <w:r w:rsidRPr="0075759E">
        <w:rPr>
          <w:bCs/>
        </w:rPr>
        <w:t xml:space="preserve">Создание заявки на испытание, в которой указывается один или несколько </w:t>
      </w:r>
      <w:r w:rsidR="000963EC" w:rsidRPr="0075759E">
        <w:rPr>
          <w:bCs/>
        </w:rPr>
        <w:t>объектов и</w:t>
      </w:r>
      <w:r w:rsidRPr="0075759E">
        <w:rPr>
          <w:bCs/>
        </w:rPr>
        <w:t xml:space="preserve"> список определяемых показателей, </w:t>
      </w:r>
    </w:p>
    <w:p w:rsidR="00FB161F" w:rsidRPr="0075759E" w:rsidRDefault="00FB161F" w:rsidP="00901C72">
      <w:pPr>
        <w:pStyle w:val="af6"/>
        <w:numPr>
          <w:ilvl w:val="0"/>
          <w:numId w:val="29"/>
        </w:numPr>
        <w:tabs>
          <w:tab w:val="left" w:pos="709"/>
        </w:tabs>
        <w:spacing w:line="360" w:lineRule="auto"/>
        <w:jc w:val="both"/>
        <w:rPr>
          <w:bCs/>
        </w:rPr>
      </w:pPr>
      <w:r w:rsidRPr="0075759E">
        <w:rPr>
          <w:bCs/>
        </w:rPr>
        <w:t xml:space="preserve">Назначение ответственных, контроль срока исполнения и допусков сотрудников к испытаниям </w:t>
      </w:r>
    </w:p>
    <w:p w:rsidR="00FB161F" w:rsidRPr="0075759E" w:rsidRDefault="00FB161F" w:rsidP="00901C72">
      <w:pPr>
        <w:pStyle w:val="af6"/>
        <w:numPr>
          <w:ilvl w:val="0"/>
          <w:numId w:val="29"/>
        </w:numPr>
        <w:tabs>
          <w:tab w:val="left" w:pos="709"/>
        </w:tabs>
        <w:spacing w:line="360" w:lineRule="auto"/>
        <w:jc w:val="both"/>
        <w:rPr>
          <w:bCs/>
        </w:rPr>
      </w:pPr>
      <w:r w:rsidRPr="0075759E">
        <w:rPr>
          <w:bCs/>
        </w:rPr>
        <w:t>Версионирование данных испытаний, видим кто, когда и что изменил,</w:t>
      </w:r>
    </w:p>
    <w:p w:rsidR="00FB161F" w:rsidRPr="0075759E" w:rsidRDefault="00FB161F" w:rsidP="00901C72">
      <w:pPr>
        <w:pStyle w:val="af6"/>
        <w:numPr>
          <w:ilvl w:val="0"/>
          <w:numId w:val="29"/>
        </w:numPr>
        <w:tabs>
          <w:tab w:val="left" w:pos="709"/>
        </w:tabs>
        <w:spacing w:line="360" w:lineRule="auto"/>
        <w:jc w:val="both"/>
        <w:rPr>
          <w:bCs/>
        </w:rPr>
      </w:pPr>
      <w:r w:rsidRPr="0075759E">
        <w:rPr>
          <w:bCs/>
        </w:rPr>
        <w:t>Формирование печатной формы протокола с результатами, сохранение, подписание протокола электронной подписью, отправка по электронной почте</w:t>
      </w:r>
    </w:p>
    <w:p w:rsidR="00FB161F" w:rsidRPr="0075759E" w:rsidRDefault="00FB161F" w:rsidP="00901C72">
      <w:pPr>
        <w:pStyle w:val="af6"/>
        <w:numPr>
          <w:ilvl w:val="0"/>
          <w:numId w:val="29"/>
        </w:numPr>
        <w:tabs>
          <w:tab w:val="left" w:pos="709"/>
        </w:tabs>
        <w:spacing w:line="360" w:lineRule="auto"/>
        <w:jc w:val="both"/>
        <w:rPr>
          <w:bCs/>
        </w:rPr>
      </w:pPr>
      <w:r w:rsidRPr="0075759E">
        <w:rPr>
          <w:bCs/>
        </w:rPr>
        <w:t>Реестр протоколов</w:t>
      </w:r>
    </w:p>
    <w:p w:rsidR="00794B03" w:rsidRPr="0091523B" w:rsidRDefault="0075759E" w:rsidP="00901C72">
      <w:pPr>
        <w:keepNext/>
        <w:tabs>
          <w:tab w:val="left" w:pos="709"/>
        </w:tabs>
        <w:spacing w:line="360" w:lineRule="auto"/>
        <w:rPr>
          <w:rFonts w:cstheme="minorHAnsi"/>
        </w:rPr>
      </w:pPr>
      <w:r>
        <w:rPr>
          <w:rFonts w:cstheme="minorHAnsi"/>
          <w:noProof/>
        </w:rPr>
        <w:lastRenderedPageBreak/>
        <w:drawing>
          <wp:inline distT="0" distB="0" distL="0" distR="0">
            <wp:extent cx="6120765" cy="2478426"/>
            <wp:effectExtent l="1905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6120765" cy="2478426"/>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2.13 – Раздел «Протоколы испытаний»</w:t>
      </w:r>
    </w:p>
    <w:p w:rsidR="006536FF" w:rsidRPr="0091523B" w:rsidRDefault="006536FF" w:rsidP="00901C72">
      <w:pPr>
        <w:pStyle w:val="ad"/>
        <w:spacing w:line="360" w:lineRule="auto"/>
        <w:jc w:val="center"/>
        <w:rPr>
          <w:rFonts w:asciiTheme="minorHAnsi" w:hAnsiTheme="minorHAnsi" w:cstheme="minorHAnsi"/>
          <w:b/>
          <w:i w:val="0"/>
          <w:sz w:val="20"/>
          <w:szCs w:val="20"/>
        </w:rPr>
      </w:pPr>
    </w:p>
    <w:p w:rsidR="006536FF" w:rsidRPr="0075759E" w:rsidRDefault="006536FF" w:rsidP="00901C72">
      <w:pPr>
        <w:tabs>
          <w:tab w:val="left" w:pos="709"/>
        </w:tabs>
        <w:spacing w:line="360" w:lineRule="auto"/>
        <w:jc w:val="both"/>
        <w:rPr>
          <w:rFonts w:ascii="Times New Roman" w:hAnsi="Times New Roman" w:cs="Times New Roman"/>
          <w:b/>
          <w:sz w:val="24"/>
          <w:szCs w:val="24"/>
        </w:rPr>
      </w:pPr>
      <w:r w:rsidRPr="0075759E">
        <w:rPr>
          <w:rFonts w:ascii="Times New Roman" w:hAnsi="Times New Roman" w:cs="Times New Roman"/>
          <w:b/>
          <w:sz w:val="24"/>
          <w:szCs w:val="24"/>
        </w:rPr>
        <w:t>Раздел «Объекты испытаний» (</w:t>
      </w:r>
      <w:r w:rsidRPr="0075759E">
        <w:rPr>
          <w:rFonts w:ascii="Times New Roman" w:hAnsi="Times New Roman" w:cs="Times New Roman"/>
          <w:sz w:val="24"/>
          <w:szCs w:val="24"/>
        </w:rPr>
        <w:t>см. рис. 2.14</w:t>
      </w:r>
      <w:r w:rsidRPr="0075759E">
        <w:rPr>
          <w:rFonts w:ascii="Times New Roman" w:hAnsi="Times New Roman" w:cs="Times New Roman"/>
          <w:b/>
          <w:sz w:val="24"/>
          <w:szCs w:val="24"/>
        </w:rPr>
        <w:t xml:space="preserve">) </w:t>
      </w:r>
    </w:p>
    <w:p w:rsidR="00854D1B" w:rsidRPr="0075759E" w:rsidRDefault="00C77129" w:rsidP="00901C72">
      <w:pPr>
        <w:tabs>
          <w:tab w:val="left" w:pos="709"/>
        </w:tabs>
        <w:spacing w:line="360" w:lineRule="auto"/>
        <w:jc w:val="both"/>
        <w:rPr>
          <w:rFonts w:ascii="Times New Roman" w:hAnsi="Times New Roman" w:cs="Times New Roman"/>
          <w:sz w:val="24"/>
          <w:szCs w:val="24"/>
        </w:rPr>
      </w:pPr>
      <w:r w:rsidRPr="0075759E">
        <w:rPr>
          <w:rFonts w:ascii="Times New Roman" w:hAnsi="Times New Roman" w:cs="Times New Roman"/>
          <w:sz w:val="24"/>
          <w:szCs w:val="24"/>
        </w:rPr>
        <w:t>Данный</w:t>
      </w:r>
      <w:r w:rsidR="00854D1B" w:rsidRPr="0075759E">
        <w:rPr>
          <w:rFonts w:ascii="Times New Roman" w:hAnsi="Times New Roman" w:cs="Times New Roman"/>
          <w:sz w:val="24"/>
          <w:szCs w:val="24"/>
        </w:rPr>
        <w:t xml:space="preserve"> раздел системы собра</w:t>
      </w:r>
      <w:r w:rsidRPr="0075759E">
        <w:rPr>
          <w:rFonts w:ascii="Times New Roman" w:hAnsi="Times New Roman" w:cs="Times New Roman"/>
          <w:sz w:val="24"/>
          <w:szCs w:val="24"/>
        </w:rPr>
        <w:t>л</w:t>
      </w:r>
      <w:r w:rsidR="00854D1B" w:rsidRPr="0075759E">
        <w:rPr>
          <w:rFonts w:ascii="Times New Roman" w:hAnsi="Times New Roman" w:cs="Times New Roman"/>
          <w:sz w:val="24"/>
          <w:szCs w:val="24"/>
        </w:rPr>
        <w:t xml:space="preserve"> функционал позволяющий создать новый объект испытания, отобрать пробу по нему, зарегистрировать шифр пробы</w:t>
      </w:r>
      <w:r w:rsidRPr="0075759E">
        <w:rPr>
          <w:rFonts w:ascii="Times New Roman" w:hAnsi="Times New Roman" w:cs="Times New Roman"/>
          <w:sz w:val="24"/>
          <w:szCs w:val="24"/>
        </w:rPr>
        <w:t xml:space="preserve">.  После регистрации пробу можно использовать в испытаниях. </w:t>
      </w:r>
    </w:p>
    <w:p w:rsidR="00854D1B" w:rsidRPr="0075759E" w:rsidRDefault="00854D1B" w:rsidP="00901C72">
      <w:pPr>
        <w:pStyle w:val="af6"/>
        <w:numPr>
          <w:ilvl w:val="0"/>
          <w:numId w:val="30"/>
        </w:numPr>
        <w:tabs>
          <w:tab w:val="left" w:pos="709"/>
        </w:tabs>
        <w:spacing w:line="360" w:lineRule="auto"/>
        <w:jc w:val="both"/>
      </w:pPr>
      <w:r w:rsidRPr="0075759E">
        <w:t>Можно внести неограниченное количество объектов испытаний</w:t>
      </w:r>
    </w:p>
    <w:p w:rsidR="00854D1B" w:rsidRPr="0075759E" w:rsidRDefault="00854D1B" w:rsidP="00901C72">
      <w:pPr>
        <w:pStyle w:val="af6"/>
        <w:numPr>
          <w:ilvl w:val="0"/>
          <w:numId w:val="30"/>
        </w:numPr>
        <w:tabs>
          <w:tab w:val="left" w:pos="709"/>
        </w:tabs>
        <w:spacing w:line="360" w:lineRule="auto"/>
        <w:jc w:val="both"/>
      </w:pPr>
      <w:r w:rsidRPr="0075759E">
        <w:t>Различные варианты исполнения документа Отбор проб, печатные формы настраиваются</w:t>
      </w:r>
    </w:p>
    <w:p w:rsidR="00854D1B" w:rsidRPr="0075759E" w:rsidRDefault="00854D1B" w:rsidP="00901C72">
      <w:pPr>
        <w:pStyle w:val="af6"/>
        <w:numPr>
          <w:ilvl w:val="0"/>
          <w:numId w:val="30"/>
        </w:numPr>
        <w:tabs>
          <w:tab w:val="left" w:pos="709"/>
        </w:tabs>
        <w:spacing w:line="360" w:lineRule="auto"/>
        <w:jc w:val="both"/>
      </w:pPr>
      <w:r w:rsidRPr="0075759E">
        <w:t>Можно вносить информацию с приборов как на этапе отбора, так и на этапе приема пробы</w:t>
      </w:r>
    </w:p>
    <w:p w:rsidR="00854D1B" w:rsidRPr="0075759E" w:rsidRDefault="00854D1B" w:rsidP="00901C72">
      <w:pPr>
        <w:pStyle w:val="af6"/>
        <w:numPr>
          <w:ilvl w:val="0"/>
          <w:numId w:val="30"/>
        </w:numPr>
        <w:tabs>
          <w:tab w:val="left" w:pos="709"/>
        </w:tabs>
        <w:spacing w:line="360" w:lineRule="auto"/>
        <w:jc w:val="both"/>
      </w:pPr>
      <w:r w:rsidRPr="0075759E">
        <w:t>Номер шифра можно настроить</w:t>
      </w:r>
    </w:p>
    <w:p w:rsidR="00854D1B" w:rsidRPr="0075759E" w:rsidRDefault="00C77129" w:rsidP="00901C72">
      <w:pPr>
        <w:pStyle w:val="af6"/>
        <w:numPr>
          <w:ilvl w:val="0"/>
          <w:numId w:val="30"/>
        </w:numPr>
        <w:tabs>
          <w:tab w:val="left" w:pos="709"/>
        </w:tabs>
        <w:spacing w:line="360" w:lineRule="auto"/>
        <w:jc w:val="both"/>
      </w:pPr>
      <w:r w:rsidRPr="0075759E">
        <w:t>В карточке пробы можно увидеть информацию об отборе</w:t>
      </w:r>
    </w:p>
    <w:p w:rsidR="00C77129" w:rsidRPr="0075759E" w:rsidRDefault="00C77129" w:rsidP="00901C72">
      <w:pPr>
        <w:pStyle w:val="af6"/>
        <w:numPr>
          <w:ilvl w:val="0"/>
          <w:numId w:val="30"/>
        </w:numPr>
        <w:tabs>
          <w:tab w:val="left" w:pos="709"/>
        </w:tabs>
        <w:spacing w:line="360" w:lineRule="auto"/>
        <w:jc w:val="both"/>
      </w:pPr>
      <w:r w:rsidRPr="0075759E">
        <w:t>Пробу можно перемещать, отправлять в архив, списывать</w:t>
      </w:r>
    </w:p>
    <w:p w:rsidR="00C77129" w:rsidRPr="0075759E" w:rsidRDefault="00C77129" w:rsidP="00901C72">
      <w:pPr>
        <w:pStyle w:val="af6"/>
        <w:numPr>
          <w:ilvl w:val="0"/>
          <w:numId w:val="30"/>
        </w:numPr>
        <w:tabs>
          <w:tab w:val="left" w:pos="709"/>
        </w:tabs>
        <w:spacing w:line="360" w:lineRule="auto"/>
        <w:jc w:val="both"/>
      </w:pPr>
      <w:r w:rsidRPr="0075759E">
        <w:t>Пробу можно делить, а также вносить прочую информацию о пробоподготовке</w:t>
      </w:r>
    </w:p>
    <w:p w:rsidR="006536FF" w:rsidRPr="0091523B" w:rsidRDefault="0075759E" w:rsidP="00901C72">
      <w:pPr>
        <w:pStyle w:val="ad"/>
        <w:spacing w:line="360" w:lineRule="auto"/>
        <w:jc w:val="center"/>
        <w:rPr>
          <w:rFonts w:asciiTheme="minorHAnsi" w:hAnsiTheme="minorHAnsi" w:cstheme="minorHAnsi"/>
          <w:b/>
          <w:i w:val="0"/>
          <w:sz w:val="20"/>
          <w:szCs w:val="20"/>
        </w:rPr>
      </w:pPr>
      <w:r>
        <w:rPr>
          <w:rFonts w:cstheme="minorHAnsi"/>
          <w:b/>
          <w:iCs w:val="0"/>
          <w:noProof/>
          <w:sz w:val="20"/>
          <w:szCs w:val="20"/>
          <w:lang w:eastAsia="ru-RU"/>
        </w:rPr>
        <w:lastRenderedPageBreak/>
        <w:drawing>
          <wp:inline distT="0" distB="0" distL="0" distR="0">
            <wp:extent cx="6120765" cy="2599453"/>
            <wp:effectExtent l="1905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6120765" cy="2599453"/>
                    </a:xfrm>
                    <a:prstGeom prst="rect">
                      <a:avLst/>
                    </a:prstGeom>
                    <a:noFill/>
                    <a:ln w="9525">
                      <a:noFill/>
                      <a:miter lim="800000"/>
                      <a:headEnd/>
                      <a:tailEnd/>
                    </a:ln>
                  </pic:spPr>
                </pic:pic>
              </a:graphicData>
            </a:graphic>
          </wp:inline>
        </w:drawing>
      </w:r>
    </w:p>
    <w:p w:rsidR="001910ED" w:rsidRPr="0091523B" w:rsidRDefault="001910ED"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2.14 – Раздел «Объекты испытаний»</w:t>
      </w:r>
    </w:p>
    <w:p w:rsidR="001910ED" w:rsidRPr="0091523B" w:rsidRDefault="001910ED" w:rsidP="00901C72">
      <w:pPr>
        <w:pStyle w:val="ad"/>
        <w:spacing w:line="360" w:lineRule="auto"/>
        <w:jc w:val="center"/>
        <w:rPr>
          <w:rFonts w:asciiTheme="minorHAnsi" w:hAnsiTheme="minorHAnsi" w:cstheme="minorHAnsi"/>
          <w:b/>
          <w:i w:val="0"/>
          <w:sz w:val="20"/>
          <w:szCs w:val="20"/>
        </w:rPr>
      </w:pP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75759E" w:rsidRDefault="00794B03" w:rsidP="0075759E">
      <w:pPr>
        <w:tabs>
          <w:tab w:val="left" w:pos="709"/>
        </w:tabs>
        <w:spacing w:line="360" w:lineRule="auto"/>
        <w:jc w:val="both"/>
        <w:rPr>
          <w:rFonts w:ascii="Times New Roman" w:hAnsi="Times New Roman" w:cs="Times New Roman"/>
          <w:sz w:val="24"/>
          <w:szCs w:val="24"/>
        </w:rPr>
      </w:pPr>
      <w:r w:rsidRPr="0075759E">
        <w:rPr>
          <w:rFonts w:ascii="Times New Roman" w:hAnsi="Times New Roman" w:cs="Times New Roman"/>
          <w:b/>
          <w:i/>
          <w:sz w:val="24"/>
          <w:szCs w:val="24"/>
        </w:rPr>
        <w:t>Заключение:</w:t>
      </w:r>
      <w:r w:rsidRPr="0075759E">
        <w:rPr>
          <w:rFonts w:ascii="Times New Roman" w:hAnsi="Times New Roman" w:cs="Times New Roman"/>
          <w:sz w:val="24"/>
          <w:szCs w:val="24"/>
        </w:rPr>
        <w:t xml:space="preserve"> вы познакомились с рабочим полем и содержанием каждого раздела функционального блока </w:t>
      </w:r>
      <w:r w:rsidR="000963EC" w:rsidRPr="0075759E">
        <w:rPr>
          <w:rFonts w:ascii="Times New Roman" w:hAnsi="Times New Roman" w:cs="Times New Roman"/>
          <w:sz w:val="24"/>
          <w:szCs w:val="24"/>
          <w:lang w:val="en-US"/>
        </w:rPr>
        <w:t>LimsITLab</w:t>
      </w:r>
      <w:r w:rsidRPr="0075759E">
        <w:rPr>
          <w:rFonts w:ascii="Times New Roman" w:hAnsi="Times New Roman" w:cs="Times New Roman"/>
          <w:sz w:val="24"/>
          <w:szCs w:val="24"/>
        </w:rPr>
        <w:t>, получили представление о внешнем виде и назначении каждого из разделов главного окна программы, изучили перечни документов и справочников, включенных в состав данного функционального блока. Далее можно более подробно познакомиться с каждым разделом программы.</w:t>
      </w:r>
    </w:p>
    <w:p w:rsidR="00FF3284" w:rsidRDefault="00FF3284" w:rsidP="00901C72">
      <w:pPr>
        <w:tabs>
          <w:tab w:val="left" w:pos="709"/>
        </w:tabs>
        <w:spacing w:line="360" w:lineRule="auto"/>
        <w:ind w:firstLine="709"/>
        <w:jc w:val="both"/>
        <w:rPr>
          <w:rFonts w:cstheme="minorHAnsi"/>
          <w:sz w:val="24"/>
          <w:szCs w:val="24"/>
        </w:rPr>
      </w:pPr>
    </w:p>
    <w:p w:rsidR="00FF3284" w:rsidRDefault="00FF3284" w:rsidP="00901C72">
      <w:pPr>
        <w:tabs>
          <w:tab w:val="left" w:pos="709"/>
        </w:tabs>
        <w:spacing w:line="360" w:lineRule="auto"/>
        <w:ind w:firstLine="709"/>
        <w:jc w:val="both"/>
        <w:rPr>
          <w:rFonts w:cstheme="minorHAnsi"/>
          <w:sz w:val="24"/>
          <w:szCs w:val="24"/>
        </w:rPr>
      </w:pPr>
    </w:p>
    <w:p w:rsidR="00FF3284" w:rsidRPr="00FF3284" w:rsidRDefault="00FF3284" w:rsidP="00901C72">
      <w:pPr>
        <w:tabs>
          <w:tab w:val="left" w:pos="709"/>
        </w:tabs>
        <w:spacing w:line="360" w:lineRule="auto"/>
        <w:ind w:firstLine="709"/>
        <w:jc w:val="both"/>
        <w:rPr>
          <w:rFonts w:cstheme="minorHAnsi"/>
          <w:sz w:val="24"/>
          <w:szCs w:val="24"/>
        </w:rPr>
      </w:pPr>
    </w:p>
    <w:p w:rsidR="00856394" w:rsidRDefault="00856394" w:rsidP="00856394">
      <w:pPr>
        <w:pStyle w:val="2"/>
        <w:numPr>
          <w:ilvl w:val="0"/>
          <w:numId w:val="0"/>
        </w:numPr>
        <w:spacing w:before="0" w:after="0" w:line="360" w:lineRule="auto"/>
        <w:rPr>
          <w:rFonts w:asciiTheme="minorHAnsi" w:hAnsiTheme="minorHAnsi" w:cstheme="minorHAnsi"/>
        </w:rPr>
      </w:pPr>
      <w:bookmarkStart w:id="11" w:name="_Toc167303937"/>
      <w:bookmarkStart w:id="12" w:name="_Toc170745815"/>
      <w:r w:rsidRPr="0091523B">
        <w:rPr>
          <w:rFonts w:asciiTheme="minorHAnsi" w:hAnsiTheme="minorHAnsi" w:cstheme="minorHAnsi"/>
        </w:rPr>
        <w:t>3. Сведения об оборудовании</w:t>
      </w:r>
      <w:bookmarkEnd w:id="11"/>
      <w:bookmarkEnd w:id="12"/>
    </w:p>
    <w:p w:rsidR="007E1343" w:rsidRPr="007E1343" w:rsidRDefault="007E1343" w:rsidP="007E1343">
      <w:pPr>
        <w:rPr>
          <w:lang w:eastAsia="zh-CN"/>
        </w:rPr>
      </w:pPr>
    </w:p>
    <w:p w:rsidR="00856394" w:rsidRPr="007E1343" w:rsidRDefault="00856394" w:rsidP="007E1343">
      <w:pPr>
        <w:spacing w:line="360" w:lineRule="auto"/>
        <w:jc w:val="both"/>
        <w:rPr>
          <w:rFonts w:ascii="Times New Roman" w:hAnsi="Times New Roman" w:cs="Times New Roman"/>
          <w:sz w:val="24"/>
          <w:szCs w:val="24"/>
        </w:rPr>
      </w:pPr>
      <w:r w:rsidRPr="007E1343">
        <w:rPr>
          <w:rFonts w:ascii="Times New Roman" w:hAnsi="Times New Roman" w:cs="Times New Roman"/>
          <w:b/>
          <w:i/>
          <w:sz w:val="24"/>
          <w:szCs w:val="24"/>
        </w:rPr>
        <w:t>Цель:</w:t>
      </w:r>
      <w:r w:rsidRPr="007E1343">
        <w:rPr>
          <w:rFonts w:ascii="Times New Roman" w:hAnsi="Times New Roman" w:cs="Times New Roman"/>
          <w:sz w:val="24"/>
          <w:szCs w:val="24"/>
        </w:rPr>
        <w:t xml:space="preserve"> рассмотреть блок «Оборудование», научиться заполнять карточку оборудования, разобраться с предназначением документов и отчетов по оборудованию. </w:t>
      </w: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74040" cy="739140"/>
            <wp:effectExtent l="19050" t="0" r="0" b="0"/>
            <wp:docPr id="625" name="Рисунок 625"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книга"/>
                    <pic:cNvPicPr>
                      <a:picLocks noChangeAspect="1" noChangeArrowheads="1"/>
                    </pic:cNvPicPr>
                  </pic:nvPicPr>
                  <pic:blipFill>
                    <a:blip r:embed="rId27" cstate="print"/>
                    <a:srcRect/>
                    <a:stretch>
                      <a:fillRect/>
                    </a:stretch>
                  </pic:blipFill>
                  <pic:spPr bwMode="auto">
                    <a:xfrm>
                      <a:off x="0" y="0"/>
                      <a:ext cx="574040" cy="739140"/>
                    </a:xfrm>
                    <a:prstGeom prst="rect">
                      <a:avLst/>
                    </a:prstGeom>
                    <a:noFill/>
                    <a:ln w="9525">
                      <a:noFill/>
                      <a:miter lim="800000"/>
                      <a:headEnd/>
                      <a:tailEnd/>
                    </a:ln>
                  </pic:spPr>
                </pic:pic>
              </a:graphicData>
            </a:graphic>
          </wp:inline>
        </w:drawing>
      </w:r>
      <w:r w:rsidRPr="0091523B">
        <w:rPr>
          <w:rStyle w:val="a3"/>
          <w:rFonts w:cstheme="minorHAnsi"/>
          <w:b/>
        </w:rPr>
        <w:t xml:space="preserve"> </w:t>
      </w:r>
      <w:r w:rsidRPr="007E1343">
        <w:rPr>
          <w:rStyle w:val="a3"/>
          <w:rFonts w:ascii="Times New Roman" w:hAnsi="Times New Roman" w:cs="Times New Roman"/>
          <w:b/>
          <w:sz w:val="24"/>
          <w:szCs w:val="24"/>
        </w:rPr>
        <w:t>Создание карточки оборудования</w:t>
      </w:r>
    </w:p>
    <w:p w:rsidR="00856394" w:rsidRPr="0091523B" w:rsidRDefault="00856394" w:rsidP="00856394">
      <w:pPr>
        <w:spacing w:line="360" w:lineRule="auto"/>
        <w:jc w:val="center"/>
        <w:rPr>
          <w:rStyle w:val="a3"/>
          <w:rFonts w:cstheme="minorHAnsi"/>
          <w:b/>
          <w:bCs w:val="0"/>
        </w:rPr>
      </w:pPr>
      <w:r w:rsidRPr="0091523B">
        <w:rPr>
          <w:rFonts w:cstheme="minorHAnsi"/>
          <w:b/>
          <w:bCs/>
          <w:noProof/>
        </w:rPr>
        <w:lastRenderedPageBreak/>
        <w:drawing>
          <wp:inline distT="0" distB="0" distL="0" distR="0">
            <wp:extent cx="6120765" cy="3193191"/>
            <wp:effectExtent l="19050" t="0" r="0"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6120765" cy="3193191"/>
                    </a:xfrm>
                    <a:prstGeom prst="rect">
                      <a:avLst/>
                    </a:prstGeom>
                    <a:noFill/>
                    <a:ln w="9525">
                      <a:noFill/>
                      <a:miter lim="800000"/>
                      <a:headEnd/>
                      <a:tailEnd/>
                    </a:ln>
                  </pic:spPr>
                </pic:pic>
              </a:graphicData>
            </a:graphic>
          </wp:inline>
        </w:drawing>
      </w:r>
    </w:p>
    <w:p w:rsidR="00856394" w:rsidRPr="0091523B" w:rsidRDefault="00856394" w:rsidP="00856394">
      <w:pPr>
        <w:tabs>
          <w:tab w:val="left" w:pos="709"/>
        </w:tabs>
        <w:spacing w:line="360" w:lineRule="auto"/>
        <w:ind w:firstLine="709"/>
        <w:jc w:val="center"/>
        <w:rPr>
          <w:rFonts w:cstheme="minorHAnsi"/>
          <w:b/>
          <w:sz w:val="20"/>
          <w:szCs w:val="20"/>
        </w:rPr>
      </w:pPr>
      <w:r w:rsidRPr="0091523B">
        <w:rPr>
          <w:rFonts w:cstheme="minorHAnsi"/>
          <w:b/>
          <w:sz w:val="20"/>
          <w:szCs w:val="20"/>
        </w:rPr>
        <w:t>Рисунок 3.</w:t>
      </w:r>
      <w:r w:rsidR="007E1343">
        <w:rPr>
          <w:rFonts w:cstheme="minorHAnsi"/>
          <w:b/>
          <w:sz w:val="20"/>
          <w:szCs w:val="20"/>
        </w:rPr>
        <w:t>0</w:t>
      </w:r>
      <w:r w:rsidRPr="0091523B">
        <w:rPr>
          <w:rFonts w:cstheme="minorHAnsi"/>
          <w:b/>
          <w:sz w:val="20"/>
          <w:szCs w:val="20"/>
        </w:rPr>
        <w:t>1 - Форма списка оборудования</w:t>
      </w:r>
    </w:p>
    <w:p w:rsidR="00856394" w:rsidRPr="0091523B" w:rsidRDefault="00856394" w:rsidP="00856394">
      <w:pPr>
        <w:tabs>
          <w:tab w:val="left" w:pos="709"/>
        </w:tabs>
        <w:spacing w:line="360" w:lineRule="auto"/>
        <w:ind w:firstLine="709"/>
        <w:jc w:val="center"/>
        <w:rPr>
          <w:rFonts w:cstheme="minorHAnsi"/>
          <w:b/>
          <w:sz w:val="20"/>
          <w:szCs w:val="20"/>
        </w:rPr>
      </w:pPr>
    </w:p>
    <w:p w:rsidR="00856394" w:rsidRPr="007E1343" w:rsidRDefault="00856394" w:rsidP="00856394">
      <w:pPr>
        <w:spacing w:line="360" w:lineRule="auto"/>
        <w:jc w:val="both"/>
        <w:rPr>
          <w:rFonts w:ascii="Times New Roman" w:hAnsi="Times New Roman" w:cs="Times New Roman"/>
          <w:bCs/>
          <w:iCs/>
          <w:sz w:val="24"/>
          <w:szCs w:val="24"/>
        </w:rPr>
      </w:pPr>
      <w:r w:rsidRPr="007E1343">
        <w:rPr>
          <w:rFonts w:ascii="Times New Roman" w:hAnsi="Times New Roman" w:cs="Times New Roman"/>
          <w:bCs/>
          <w:iCs/>
          <w:sz w:val="24"/>
          <w:szCs w:val="24"/>
        </w:rPr>
        <w:t>Создание карточки оборудования в подсистеме «Оборудование» регистрируется в справочнике «</w:t>
      </w:r>
      <w:r w:rsidRPr="007E1343">
        <w:rPr>
          <w:rFonts w:ascii="Times New Roman" w:hAnsi="Times New Roman" w:cs="Times New Roman"/>
          <w:b/>
          <w:bCs/>
          <w:i/>
          <w:iCs/>
          <w:sz w:val="24"/>
          <w:szCs w:val="24"/>
        </w:rPr>
        <w:t xml:space="preserve">Оборудование» </w:t>
      </w:r>
      <w:r w:rsidRPr="007E1343">
        <w:rPr>
          <w:rFonts w:ascii="Times New Roman" w:hAnsi="Times New Roman" w:cs="Times New Roman"/>
          <w:bCs/>
          <w:iCs/>
          <w:sz w:val="24"/>
          <w:szCs w:val="24"/>
        </w:rPr>
        <w:t>(раздел «</w:t>
      </w:r>
      <w:r w:rsidRPr="007E1343">
        <w:rPr>
          <w:rFonts w:ascii="Times New Roman" w:hAnsi="Times New Roman" w:cs="Times New Roman"/>
          <w:bCs/>
          <w:i/>
          <w:iCs/>
          <w:sz w:val="24"/>
          <w:szCs w:val="24"/>
        </w:rPr>
        <w:t>Оборудование — НСИ – Оборудование»</w:t>
      </w:r>
      <w:r w:rsidRPr="007E1343">
        <w:rPr>
          <w:rFonts w:ascii="Times New Roman" w:hAnsi="Times New Roman" w:cs="Times New Roman"/>
          <w:bCs/>
          <w:iCs/>
          <w:sz w:val="24"/>
          <w:szCs w:val="24"/>
        </w:rPr>
        <w:t xml:space="preserve">). </w:t>
      </w:r>
      <w:r w:rsidRPr="007E1343">
        <w:rPr>
          <w:rFonts w:ascii="Times New Roman" w:hAnsi="Times New Roman" w:cs="Times New Roman"/>
          <w:sz w:val="24"/>
          <w:szCs w:val="24"/>
        </w:rPr>
        <w:t>Список иерархический, с возможностью добавлять новые уровни и раскладывать карточки оборудования по папкам. Имеются разные режимы просмотра списка.</w:t>
      </w:r>
      <w:r w:rsidRPr="007E1343">
        <w:rPr>
          <w:rFonts w:ascii="Times New Roman" w:hAnsi="Times New Roman" w:cs="Times New Roman"/>
          <w:bCs/>
          <w:iCs/>
          <w:sz w:val="24"/>
          <w:szCs w:val="24"/>
        </w:rPr>
        <w:t xml:space="preserve"> Каждая карточка создается отдельно на единицу оборудования.</w:t>
      </w:r>
    </w:p>
    <w:p w:rsidR="00856394" w:rsidRPr="007E1343" w:rsidRDefault="00856394" w:rsidP="00856394">
      <w:pPr>
        <w:spacing w:line="360" w:lineRule="auto"/>
        <w:jc w:val="both"/>
        <w:rPr>
          <w:rFonts w:ascii="Times New Roman" w:hAnsi="Times New Roman" w:cs="Times New Roman"/>
          <w:bCs/>
          <w:iCs/>
          <w:sz w:val="24"/>
          <w:szCs w:val="24"/>
        </w:rPr>
      </w:pPr>
      <w:r w:rsidRPr="007E1343">
        <w:rPr>
          <w:rFonts w:ascii="Times New Roman" w:hAnsi="Times New Roman" w:cs="Times New Roman"/>
          <w:bCs/>
          <w:iCs/>
          <w:sz w:val="24"/>
          <w:szCs w:val="24"/>
        </w:rPr>
        <w:t>В данном разделе можно воспользоваться Отбором, выбрать: конкретный Вид оборудования, Местонахождение (Помещение, в котором находится оборудование), осуществить Отбор по «Лаборатория» или же установить флажок на «Списан», в общем списке система покажет все оборудования, которые списаны (рисунок 3.</w:t>
      </w:r>
      <w:r w:rsidR="007E1343">
        <w:rPr>
          <w:rFonts w:ascii="Times New Roman" w:hAnsi="Times New Roman" w:cs="Times New Roman"/>
          <w:bCs/>
          <w:iCs/>
          <w:sz w:val="24"/>
          <w:szCs w:val="24"/>
        </w:rPr>
        <w:t>0</w:t>
      </w:r>
      <w:r w:rsidRPr="007E1343">
        <w:rPr>
          <w:rFonts w:ascii="Times New Roman" w:hAnsi="Times New Roman" w:cs="Times New Roman"/>
          <w:bCs/>
          <w:iCs/>
          <w:sz w:val="24"/>
          <w:szCs w:val="24"/>
        </w:rPr>
        <w:t>2).</w:t>
      </w:r>
    </w:p>
    <w:p w:rsidR="00856394" w:rsidRPr="0091523B" w:rsidRDefault="00856394" w:rsidP="00856394">
      <w:pPr>
        <w:spacing w:line="360" w:lineRule="auto"/>
        <w:jc w:val="both"/>
        <w:rPr>
          <w:rFonts w:cstheme="minorHAnsi"/>
          <w:lang w:val="en-US"/>
        </w:rPr>
      </w:pPr>
      <w:r w:rsidRPr="0091523B">
        <w:rPr>
          <w:rFonts w:cstheme="minorHAnsi"/>
          <w:noProof/>
        </w:rPr>
        <w:lastRenderedPageBreak/>
        <w:drawing>
          <wp:inline distT="0" distB="0" distL="0" distR="0">
            <wp:extent cx="6120531" cy="4531807"/>
            <wp:effectExtent l="0" t="0" r="0" b="0"/>
            <wp:docPr id="62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a:stretch>
                      <a:fillRect/>
                    </a:stretch>
                  </pic:blipFill>
                  <pic:spPr bwMode="auto">
                    <a:xfrm>
                      <a:off x="0" y="0"/>
                      <a:ext cx="6122965" cy="4533609"/>
                    </a:xfrm>
                    <a:prstGeom prst="rect">
                      <a:avLst/>
                    </a:prstGeom>
                    <a:noFill/>
                    <a:ln w="9525">
                      <a:noFill/>
                      <a:miter lim="800000"/>
                      <a:headEnd/>
                      <a:tailEnd/>
                    </a:ln>
                  </pic:spPr>
                </pic:pic>
              </a:graphicData>
            </a:graphic>
          </wp:inline>
        </w:drawing>
      </w:r>
    </w:p>
    <w:p w:rsidR="00856394" w:rsidRPr="0091523B" w:rsidRDefault="00856394" w:rsidP="00856394">
      <w:pPr>
        <w:spacing w:line="360" w:lineRule="auto"/>
        <w:jc w:val="center"/>
        <w:rPr>
          <w:rFonts w:cstheme="minorHAnsi"/>
          <w:b/>
        </w:rPr>
      </w:pPr>
      <w:r w:rsidRPr="0091523B">
        <w:rPr>
          <w:rFonts w:cstheme="minorHAnsi"/>
          <w:b/>
        </w:rPr>
        <w:t>Рисунок 3.</w:t>
      </w:r>
      <w:r w:rsidR="007E1343">
        <w:rPr>
          <w:rFonts w:cstheme="minorHAnsi"/>
          <w:b/>
        </w:rPr>
        <w:t>0</w:t>
      </w:r>
      <w:r w:rsidRPr="0091523B">
        <w:rPr>
          <w:rFonts w:cstheme="minorHAnsi"/>
          <w:b/>
        </w:rPr>
        <w:t>2 – Отбор оборудования</w:t>
      </w:r>
    </w:p>
    <w:p w:rsidR="00856394" w:rsidRPr="007E1343" w:rsidRDefault="00856394" w:rsidP="007E1343">
      <w:pPr>
        <w:autoSpaceDE w:val="0"/>
        <w:spacing w:line="360" w:lineRule="auto"/>
        <w:jc w:val="both"/>
        <w:rPr>
          <w:rFonts w:ascii="Times New Roman" w:hAnsi="Times New Roman" w:cs="Times New Roman"/>
          <w:bCs/>
          <w:iCs/>
          <w:sz w:val="24"/>
          <w:szCs w:val="24"/>
        </w:rPr>
      </w:pPr>
      <w:r w:rsidRPr="007E1343">
        <w:rPr>
          <w:rFonts w:ascii="Times New Roman" w:hAnsi="Times New Roman" w:cs="Times New Roman"/>
          <w:bCs/>
          <w:iCs/>
          <w:sz w:val="24"/>
          <w:szCs w:val="24"/>
        </w:rPr>
        <w:t>Для того чтобы создать карточку оборудования копированием уже ранее созданной существует кнопка на Панели инструментов (рисунок 3.</w:t>
      </w:r>
      <w:r w:rsidR="007E1343">
        <w:rPr>
          <w:rFonts w:ascii="Times New Roman" w:hAnsi="Times New Roman" w:cs="Times New Roman"/>
          <w:bCs/>
          <w:iCs/>
          <w:sz w:val="24"/>
          <w:szCs w:val="24"/>
        </w:rPr>
        <w:t>0</w:t>
      </w:r>
      <w:r w:rsidRPr="007E1343">
        <w:rPr>
          <w:rFonts w:ascii="Times New Roman" w:hAnsi="Times New Roman" w:cs="Times New Roman"/>
          <w:bCs/>
          <w:iCs/>
          <w:sz w:val="24"/>
          <w:szCs w:val="24"/>
        </w:rPr>
        <w:t>3).</w:t>
      </w:r>
    </w:p>
    <w:p w:rsidR="00856394" w:rsidRPr="0091523B" w:rsidRDefault="00856394" w:rsidP="00856394">
      <w:pPr>
        <w:autoSpaceDE w:val="0"/>
        <w:spacing w:line="360" w:lineRule="auto"/>
        <w:jc w:val="center"/>
        <w:rPr>
          <w:rFonts w:cstheme="minorHAnsi"/>
        </w:rPr>
      </w:pPr>
      <w:r w:rsidRPr="0091523B">
        <w:rPr>
          <w:rFonts w:cstheme="minorHAnsi"/>
          <w:noProof/>
        </w:rPr>
        <w:drawing>
          <wp:inline distT="0" distB="0" distL="0" distR="0">
            <wp:extent cx="6120765" cy="3252762"/>
            <wp:effectExtent l="19050" t="0" r="0" b="0"/>
            <wp:docPr id="6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6120765" cy="3252762"/>
                    </a:xfrm>
                    <a:prstGeom prst="rect">
                      <a:avLst/>
                    </a:prstGeom>
                    <a:noFill/>
                    <a:ln w="9525">
                      <a:noFill/>
                      <a:miter lim="800000"/>
                      <a:headEnd/>
                      <a:tailEnd/>
                    </a:ln>
                  </pic:spPr>
                </pic:pic>
              </a:graphicData>
            </a:graphic>
          </wp:inline>
        </w:drawing>
      </w:r>
    </w:p>
    <w:p w:rsidR="00856394" w:rsidRPr="0091523B" w:rsidRDefault="00856394" w:rsidP="00856394">
      <w:pPr>
        <w:tabs>
          <w:tab w:val="left" w:pos="709"/>
        </w:tabs>
        <w:spacing w:line="360" w:lineRule="auto"/>
        <w:ind w:firstLine="709"/>
        <w:jc w:val="center"/>
        <w:rPr>
          <w:rFonts w:cstheme="minorHAnsi"/>
          <w:b/>
          <w:sz w:val="20"/>
          <w:szCs w:val="20"/>
        </w:rPr>
      </w:pPr>
      <w:r w:rsidRPr="0091523B">
        <w:rPr>
          <w:rFonts w:cstheme="minorHAnsi"/>
          <w:b/>
          <w:sz w:val="20"/>
          <w:szCs w:val="20"/>
        </w:rPr>
        <w:t>Рисунок 3.</w:t>
      </w:r>
      <w:r w:rsidR="007E1343">
        <w:rPr>
          <w:rFonts w:cstheme="minorHAnsi"/>
          <w:b/>
          <w:sz w:val="20"/>
          <w:szCs w:val="20"/>
        </w:rPr>
        <w:t>0</w:t>
      </w:r>
      <w:r w:rsidRPr="0091523B">
        <w:rPr>
          <w:rFonts w:cstheme="minorHAnsi"/>
          <w:b/>
          <w:sz w:val="20"/>
          <w:szCs w:val="20"/>
        </w:rPr>
        <w:t>3 - Кнопка копирования элемента справочника «Оборудование»</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lastRenderedPageBreak/>
        <w:drawing>
          <wp:inline distT="0" distB="0" distL="0" distR="0">
            <wp:extent cx="768350" cy="749300"/>
            <wp:effectExtent l="0" t="0" r="0" b="0"/>
            <wp:docPr id="629"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1</w:t>
      </w:r>
    </w:p>
    <w:p w:rsidR="00856394" w:rsidRPr="007E1343" w:rsidRDefault="00856394" w:rsidP="00856394">
      <w:pPr>
        <w:tabs>
          <w:tab w:val="left" w:leader="hyphen" w:pos="3322"/>
        </w:tabs>
        <w:spacing w:line="360" w:lineRule="auto"/>
        <w:ind w:firstLine="709"/>
        <w:jc w:val="both"/>
        <w:rPr>
          <w:rFonts w:ascii="Times New Roman" w:hAnsi="Times New Roman" w:cs="Times New Roman"/>
          <w:b/>
          <w:i/>
          <w:sz w:val="24"/>
          <w:szCs w:val="24"/>
        </w:rPr>
      </w:pPr>
      <w:r w:rsidRPr="007E1343">
        <w:rPr>
          <w:rFonts w:ascii="Times New Roman" w:hAnsi="Times New Roman" w:cs="Times New Roman"/>
          <w:b/>
          <w:i/>
          <w:sz w:val="24"/>
          <w:szCs w:val="24"/>
        </w:rPr>
        <w:t xml:space="preserve">Внесите информацию об испытательном оборудовании «Генератор шумовых сигналов». Со следующими данными: Тип(марка) – Тауэр, Инвентарный номер – 887, Заводской номер </w:t>
      </w:r>
      <w:r w:rsidR="007607FC" w:rsidRPr="007E1343">
        <w:rPr>
          <w:rFonts w:ascii="Times New Roman" w:hAnsi="Times New Roman" w:cs="Times New Roman"/>
          <w:b/>
          <w:i/>
          <w:sz w:val="24"/>
          <w:szCs w:val="24"/>
        </w:rPr>
        <w:t>– 65</w:t>
      </w:r>
      <w:r w:rsidRPr="007E1343">
        <w:rPr>
          <w:rFonts w:ascii="Times New Roman" w:hAnsi="Times New Roman" w:cs="Times New Roman"/>
          <w:b/>
          <w:i/>
          <w:sz w:val="24"/>
          <w:szCs w:val="24"/>
        </w:rPr>
        <w:t>у, Изготовитель –АО "НПП "Промтрансавтоматика", Страна производитель – Россия, Виды испытаний – измерение хаотической импульсной последовательности, Испытуемые группы – белый шум, Дата выпуска – 09.09.2012, Дата ввода в эксплуатацию – 09.01.2019, срок службы – 78 месяцев, право владения – аренда, договор № 5 от 09.01.2019. Технические данные: диапазон частот от 175 до 5600 ГЦ. В комплект включен паспорт оборудования, антенна.</w:t>
      </w:r>
    </w:p>
    <w:p w:rsidR="00856394" w:rsidRPr="007E1343" w:rsidRDefault="00856394" w:rsidP="007E1343">
      <w:pPr>
        <w:tabs>
          <w:tab w:val="left" w:leader="hyphen" w:pos="3322"/>
        </w:tabs>
        <w:spacing w:line="360" w:lineRule="auto"/>
        <w:jc w:val="both"/>
        <w:rPr>
          <w:rFonts w:ascii="Times New Roman" w:hAnsi="Times New Roman" w:cs="Times New Roman"/>
          <w:b/>
          <w:sz w:val="24"/>
          <w:szCs w:val="24"/>
        </w:rPr>
      </w:pPr>
      <w:r w:rsidRPr="007E1343">
        <w:rPr>
          <w:rFonts w:ascii="Times New Roman" w:hAnsi="Times New Roman" w:cs="Times New Roman"/>
          <w:b/>
          <w:sz w:val="24"/>
          <w:szCs w:val="24"/>
        </w:rPr>
        <w:t>Алгоритм выполнения практикума описан ниже.</w:t>
      </w:r>
    </w:p>
    <w:p w:rsidR="00D56F66" w:rsidRPr="003718B5" w:rsidRDefault="00D56F66" w:rsidP="00D56F66">
      <w:pPr>
        <w:tabs>
          <w:tab w:val="left" w:leader="hyphen" w:pos="3322"/>
        </w:tabs>
        <w:spacing w:line="360" w:lineRule="auto"/>
        <w:jc w:val="both"/>
        <w:rPr>
          <w:rFonts w:cstheme="minorHAnsi"/>
          <w:b/>
        </w:rPr>
      </w:pPr>
    </w:p>
    <w:p w:rsidR="00D56F66" w:rsidRDefault="004B1580" w:rsidP="00D56F66">
      <w:pPr>
        <w:pStyle w:val="3"/>
        <w:spacing w:line="360" w:lineRule="auto"/>
        <w:rPr>
          <w:rFonts w:asciiTheme="minorHAnsi" w:hAnsiTheme="minorHAnsi" w:cstheme="minorHAnsi"/>
          <w:b w:val="0"/>
          <w:sz w:val="32"/>
          <w:szCs w:val="32"/>
        </w:rPr>
      </w:pPr>
      <w:bookmarkStart w:id="13" w:name="_Toc170745816"/>
      <w:r>
        <w:rPr>
          <w:rFonts w:asciiTheme="minorHAnsi" w:hAnsiTheme="minorHAnsi" w:cstheme="minorHAnsi"/>
          <w:b w:val="0"/>
          <w:sz w:val="32"/>
          <w:szCs w:val="32"/>
        </w:rPr>
        <w:t>Справочник</w:t>
      </w:r>
      <w:r w:rsidR="00D56F66">
        <w:rPr>
          <w:rFonts w:asciiTheme="minorHAnsi" w:hAnsiTheme="minorHAnsi" w:cstheme="minorHAnsi"/>
          <w:b w:val="0"/>
          <w:sz w:val="32"/>
          <w:szCs w:val="32"/>
        </w:rPr>
        <w:t xml:space="preserve"> «Оборудование»</w:t>
      </w:r>
      <w:r w:rsidR="00D56F66" w:rsidRPr="0091523B">
        <w:rPr>
          <w:rFonts w:asciiTheme="minorHAnsi" w:hAnsiTheme="minorHAnsi" w:cstheme="minorHAnsi"/>
          <w:b w:val="0"/>
          <w:sz w:val="32"/>
          <w:szCs w:val="32"/>
        </w:rPr>
        <w:t>.</w:t>
      </w:r>
      <w:bookmarkEnd w:id="13"/>
    </w:p>
    <w:p w:rsidR="00D56F66" w:rsidRPr="003718B5" w:rsidRDefault="00D56F66" w:rsidP="00D56F66">
      <w:pPr>
        <w:tabs>
          <w:tab w:val="left" w:leader="hyphen" w:pos="3322"/>
        </w:tabs>
        <w:spacing w:line="360" w:lineRule="auto"/>
        <w:jc w:val="both"/>
        <w:rPr>
          <w:rFonts w:cstheme="minorHAnsi"/>
          <w:b/>
        </w:rPr>
      </w:pPr>
    </w:p>
    <w:p w:rsidR="00856394" w:rsidRPr="007E1343" w:rsidRDefault="00856394" w:rsidP="00856394">
      <w:pPr>
        <w:tabs>
          <w:tab w:val="left" w:leader="hyphen" w:pos="3322"/>
        </w:tabs>
        <w:spacing w:line="360" w:lineRule="auto"/>
        <w:jc w:val="both"/>
        <w:rPr>
          <w:rFonts w:ascii="Times New Roman" w:hAnsi="Times New Roman" w:cs="Times New Roman"/>
          <w:sz w:val="24"/>
          <w:szCs w:val="24"/>
        </w:rPr>
      </w:pPr>
      <w:r w:rsidRPr="009D4933">
        <w:rPr>
          <w:rFonts w:ascii="Times New Roman" w:hAnsi="Times New Roman" w:cs="Times New Roman"/>
          <w:sz w:val="24"/>
          <w:szCs w:val="24"/>
        </w:rPr>
        <w:t xml:space="preserve">Для создания новой карточки заходим в раздел </w:t>
      </w:r>
      <w:r w:rsidR="007E1343">
        <w:rPr>
          <w:rFonts w:ascii="Times New Roman" w:hAnsi="Times New Roman" w:cs="Times New Roman"/>
          <w:sz w:val="24"/>
          <w:szCs w:val="24"/>
        </w:rPr>
        <w:t>«</w:t>
      </w:r>
      <w:r w:rsidRPr="009D4933">
        <w:rPr>
          <w:rFonts w:ascii="Times New Roman" w:hAnsi="Times New Roman" w:cs="Times New Roman"/>
          <w:sz w:val="24"/>
          <w:szCs w:val="24"/>
        </w:rPr>
        <w:t>Оборудование</w:t>
      </w:r>
      <w:r w:rsidR="007E1343">
        <w:rPr>
          <w:rFonts w:ascii="Times New Roman" w:hAnsi="Times New Roman" w:cs="Times New Roman"/>
          <w:sz w:val="24"/>
          <w:szCs w:val="24"/>
        </w:rPr>
        <w:t xml:space="preserve">» </w:t>
      </w:r>
      <w:r w:rsidRPr="009D4933">
        <w:rPr>
          <w:rFonts w:ascii="Times New Roman" w:hAnsi="Times New Roman" w:cs="Times New Roman"/>
          <w:sz w:val="24"/>
          <w:szCs w:val="24"/>
        </w:rPr>
        <w:t xml:space="preserve">/ </w:t>
      </w:r>
      <w:r w:rsidR="007E1343">
        <w:rPr>
          <w:rFonts w:ascii="Times New Roman" w:hAnsi="Times New Roman" w:cs="Times New Roman"/>
          <w:sz w:val="24"/>
          <w:szCs w:val="24"/>
        </w:rPr>
        <w:t>«</w:t>
      </w:r>
      <w:r w:rsidRPr="009D4933">
        <w:rPr>
          <w:rFonts w:ascii="Times New Roman" w:hAnsi="Times New Roman" w:cs="Times New Roman"/>
          <w:sz w:val="24"/>
          <w:szCs w:val="24"/>
        </w:rPr>
        <w:t>НСИ</w:t>
      </w:r>
      <w:r w:rsidR="007E1343">
        <w:rPr>
          <w:rFonts w:ascii="Times New Roman" w:hAnsi="Times New Roman" w:cs="Times New Roman"/>
          <w:sz w:val="24"/>
          <w:szCs w:val="24"/>
        </w:rPr>
        <w:t xml:space="preserve">» </w:t>
      </w:r>
      <w:r w:rsidRPr="009D4933">
        <w:rPr>
          <w:rFonts w:ascii="Times New Roman" w:hAnsi="Times New Roman" w:cs="Times New Roman"/>
          <w:sz w:val="24"/>
          <w:szCs w:val="24"/>
        </w:rPr>
        <w:t>/</w:t>
      </w:r>
      <w:r w:rsidR="007E1343">
        <w:rPr>
          <w:rFonts w:ascii="Times New Roman" w:hAnsi="Times New Roman" w:cs="Times New Roman"/>
          <w:sz w:val="24"/>
          <w:szCs w:val="24"/>
        </w:rPr>
        <w:t xml:space="preserve"> «</w:t>
      </w:r>
      <w:r w:rsidRPr="009D4933">
        <w:rPr>
          <w:rFonts w:ascii="Times New Roman" w:hAnsi="Times New Roman" w:cs="Times New Roman"/>
          <w:sz w:val="24"/>
          <w:szCs w:val="24"/>
        </w:rPr>
        <w:t>Оборудование</w:t>
      </w:r>
      <w:r w:rsidR="007E1343">
        <w:rPr>
          <w:rFonts w:ascii="Times New Roman" w:hAnsi="Times New Roman" w:cs="Times New Roman"/>
          <w:sz w:val="24"/>
          <w:szCs w:val="24"/>
        </w:rPr>
        <w:t>»</w:t>
      </w:r>
      <w:r w:rsidRPr="009D4933">
        <w:rPr>
          <w:rFonts w:ascii="Times New Roman" w:hAnsi="Times New Roman" w:cs="Times New Roman"/>
          <w:sz w:val="24"/>
          <w:szCs w:val="24"/>
        </w:rPr>
        <w:t xml:space="preserve"> (рисунок 3.</w:t>
      </w:r>
      <w:r w:rsidR="007E1343">
        <w:rPr>
          <w:rFonts w:ascii="Times New Roman" w:hAnsi="Times New Roman" w:cs="Times New Roman"/>
          <w:sz w:val="24"/>
          <w:szCs w:val="24"/>
        </w:rPr>
        <w:t>0</w:t>
      </w:r>
      <w:r w:rsidRPr="009D4933">
        <w:rPr>
          <w:rFonts w:ascii="Times New Roman" w:hAnsi="Times New Roman" w:cs="Times New Roman"/>
          <w:sz w:val="24"/>
          <w:szCs w:val="24"/>
        </w:rPr>
        <w:t>4).</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20765" cy="3224912"/>
            <wp:effectExtent l="19050" t="0" r="0" b="0"/>
            <wp:docPr id="6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6120765" cy="3224912"/>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ind w:firstLine="709"/>
        <w:jc w:val="center"/>
        <w:rPr>
          <w:rFonts w:cstheme="minorHAnsi"/>
          <w:b/>
          <w:sz w:val="20"/>
          <w:szCs w:val="20"/>
        </w:rPr>
      </w:pPr>
      <w:r w:rsidRPr="0091523B">
        <w:rPr>
          <w:rFonts w:cstheme="minorHAnsi"/>
          <w:b/>
          <w:sz w:val="20"/>
          <w:szCs w:val="20"/>
        </w:rPr>
        <w:t>Рисунок 3.</w:t>
      </w:r>
      <w:r w:rsidR="007E1343">
        <w:rPr>
          <w:rFonts w:cstheme="minorHAnsi"/>
          <w:b/>
          <w:sz w:val="20"/>
          <w:szCs w:val="20"/>
        </w:rPr>
        <w:t>0</w:t>
      </w:r>
      <w:r w:rsidRPr="0091523B">
        <w:rPr>
          <w:rFonts w:cstheme="minorHAnsi"/>
          <w:b/>
          <w:sz w:val="20"/>
          <w:szCs w:val="20"/>
        </w:rPr>
        <w:t>4 - Создание карточки оборудования</w:t>
      </w:r>
    </w:p>
    <w:p w:rsidR="00856394" w:rsidRPr="0091523B" w:rsidRDefault="00856394" w:rsidP="00856394">
      <w:pPr>
        <w:tabs>
          <w:tab w:val="left" w:leader="hyphen" w:pos="3322"/>
        </w:tabs>
        <w:spacing w:line="360" w:lineRule="auto"/>
        <w:ind w:firstLine="709"/>
        <w:jc w:val="center"/>
        <w:rPr>
          <w:rFonts w:cstheme="minorHAnsi"/>
          <w:b/>
          <w:sz w:val="20"/>
          <w:szCs w:val="20"/>
        </w:rPr>
      </w:pPr>
    </w:p>
    <w:p w:rsidR="00856394" w:rsidRPr="009D4933" w:rsidRDefault="00856394" w:rsidP="007E1343">
      <w:pPr>
        <w:tabs>
          <w:tab w:val="left" w:leader="hyphen" w:pos="3322"/>
        </w:tabs>
        <w:spacing w:line="360" w:lineRule="auto"/>
        <w:jc w:val="both"/>
        <w:rPr>
          <w:rFonts w:ascii="Times New Roman" w:hAnsi="Times New Roman" w:cs="Times New Roman"/>
          <w:sz w:val="24"/>
          <w:szCs w:val="24"/>
        </w:rPr>
      </w:pPr>
      <w:r w:rsidRPr="009D4933">
        <w:rPr>
          <w:rFonts w:ascii="Times New Roman" w:hAnsi="Times New Roman" w:cs="Times New Roman"/>
          <w:sz w:val="24"/>
          <w:szCs w:val="24"/>
        </w:rPr>
        <w:lastRenderedPageBreak/>
        <w:t>Откроется список оборудования.</w:t>
      </w:r>
    </w:p>
    <w:p w:rsidR="00856394" w:rsidRPr="009D4933" w:rsidRDefault="00856394" w:rsidP="007E1343">
      <w:pPr>
        <w:tabs>
          <w:tab w:val="left" w:leader="hyphen" w:pos="3322"/>
        </w:tabs>
        <w:spacing w:line="360" w:lineRule="auto"/>
        <w:jc w:val="both"/>
        <w:rPr>
          <w:rFonts w:ascii="Times New Roman" w:hAnsi="Times New Roman" w:cs="Times New Roman"/>
          <w:sz w:val="24"/>
          <w:szCs w:val="24"/>
        </w:rPr>
      </w:pPr>
      <w:r w:rsidRPr="009D4933">
        <w:rPr>
          <w:rFonts w:ascii="Times New Roman" w:hAnsi="Times New Roman" w:cs="Times New Roman"/>
          <w:sz w:val="24"/>
          <w:szCs w:val="24"/>
        </w:rPr>
        <w:t xml:space="preserve">Для создания нового оборудования необходимо нажать на кнопку «Создать» (рисунок 3.5) на панели инструментов. </w:t>
      </w:r>
    </w:p>
    <w:p w:rsidR="00856394" w:rsidRPr="0091523B" w:rsidRDefault="00856394" w:rsidP="00856394">
      <w:pPr>
        <w:keepNext/>
        <w:tabs>
          <w:tab w:val="left" w:leader="hyphen" w:pos="3322"/>
        </w:tabs>
        <w:spacing w:line="360" w:lineRule="auto"/>
        <w:rPr>
          <w:rFonts w:cstheme="minorHAnsi"/>
        </w:rPr>
      </w:pPr>
      <w:r w:rsidRPr="0091523B">
        <w:rPr>
          <w:rFonts w:cstheme="minorHAnsi"/>
          <w:noProof/>
        </w:rPr>
        <w:drawing>
          <wp:inline distT="0" distB="0" distL="0" distR="0">
            <wp:extent cx="6120765" cy="3277554"/>
            <wp:effectExtent l="19050" t="0" r="0" b="0"/>
            <wp:docPr id="6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6120765" cy="3277554"/>
                    </a:xfrm>
                    <a:prstGeom prst="rect">
                      <a:avLst/>
                    </a:prstGeom>
                    <a:noFill/>
                    <a:ln w="9525">
                      <a:noFill/>
                      <a:miter lim="800000"/>
                      <a:headEnd/>
                      <a:tailEnd/>
                    </a:ln>
                  </pic:spPr>
                </pic:pic>
              </a:graphicData>
            </a:graphic>
          </wp:inline>
        </w:drawing>
      </w:r>
    </w:p>
    <w:p w:rsidR="00856394" w:rsidRPr="0091523B" w:rsidRDefault="00856394" w:rsidP="00856394">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3.</w:t>
      </w:r>
      <w:r w:rsidR="007E1343">
        <w:rPr>
          <w:rFonts w:asciiTheme="minorHAnsi" w:hAnsiTheme="minorHAnsi" w:cstheme="minorHAnsi"/>
          <w:b/>
          <w:i w:val="0"/>
          <w:sz w:val="20"/>
          <w:szCs w:val="20"/>
        </w:rPr>
        <w:t>0</w:t>
      </w:r>
      <w:r w:rsidRPr="0091523B">
        <w:rPr>
          <w:rFonts w:asciiTheme="minorHAnsi" w:hAnsiTheme="minorHAnsi" w:cstheme="minorHAnsi"/>
          <w:b/>
          <w:i w:val="0"/>
          <w:sz w:val="20"/>
          <w:szCs w:val="20"/>
        </w:rPr>
        <w:t>5 - Создание новой карточки</w:t>
      </w:r>
    </w:p>
    <w:p w:rsidR="00856394" w:rsidRPr="0091523B" w:rsidRDefault="00856394" w:rsidP="00856394">
      <w:pPr>
        <w:pStyle w:val="ad"/>
        <w:jc w:val="center"/>
        <w:rPr>
          <w:rFonts w:asciiTheme="minorHAnsi" w:hAnsiTheme="minorHAnsi" w:cstheme="minorHAnsi"/>
          <w:b/>
          <w:i w:val="0"/>
          <w:sz w:val="20"/>
          <w:szCs w:val="20"/>
        </w:rPr>
      </w:pPr>
    </w:p>
    <w:p w:rsidR="00856394" w:rsidRPr="009D4933" w:rsidRDefault="00856394" w:rsidP="007E1343">
      <w:pPr>
        <w:tabs>
          <w:tab w:val="left" w:leader="hyphen" w:pos="3322"/>
        </w:tabs>
        <w:spacing w:line="360" w:lineRule="auto"/>
        <w:jc w:val="both"/>
        <w:rPr>
          <w:rFonts w:ascii="Times New Roman" w:hAnsi="Times New Roman" w:cs="Times New Roman"/>
          <w:sz w:val="24"/>
          <w:szCs w:val="24"/>
        </w:rPr>
      </w:pPr>
      <w:r w:rsidRPr="009D4933">
        <w:rPr>
          <w:rFonts w:ascii="Times New Roman" w:hAnsi="Times New Roman" w:cs="Times New Roman"/>
          <w:sz w:val="24"/>
          <w:szCs w:val="24"/>
        </w:rPr>
        <w:t xml:space="preserve">После этого откроется пустая карточка оборудования. Далее следует внести необходимую информацию. </w:t>
      </w:r>
    </w:p>
    <w:p w:rsidR="00856394" w:rsidRDefault="00856394" w:rsidP="007E1343">
      <w:pPr>
        <w:tabs>
          <w:tab w:val="left" w:leader="hyphen" w:pos="3322"/>
        </w:tabs>
        <w:spacing w:line="360" w:lineRule="auto"/>
        <w:jc w:val="both"/>
        <w:rPr>
          <w:rFonts w:ascii="Times New Roman" w:hAnsi="Times New Roman" w:cs="Times New Roman"/>
          <w:sz w:val="24"/>
          <w:szCs w:val="24"/>
        </w:rPr>
      </w:pPr>
      <w:r w:rsidRPr="009D4933">
        <w:rPr>
          <w:rFonts w:ascii="Times New Roman" w:hAnsi="Times New Roman" w:cs="Times New Roman"/>
          <w:sz w:val="24"/>
          <w:szCs w:val="24"/>
        </w:rPr>
        <w:t>При добавлении типа (марки) мы можем просмотреть все, что было ранее создано или создать новый элемент (рисунок 3.</w:t>
      </w:r>
      <w:r w:rsidR="007E1343">
        <w:rPr>
          <w:rFonts w:ascii="Times New Roman" w:hAnsi="Times New Roman" w:cs="Times New Roman"/>
          <w:sz w:val="24"/>
          <w:szCs w:val="24"/>
        </w:rPr>
        <w:t>0</w:t>
      </w:r>
      <w:r w:rsidRPr="009D4933">
        <w:rPr>
          <w:rFonts w:ascii="Times New Roman" w:hAnsi="Times New Roman" w:cs="Times New Roman"/>
          <w:sz w:val="24"/>
          <w:szCs w:val="24"/>
        </w:rPr>
        <w:t>6).</w:t>
      </w:r>
    </w:p>
    <w:p w:rsidR="00856394" w:rsidRPr="009D4933" w:rsidRDefault="009D4933" w:rsidP="00856394">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5129623"/>
            <wp:effectExtent l="19050" t="0" r="0" b="0"/>
            <wp:docPr id="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6120765" cy="5129623"/>
                    </a:xfrm>
                    <a:prstGeom prst="rect">
                      <a:avLst/>
                    </a:prstGeom>
                    <a:noFill/>
                    <a:ln w="9525">
                      <a:noFill/>
                      <a:miter lim="800000"/>
                      <a:headEnd/>
                      <a:tailEnd/>
                    </a:ln>
                  </pic:spPr>
                </pic:pic>
              </a:graphicData>
            </a:graphic>
          </wp:inline>
        </w:drawing>
      </w:r>
      <w:r w:rsidR="00856394" w:rsidRPr="0091523B">
        <w:rPr>
          <w:rFonts w:cstheme="minorHAnsi"/>
        </w:rPr>
        <w:br/>
      </w:r>
      <w:r w:rsidR="00856394" w:rsidRPr="0091523B">
        <w:rPr>
          <w:rFonts w:cstheme="minorHAnsi"/>
          <w:b/>
          <w:sz w:val="20"/>
          <w:szCs w:val="20"/>
        </w:rPr>
        <w:t xml:space="preserve">                                                   Рисунок 3.</w:t>
      </w:r>
      <w:r w:rsidR="007E1343">
        <w:rPr>
          <w:rFonts w:cstheme="minorHAnsi"/>
          <w:b/>
          <w:sz w:val="20"/>
          <w:szCs w:val="20"/>
        </w:rPr>
        <w:t>0</w:t>
      </w:r>
      <w:r w:rsidR="00856394" w:rsidRPr="0091523B">
        <w:rPr>
          <w:rFonts w:cstheme="minorHAnsi"/>
          <w:b/>
          <w:sz w:val="20"/>
          <w:szCs w:val="20"/>
        </w:rPr>
        <w:t>6 - Добавление нового элемента типа (марки)</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Внутренний номер – если в лаборатории используется внутренний номер по оборудованию, то пользователь заполняет данное поле.</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Идентификатор (РАЛ) – данный реквизит предназначен для аккредитованных лабораторий.</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Для ввода информации об изготовителе используется справочник, куда пользователь может вносить информацию об Изготовителях по кнопке «Создать» (рисунок 3.</w:t>
      </w:r>
      <w:r w:rsidR="007E1343">
        <w:rPr>
          <w:rFonts w:ascii="Times New Roman" w:hAnsi="Times New Roman" w:cs="Times New Roman"/>
          <w:sz w:val="24"/>
          <w:szCs w:val="24"/>
        </w:rPr>
        <w:t>0</w:t>
      </w:r>
      <w:r w:rsidRPr="007E1343">
        <w:rPr>
          <w:rFonts w:ascii="Times New Roman" w:hAnsi="Times New Roman" w:cs="Times New Roman"/>
          <w:sz w:val="24"/>
          <w:szCs w:val="24"/>
        </w:rPr>
        <w:t>7).</w:t>
      </w:r>
    </w:p>
    <w:p w:rsidR="007607FC" w:rsidRPr="003435C1" w:rsidRDefault="007607FC" w:rsidP="007607FC">
      <w:pPr>
        <w:tabs>
          <w:tab w:val="left" w:leader="hyphen" w:pos="3322"/>
        </w:tabs>
        <w:spacing w:line="360" w:lineRule="auto"/>
        <w:jc w:val="both"/>
        <w:rPr>
          <w:rFonts w:cstheme="minorHAnsi"/>
          <w:sz w:val="24"/>
          <w:szCs w:val="24"/>
        </w:rPr>
      </w:pPr>
    </w:p>
    <w:p w:rsidR="00856394" w:rsidRPr="0091523B" w:rsidRDefault="00856394" w:rsidP="007E1343">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2677886"/>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2262" cy="2678541"/>
                    </a:xfrm>
                    <a:prstGeom prst="rect">
                      <a:avLst/>
                    </a:prstGeom>
                  </pic:spPr>
                </pic:pic>
              </a:graphicData>
            </a:graphic>
          </wp:inline>
        </w:drawing>
      </w:r>
    </w:p>
    <w:p w:rsidR="00856394" w:rsidRPr="0091523B" w:rsidRDefault="00856394" w:rsidP="00856394">
      <w:pPr>
        <w:tabs>
          <w:tab w:val="left" w:leader="hyphen" w:pos="3322"/>
        </w:tabs>
        <w:spacing w:line="360" w:lineRule="auto"/>
        <w:ind w:firstLine="709"/>
        <w:jc w:val="center"/>
        <w:rPr>
          <w:rFonts w:cstheme="minorHAnsi"/>
          <w:b/>
          <w:sz w:val="20"/>
          <w:szCs w:val="20"/>
        </w:rPr>
      </w:pPr>
      <w:r w:rsidRPr="0091523B">
        <w:rPr>
          <w:rFonts w:cstheme="minorHAnsi"/>
          <w:b/>
          <w:sz w:val="20"/>
          <w:szCs w:val="20"/>
        </w:rPr>
        <w:t>Рисунок 3.</w:t>
      </w:r>
      <w:r w:rsidR="007E1343">
        <w:rPr>
          <w:rFonts w:cstheme="minorHAnsi"/>
          <w:b/>
          <w:sz w:val="20"/>
          <w:szCs w:val="20"/>
        </w:rPr>
        <w:t>0</w:t>
      </w:r>
      <w:r w:rsidRPr="0091523B">
        <w:rPr>
          <w:rFonts w:cstheme="minorHAnsi"/>
          <w:b/>
          <w:sz w:val="20"/>
          <w:szCs w:val="20"/>
        </w:rPr>
        <w:t>7 - Карточка создания изготовителя</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Страна – это страна регистрации Изготовителя.</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Далее в карточке оборудования вводим информацию о стране Изготовителя (рисунок 3.</w:t>
      </w:r>
      <w:r w:rsidR="007E1343">
        <w:rPr>
          <w:rFonts w:ascii="Times New Roman" w:hAnsi="Times New Roman" w:cs="Times New Roman"/>
          <w:sz w:val="24"/>
          <w:szCs w:val="24"/>
        </w:rPr>
        <w:t>0</w:t>
      </w:r>
      <w:r w:rsidRPr="007E1343">
        <w:rPr>
          <w:rFonts w:ascii="Times New Roman" w:hAnsi="Times New Roman" w:cs="Times New Roman"/>
          <w:sz w:val="24"/>
          <w:szCs w:val="24"/>
        </w:rPr>
        <w:t>8).</w:t>
      </w:r>
    </w:p>
    <w:p w:rsidR="00856394" w:rsidRPr="0091523B" w:rsidRDefault="00856394" w:rsidP="00856394">
      <w:pPr>
        <w:tabs>
          <w:tab w:val="left" w:leader="hyphen" w:pos="3322"/>
        </w:tabs>
        <w:spacing w:line="360" w:lineRule="auto"/>
        <w:ind w:firstLine="709"/>
        <w:jc w:val="center"/>
        <w:rPr>
          <w:rFonts w:cstheme="minorHAnsi"/>
        </w:rPr>
      </w:pPr>
      <w:r w:rsidRPr="0091523B">
        <w:rPr>
          <w:rFonts w:cstheme="minorHAnsi"/>
          <w:noProof/>
        </w:rPr>
        <w:drawing>
          <wp:inline distT="0" distB="0" distL="0" distR="0">
            <wp:extent cx="3813175" cy="2703007"/>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5"/>
                    <a:srcRect/>
                    <a:stretch>
                      <a:fillRect/>
                    </a:stretch>
                  </pic:blipFill>
                  <pic:spPr bwMode="auto">
                    <a:xfrm>
                      <a:off x="0" y="0"/>
                      <a:ext cx="3814432" cy="2703898"/>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ind w:firstLine="709"/>
        <w:jc w:val="center"/>
        <w:rPr>
          <w:rFonts w:cstheme="minorHAnsi"/>
          <w:b/>
          <w:sz w:val="20"/>
          <w:szCs w:val="20"/>
        </w:rPr>
      </w:pPr>
      <w:r w:rsidRPr="0091523B">
        <w:rPr>
          <w:rFonts w:cstheme="minorHAnsi"/>
          <w:b/>
          <w:sz w:val="20"/>
          <w:szCs w:val="20"/>
        </w:rPr>
        <w:t>Рисунок 3.</w:t>
      </w:r>
      <w:r w:rsidR="007E1343">
        <w:rPr>
          <w:rFonts w:cstheme="minorHAnsi"/>
          <w:b/>
          <w:sz w:val="20"/>
          <w:szCs w:val="20"/>
        </w:rPr>
        <w:t>0</w:t>
      </w:r>
      <w:r w:rsidRPr="0091523B">
        <w:rPr>
          <w:rFonts w:cstheme="minorHAnsi"/>
          <w:b/>
          <w:sz w:val="20"/>
          <w:szCs w:val="20"/>
        </w:rPr>
        <w:t>8 - Классификатор «Страны мира»</w:t>
      </w:r>
    </w:p>
    <w:p w:rsidR="00856394" w:rsidRPr="007E1343"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В данном справочнике информацию можно добавить из классификатора. В данном классификаторе содержатся все страны мира.</w:t>
      </w:r>
    </w:p>
    <w:p w:rsidR="00856394" w:rsidRPr="006C4D67" w:rsidRDefault="00856394" w:rsidP="007E1343">
      <w:pPr>
        <w:tabs>
          <w:tab w:val="left" w:leader="hyphen" w:pos="3322"/>
        </w:tabs>
        <w:spacing w:line="360" w:lineRule="auto"/>
        <w:jc w:val="both"/>
        <w:rPr>
          <w:rFonts w:ascii="Times New Roman" w:hAnsi="Times New Roman" w:cs="Times New Roman"/>
          <w:sz w:val="24"/>
          <w:szCs w:val="24"/>
        </w:rPr>
      </w:pPr>
      <w:r w:rsidRPr="007E1343">
        <w:rPr>
          <w:rFonts w:ascii="Times New Roman" w:hAnsi="Times New Roman" w:cs="Times New Roman"/>
          <w:sz w:val="24"/>
          <w:szCs w:val="24"/>
        </w:rPr>
        <w:t>Заполняем данные о видах испытаний и испытуемых группах, как показано на рисунке ниже (рисунок 3.</w:t>
      </w:r>
      <w:r w:rsidR="006C4D67" w:rsidRPr="006C4D67">
        <w:rPr>
          <w:rFonts w:ascii="Times New Roman" w:hAnsi="Times New Roman" w:cs="Times New Roman"/>
          <w:sz w:val="24"/>
          <w:szCs w:val="24"/>
        </w:rPr>
        <w:t>0</w:t>
      </w:r>
      <w:r w:rsidRPr="007E1343">
        <w:rPr>
          <w:rFonts w:ascii="Times New Roman" w:hAnsi="Times New Roman" w:cs="Times New Roman"/>
          <w:sz w:val="24"/>
          <w:szCs w:val="24"/>
        </w:rPr>
        <w:t>9).</w:t>
      </w:r>
    </w:p>
    <w:p w:rsidR="00856394" w:rsidRPr="007607FC" w:rsidRDefault="007607FC" w:rsidP="00856394">
      <w:pPr>
        <w:tabs>
          <w:tab w:val="left" w:leader="hyphen" w:pos="3322"/>
        </w:tabs>
        <w:spacing w:line="360" w:lineRule="auto"/>
        <w:jc w:val="both"/>
        <w:rPr>
          <w:rFonts w:cstheme="minorHAnsi"/>
          <w:sz w:val="24"/>
          <w:szCs w:val="24"/>
        </w:rPr>
      </w:pPr>
      <w:r>
        <w:rPr>
          <w:rFonts w:cstheme="minorHAnsi"/>
          <w:noProof/>
          <w:sz w:val="24"/>
          <w:szCs w:val="24"/>
        </w:rPr>
        <w:lastRenderedPageBreak/>
        <w:drawing>
          <wp:inline distT="0" distB="0" distL="0" distR="0">
            <wp:extent cx="6120765" cy="5049311"/>
            <wp:effectExtent l="19050" t="0" r="0" b="0"/>
            <wp:docPr id="7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6120765" cy="504931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ind w:firstLine="709"/>
        <w:jc w:val="center"/>
        <w:rPr>
          <w:rFonts w:cstheme="minorHAnsi"/>
          <w:b/>
          <w:sz w:val="20"/>
          <w:szCs w:val="20"/>
        </w:rPr>
      </w:pPr>
      <w:r w:rsidRPr="0091523B">
        <w:rPr>
          <w:rFonts w:cstheme="minorHAnsi"/>
          <w:b/>
          <w:sz w:val="20"/>
          <w:szCs w:val="20"/>
        </w:rPr>
        <w:t>Рисунок 3.</w:t>
      </w:r>
      <w:r w:rsidR="006C4D67" w:rsidRPr="006C4D67">
        <w:rPr>
          <w:rFonts w:cstheme="minorHAnsi"/>
          <w:b/>
          <w:sz w:val="20"/>
          <w:szCs w:val="20"/>
        </w:rPr>
        <w:t>0</w:t>
      </w:r>
      <w:r w:rsidRPr="0091523B">
        <w:rPr>
          <w:rFonts w:cstheme="minorHAnsi"/>
          <w:b/>
          <w:sz w:val="20"/>
          <w:szCs w:val="20"/>
        </w:rPr>
        <w:t>9 - Заполняем данные справочника «Оборудование»</w:t>
      </w:r>
    </w:p>
    <w:p w:rsidR="00856394" w:rsidRDefault="00856394" w:rsidP="006C4D67">
      <w:pPr>
        <w:tabs>
          <w:tab w:val="left" w:leader="hyphen" w:pos="3322"/>
        </w:tabs>
        <w:spacing w:line="360" w:lineRule="auto"/>
        <w:jc w:val="both"/>
        <w:rPr>
          <w:rFonts w:ascii="Times New Roman" w:hAnsi="Times New Roman" w:cs="Times New Roman"/>
          <w:sz w:val="24"/>
          <w:szCs w:val="24"/>
          <w:lang w:val="en-US"/>
        </w:rPr>
      </w:pPr>
      <w:r w:rsidRPr="006C4D67">
        <w:rPr>
          <w:rFonts w:ascii="Times New Roman" w:hAnsi="Times New Roman" w:cs="Times New Roman"/>
          <w:sz w:val="24"/>
          <w:szCs w:val="24"/>
        </w:rPr>
        <w:t>Далее вносим информацию о датах ввода в эксплуатацию и т.д.  как показано ниже (рисунок 3.10).</w:t>
      </w:r>
    </w:p>
    <w:p w:rsidR="00B87589" w:rsidRDefault="00B87589" w:rsidP="006C4D67">
      <w:pPr>
        <w:tabs>
          <w:tab w:val="left" w:leader="hyphen" w:pos="3322"/>
        </w:tabs>
        <w:spacing w:line="360" w:lineRule="auto"/>
        <w:jc w:val="both"/>
        <w:rPr>
          <w:rFonts w:ascii="Times New Roman" w:hAnsi="Times New Roman" w:cs="Times New Roman"/>
          <w:color w:val="FF0000"/>
          <w:sz w:val="24"/>
          <w:szCs w:val="24"/>
          <w:lang w:val="en-US"/>
        </w:rPr>
      </w:pPr>
      <w:r w:rsidRPr="00B87589">
        <w:rPr>
          <w:rFonts w:ascii="Times New Roman" w:hAnsi="Times New Roman" w:cs="Times New Roman"/>
          <w:noProof/>
          <w:sz w:val="24"/>
          <w:szCs w:val="24"/>
        </w:rPr>
        <w:lastRenderedPageBreak/>
        <w:drawing>
          <wp:inline distT="0" distB="0" distL="0" distR="0">
            <wp:extent cx="6120765" cy="5147330"/>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6120765" cy="5147330"/>
                    </a:xfrm>
                    <a:prstGeom prst="rect">
                      <a:avLst/>
                    </a:prstGeom>
                    <a:noFill/>
                    <a:ln w="9525">
                      <a:noFill/>
                      <a:miter lim="800000"/>
                      <a:headEnd/>
                      <a:tailEnd/>
                    </a:ln>
                  </pic:spPr>
                </pic:pic>
              </a:graphicData>
            </a:graphic>
          </wp:inline>
        </w:drawing>
      </w:r>
    </w:p>
    <w:p w:rsidR="00B87589" w:rsidRPr="00B87589" w:rsidRDefault="00B87589" w:rsidP="00B87589">
      <w:pPr>
        <w:tabs>
          <w:tab w:val="left" w:leader="hyphen" w:pos="3322"/>
        </w:tabs>
        <w:spacing w:line="360" w:lineRule="auto"/>
        <w:jc w:val="center"/>
        <w:rPr>
          <w:rFonts w:cstheme="minorHAnsi"/>
          <w:b/>
          <w:sz w:val="20"/>
          <w:szCs w:val="20"/>
        </w:rPr>
      </w:pPr>
      <w:r>
        <w:rPr>
          <w:rFonts w:cstheme="minorHAnsi"/>
          <w:b/>
          <w:sz w:val="20"/>
          <w:szCs w:val="20"/>
        </w:rPr>
        <w:t>Рисунок 3.10 – Заполнение реквизитов справочника «Оборудование</w:t>
      </w:r>
    </w:p>
    <w:p w:rsidR="00856394" w:rsidRPr="006C4D67" w:rsidRDefault="00856394" w:rsidP="006C4D67">
      <w:pPr>
        <w:tabs>
          <w:tab w:val="left" w:leader="hyphen" w:pos="3322"/>
        </w:tabs>
        <w:spacing w:line="360" w:lineRule="auto"/>
        <w:jc w:val="both"/>
        <w:rPr>
          <w:rFonts w:ascii="Times New Roman" w:hAnsi="Times New Roman" w:cs="Times New Roman"/>
          <w:sz w:val="24"/>
          <w:szCs w:val="24"/>
        </w:rPr>
      </w:pPr>
      <w:r w:rsidRPr="006C4D67">
        <w:rPr>
          <w:rFonts w:ascii="Times New Roman" w:hAnsi="Times New Roman" w:cs="Times New Roman"/>
          <w:sz w:val="24"/>
          <w:szCs w:val="24"/>
        </w:rPr>
        <w:t>Дата следующей поверки автоматически рассчитается после заполнения табличной части вкладки «Сертификаты (свидетельства)». Для испытательного оборудования это реквизит «Периодичность аттестац</w:t>
      </w:r>
      <w:r w:rsidR="003435C1" w:rsidRPr="006C4D67">
        <w:rPr>
          <w:rFonts w:ascii="Times New Roman" w:hAnsi="Times New Roman" w:cs="Times New Roman"/>
          <w:sz w:val="24"/>
          <w:szCs w:val="24"/>
        </w:rPr>
        <w:t xml:space="preserve">ии», а для видов оборудования: </w:t>
      </w:r>
      <w:r w:rsidRPr="006C4D67">
        <w:rPr>
          <w:rFonts w:ascii="Times New Roman" w:hAnsi="Times New Roman" w:cs="Times New Roman"/>
          <w:sz w:val="24"/>
          <w:szCs w:val="24"/>
        </w:rPr>
        <w:t xml:space="preserve">Средства измерения </w:t>
      </w:r>
      <w:r w:rsidR="003435C1" w:rsidRPr="006C4D67">
        <w:rPr>
          <w:rFonts w:ascii="Times New Roman" w:hAnsi="Times New Roman" w:cs="Times New Roman"/>
          <w:sz w:val="24"/>
          <w:szCs w:val="24"/>
        </w:rPr>
        <w:t xml:space="preserve">и Стандартный образец </w:t>
      </w:r>
      <w:r w:rsidRPr="006C4D67">
        <w:rPr>
          <w:rFonts w:ascii="Times New Roman" w:hAnsi="Times New Roman" w:cs="Times New Roman"/>
          <w:sz w:val="24"/>
          <w:szCs w:val="24"/>
        </w:rPr>
        <w:t>рек</w:t>
      </w:r>
      <w:r w:rsidR="003435C1" w:rsidRPr="006C4D67">
        <w:rPr>
          <w:rFonts w:ascii="Times New Roman" w:hAnsi="Times New Roman" w:cs="Times New Roman"/>
          <w:sz w:val="24"/>
          <w:szCs w:val="24"/>
        </w:rPr>
        <w:t>визит «Межповерочный срок</w:t>
      </w:r>
      <w:r w:rsidR="00155B26" w:rsidRPr="00155B26">
        <w:rPr>
          <w:rFonts w:ascii="Times New Roman" w:hAnsi="Times New Roman" w:cs="Times New Roman"/>
          <w:sz w:val="24"/>
          <w:szCs w:val="24"/>
        </w:rPr>
        <w:t xml:space="preserve"> </w:t>
      </w:r>
      <w:r w:rsidR="003435C1" w:rsidRPr="006C4D67">
        <w:rPr>
          <w:rFonts w:ascii="Times New Roman" w:hAnsi="Times New Roman" w:cs="Times New Roman"/>
          <w:sz w:val="24"/>
          <w:szCs w:val="24"/>
        </w:rPr>
        <w:t>(мес)» (Рисунок 3.</w:t>
      </w:r>
      <w:r w:rsidR="00155B26" w:rsidRPr="00155B26">
        <w:rPr>
          <w:rFonts w:ascii="Times New Roman" w:hAnsi="Times New Roman" w:cs="Times New Roman"/>
          <w:sz w:val="24"/>
          <w:szCs w:val="24"/>
        </w:rPr>
        <w:t>1</w:t>
      </w:r>
      <w:r w:rsidR="003435C1" w:rsidRPr="006C4D67">
        <w:rPr>
          <w:rFonts w:ascii="Times New Roman" w:hAnsi="Times New Roman" w:cs="Times New Roman"/>
          <w:sz w:val="24"/>
          <w:szCs w:val="24"/>
        </w:rPr>
        <w:t>1, 3.</w:t>
      </w:r>
      <w:r w:rsidR="00155B26" w:rsidRPr="00155B26">
        <w:rPr>
          <w:rFonts w:ascii="Times New Roman" w:hAnsi="Times New Roman" w:cs="Times New Roman"/>
          <w:sz w:val="24"/>
          <w:szCs w:val="24"/>
        </w:rPr>
        <w:t>1</w:t>
      </w:r>
      <w:r w:rsidR="003435C1" w:rsidRPr="006C4D67">
        <w:rPr>
          <w:rFonts w:ascii="Times New Roman" w:hAnsi="Times New Roman" w:cs="Times New Roman"/>
          <w:sz w:val="24"/>
          <w:szCs w:val="24"/>
        </w:rPr>
        <w:t>2).</w:t>
      </w:r>
    </w:p>
    <w:p w:rsidR="003435C1" w:rsidRDefault="003435C1" w:rsidP="003435C1">
      <w:pPr>
        <w:tabs>
          <w:tab w:val="left" w:leader="hyphen" w:pos="3322"/>
        </w:tabs>
        <w:spacing w:line="360" w:lineRule="auto"/>
        <w:jc w:val="both"/>
        <w:rPr>
          <w:rFonts w:cstheme="minorHAnsi"/>
          <w:sz w:val="24"/>
          <w:szCs w:val="24"/>
        </w:rPr>
      </w:pPr>
      <w:r>
        <w:rPr>
          <w:rFonts w:cstheme="minorHAnsi"/>
          <w:noProof/>
          <w:sz w:val="24"/>
          <w:szCs w:val="24"/>
        </w:rPr>
        <w:lastRenderedPageBreak/>
        <w:drawing>
          <wp:inline distT="0" distB="0" distL="0" distR="0">
            <wp:extent cx="6120765" cy="3271120"/>
            <wp:effectExtent l="19050" t="0" r="0"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6120765" cy="3271120"/>
                    </a:xfrm>
                    <a:prstGeom prst="rect">
                      <a:avLst/>
                    </a:prstGeom>
                    <a:noFill/>
                    <a:ln w="9525">
                      <a:noFill/>
                      <a:miter lim="800000"/>
                      <a:headEnd/>
                      <a:tailEnd/>
                    </a:ln>
                  </pic:spPr>
                </pic:pic>
              </a:graphicData>
            </a:graphic>
          </wp:inline>
        </w:drawing>
      </w:r>
    </w:p>
    <w:p w:rsidR="003435C1" w:rsidRDefault="003435C1" w:rsidP="003435C1">
      <w:pPr>
        <w:tabs>
          <w:tab w:val="left" w:leader="hyphen" w:pos="3322"/>
        </w:tabs>
        <w:spacing w:line="360" w:lineRule="auto"/>
        <w:jc w:val="center"/>
        <w:rPr>
          <w:rFonts w:cstheme="minorHAnsi"/>
          <w:b/>
          <w:sz w:val="20"/>
          <w:szCs w:val="20"/>
        </w:rPr>
      </w:pPr>
      <w:r w:rsidRPr="003435C1">
        <w:rPr>
          <w:rFonts w:cstheme="minorHAnsi"/>
          <w:b/>
          <w:sz w:val="20"/>
          <w:szCs w:val="20"/>
        </w:rPr>
        <w:t>Рисунок 3.</w:t>
      </w:r>
      <w:r w:rsidR="00155B26" w:rsidRPr="00155B26">
        <w:rPr>
          <w:rFonts w:cstheme="minorHAnsi"/>
          <w:b/>
          <w:sz w:val="20"/>
          <w:szCs w:val="20"/>
        </w:rPr>
        <w:t>1</w:t>
      </w:r>
      <w:r w:rsidRPr="003435C1">
        <w:rPr>
          <w:rFonts w:cstheme="minorHAnsi"/>
          <w:b/>
          <w:sz w:val="20"/>
          <w:szCs w:val="20"/>
        </w:rPr>
        <w:t>1 – Стандартный образец, реквизит «Межповерочный срок (мес.)</w:t>
      </w:r>
    </w:p>
    <w:p w:rsidR="003435C1" w:rsidRDefault="003435C1" w:rsidP="003435C1">
      <w:pPr>
        <w:tabs>
          <w:tab w:val="left" w:leader="hyphen" w:pos="3322"/>
        </w:tabs>
        <w:spacing w:line="360" w:lineRule="auto"/>
        <w:rPr>
          <w:rFonts w:cstheme="minorHAnsi"/>
          <w:b/>
          <w:sz w:val="20"/>
          <w:szCs w:val="20"/>
        </w:rPr>
      </w:pPr>
      <w:r>
        <w:rPr>
          <w:rFonts w:cstheme="minorHAnsi"/>
          <w:b/>
          <w:noProof/>
          <w:sz w:val="20"/>
          <w:szCs w:val="20"/>
        </w:rPr>
        <w:drawing>
          <wp:inline distT="0" distB="0" distL="0" distR="0">
            <wp:extent cx="6120765" cy="3292309"/>
            <wp:effectExtent l="19050" t="0" r="0" b="0"/>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a:stretch>
                      <a:fillRect/>
                    </a:stretch>
                  </pic:blipFill>
                  <pic:spPr bwMode="auto">
                    <a:xfrm>
                      <a:off x="0" y="0"/>
                      <a:ext cx="6120765" cy="3292309"/>
                    </a:xfrm>
                    <a:prstGeom prst="rect">
                      <a:avLst/>
                    </a:prstGeom>
                    <a:noFill/>
                    <a:ln w="9525">
                      <a:noFill/>
                      <a:miter lim="800000"/>
                      <a:headEnd/>
                      <a:tailEnd/>
                    </a:ln>
                  </pic:spPr>
                </pic:pic>
              </a:graphicData>
            </a:graphic>
          </wp:inline>
        </w:drawing>
      </w:r>
    </w:p>
    <w:p w:rsidR="003435C1" w:rsidRPr="003435C1" w:rsidRDefault="003435C1" w:rsidP="003435C1">
      <w:pPr>
        <w:tabs>
          <w:tab w:val="left" w:leader="hyphen" w:pos="3322"/>
        </w:tabs>
        <w:spacing w:line="360" w:lineRule="auto"/>
        <w:jc w:val="center"/>
        <w:rPr>
          <w:rFonts w:cstheme="minorHAnsi"/>
          <w:b/>
          <w:sz w:val="20"/>
          <w:szCs w:val="20"/>
        </w:rPr>
      </w:pPr>
      <w:r>
        <w:rPr>
          <w:rFonts w:cstheme="minorHAnsi"/>
          <w:b/>
          <w:sz w:val="20"/>
          <w:szCs w:val="20"/>
        </w:rPr>
        <w:t>Рисунок 3.</w:t>
      </w:r>
      <w:r w:rsidR="00155B26" w:rsidRPr="00155B26">
        <w:rPr>
          <w:rFonts w:cstheme="minorHAnsi"/>
          <w:b/>
          <w:sz w:val="20"/>
          <w:szCs w:val="20"/>
        </w:rPr>
        <w:t>1</w:t>
      </w:r>
      <w:r>
        <w:rPr>
          <w:rFonts w:cstheme="minorHAnsi"/>
          <w:b/>
          <w:sz w:val="20"/>
          <w:szCs w:val="20"/>
        </w:rPr>
        <w:t>2 – Средства измерения, реквизит «Межповерочный срок (мес.)»</w:t>
      </w:r>
    </w:p>
    <w:p w:rsidR="00856394" w:rsidRPr="004F11A2" w:rsidRDefault="00856394" w:rsidP="00EA58D1">
      <w:pPr>
        <w:tabs>
          <w:tab w:val="left" w:leader="hyphen" w:pos="3322"/>
        </w:tabs>
        <w:spacing w:line="360" w:lineRule="auto"/>
        <w:jc w:val="both"/>
        <w:rPr>
          <w:rFonts w:ascii="Times New Roman" w:hAnsi="Times New Roman" w:cs="Times New Roman"/>
          <w:sz w:val="24"/>
          <w:szCs w:val="24"/>
        </w:rPr>
      </w:pPr>
      <w:r w:rsidRPr="004F11A2">
        <w:rPr>
          <w:rFonts w:ascii="Times New Roman" w:hAnsi="Times New Roman" w:cs="Times New Roman"/>
          <w:sz w:val="24"/>
          <w:szCs w:val="24"/>
        </w:rPr>
        <w:t>А также автоматически произведется расчет окончания даты конца срока службы, после ввода значения срока службы.</w:t>
      </w:r>
    </w:p>
    <w:p w:rsidR="00EA58D1" w:rsidRPr="004F11A2" w:rsidRDefault="00EA58D1" w:rsidP="00EA58D1">
      <w:pPr>
        <w:tabs>
          <w:tab w:val="left" w:leader="hyphen" w:pos="3322"/>
        </w:tabs>
        <w:spacing w:line="360" w:lineRule="auto"/>
        <w:jc w:val="both"/>
        <w:rPr>
          <w:rFonts w:ascii="Times New Roman" w:hAnsi="Times New Roman" w:cs="Times New Roman"/>
          <w:sz w:val="24"/>
          <w:szCs w:val="24"/>
        </w:rPr>
      </w:pPr>
      <w:r w:rsidRPr="004F11A2">
        <w:rPr>
          <w:rFonts w:ascii="Times New Roman" w:hAnsi="Times New Roman" w:cs="Times New Roman"/>
          <w:sz w:val="24"/>
          <w:szCs w:val="24"/>
        </w:rPr>
        <w:t>На рисунке 3.</w:t>
      </w:r>
      <w:r w:rsidR="004F11A2" w:rsidRPr="004F11A2">
        <w:rPr>
          <w:rFonts w:ascii="Times New Roman" w:hAnsi="Times New Roman" w:cs="Times New Roman"/>
          <w:sz w:val="24"/>
          <w:szCs w:val="24"/>
        </w:rPr>
        <w:t>1</w:t>
      </w:r>
      <w:r w:rsidRPr="004F11A2">
        <w:rPr>
          <w:rFonts w:ascii="Times New Roman" w:hAnsi="Times New Roman" w:cs="Times New Roman"/>
          <w:sz w:val="24"/>
          <w:szCs w:val="24"/>
        </w:rPr>
        <w:t xml:space="preserve">1 присутствует реквизит «Оборудование не подлежит поверке», если флажок установлен, с карточки оборудования пропадает поле «Межповерочный срок», а также: Стандартные образцы не будут отображаться в справочнике «Метрология», а в документе </w:t>
      </w:r>
      <w:r w:rsidRPr="004F11A2">
        <w:rPr>
          <w:rFonts w:ascii="Times New Roman" w:hAnsi="Times New Roman" w:cs="Times New Roman"/>
          <w:sz w:val="24"/>
          <w:szCs w:val="24"/>
        </w:rPr>
        <w:lastRenderedPageBreak/>
        <w:t>«Изменение реквизитов оборудования» будет отсутствовать реквизит «Межповерочный срок (мес)».</w:t>
      </w:r>
    </w:p>
    <w:p w:rsidR="00856394" w:rsidRPr="004F11A2" w:rsidRDefault="00856394" w:rsidP="00ED53AD">
      <w:pPr>
        <w:tabs>
          <w:tab w:val="left" w:leader="hyphen" w:pos="3322"/>
        </w:tabs>
        <w:spacing w:line="360" w:lineRule="auto"/>
        <w:jc w:val="both"/>
        <w:rPr>
          <w:rFonts w:ascii="Times New Roman" w:hAnsi="Times New Roman" w:cs="Times New Roman"/>
          <w:sz w:val="24"/>
          <w:szCs w:val="24"/>
        </w:rPr>
      </w:pPr>
      <w:r w:rsidRPr="004F11A2">
        <w:rPr>
          <w:rFonts w:ascii="Times New Roman" w:hAnsi="Times New Roman" w:cs="Times New Roman"/>
          <w:sz w:val="24"/>
          <w:szCs w:val="24"/>
        </w:rPr>
        <w:t xml:space="preserve">Далее заполняем информацию о праве </w:t>
      </w:r>
      <w:r w:rsidR="00ED53AD" w:rsidRPr="004F11A2">
        <w:rPr>
          <w:rFonts w:ascii="Times New Roman" w:hAnsi="Times New Roman" w:cs="Times New Roman"/>
          <w:sz w:val="24"/>
          <w:szCs w:val="24"/>
        </w:rPr>
        <w:t>владения</w:t>
      </w:r>
      <w:r w:rsidRPr="004F11A2">
        <w:rPr>
          <w:rFonts w:ascii="Times New Roman" w:hAnsi="Times New Roman" w:cs="Times New Roman"/>
          <w:sz w:val="24"/>
          <w:szCs w:val="24"/>
        </w:rPr>
        <w:t>. Значения выбираем из ранее предопределенных значений, после выбора определенного значения также можно заполнить информацию о договоре и прочих необходимых реквизитах (рисунок 3.1</w:t>
      </w:r>
      <w:r w:rsidR="003B6E93">
        <w:rPr>
          <w:rFonts w:ascii="Times New Roman" w:hAnsi="Times New Roman" w:cs="Times New Roman"/>
          <w:sz w:val="24"/>
          <w:szCs w:val="24"/>
        </w:rPr>
        <w:t>3</w:t>
      </w:r>
      <w:r w:rsidRPr="004F11A2">
        <w:rPr>
          <w:rFonts w:ascii="Times New Roman" w:hAnsi="Times New Roman" w:cs="Times New Roman"/>
          <w:sz w:val="24"/>
          <w:szCs w:val="24"/>
        </w:rPr>
        <w:t>).</w:t>
      </w:r>
    </w:p>
    <w:p w:rsidR="00856394" w:rsidRPr="0091523B" w:rsidRDefault="00515798" w:rsidP="00856394">
      <w:pPr>
        <w:tabs>
          <w:tab w:val="left" w:leader="hyphen" w:pos="3322"/>
        </w:tabs>
        <w:spacing w:line="360" w:lineRule="auto"/>
        <w:jc w:val="both"/>
        <w:rPr>
          <w:rFonts w:cstheme="minorHAnsi"/>
        </w:rPr>
      </w:pPr>
      <w:r>
        <w:rPr>
          <w:rFonts w:cstheme="minorHAnsi"/>
          <w:noProof/>
        </w:rPr>
        <w:drawing>
          <wp:inline distT="0" distB="0" distL="0" distR="0">
            <wp:extent cx="6120765" cy="5135730"/>
            <wp:effectExtent l="19050" t="0" r="0" b="0"/>
            <wp:docPr id="7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6120765" cy="5135730"/>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3.1</w:t>
      </w:r>
      <w:r w:rsidR="003B6E93">
        <w:rPr>
          <w:rFonts w:cstheme="minorHAnsi"/>
          <w:b/>
          <w:sz w:val="20"/>
          <w:szCs w:val="20"/>
        </w:rPr>
        <w:t>3</w:t>
      </w:r>
      <w:r w:rsidRPr="0091523B">
        <w:rPr>
          <w:rFonts w:cstheme="minorHAnsi"/>
          <w:b/>
          <w:sz w:val="20"/>
          <w:szCs w:val="20"/>
        </w:rPr>
        <w:t xml:space="preserve"> - Выбор права владения</w:t>
      </w:r>
    </w:p>
    <w:p w:rsidR="00856394" w:rsidRPr="0091523B" w:rsidRDefault="00856394" w:rsidP="003B6E93">
      <w:pPr>
        <w:tabs>
          <w:tab w:val="left" w:leader="hyphen" w:pos="3322"/>
        </w:tabs>
        <w:spacing w:line="360" w:lineRule="auto"/>
        <w:rPr>
          <w:rFonts w:cstheme="minorHAnsi"/>
          <w:b/>
          <w:sz w:val="20"/>
          <w:szCs w:val="20"/>
        </w:rPr>
      </w:pPr>
    </w:p>
    <w:p w:rsidR="00856394" w:rsidRPr="00515798" w:rsidRDefault="00856394" w:rsidP="00856394">
      <w:pPr>
        <w:tabs>
          <w:tab w:val="left" w:leader="hyphen" w:pos="3322"/>
        </w:tabs>
        <w:spacing w:line="360" w:lineRule="auto"/>
        <w:jc w:val="both"/>
        <w:rPr>
          <w:rFonts w:ascii="Times New Roman" w:hAnsi="Times New Roman" w:cs="Times New Roman"/>
          <w:sz w:val="24"/>
          <w:szCs w:val="24"/>
        </w:rPr>
      </w:pPr>
      <w:r w:rsidRPr="00515798">
        <w:rPr>
          <w:rFonts w:ascii="Times New Roman" w:hAnsi="Times New Roman" w:cs="Times New Roman"/>
          <w:sz w:val="24"/>
          <w:szCs w:val="24"/>
        </w:rPr>
        <w:t>По необходимости можно указать технические данные оборудования вес и габариты.</w:t>
      </w:r>
    </w:p>
    <w:p w:rsidR="00856394" w:rsidRPr="00515798" w:rsidRDefault="00856394" w:rsidP="00856394">
      <w:pPr>
        <w:tabs>
          <w:tab w:val="left" w:leader="hyphen" w:pos="3322"/>
        </w:tabs>
        <w:spacing w:line="360" w:lineRule="auto"/>
        <w:jc w:val="both"/>
        <w:rPr>
          <w:rFonts w:ascii="Times New Roman" w:hAnsi="Times New Roman" w:cs="Times New Roman"/>
          <w:sz w:val="24"/>
          <w:szCs w:val="24"/>
        </w:rPr>
      </w:pPr>
      <w:r w:rsidRPr="00515798">
        <w:rPr>
          <w:rFonts w:ascii="Times New Roman" w:hAnsi="Times New Roman" w:cs="Times New Roman"/>
          <w:sz w:val="24"/>
          <w:szCs w:val="24"/>
        </w:rPr>
        <w:t>А также заполняем вкладку «Технические данные». Для ввода показателя существует дополнительный справочник «Виды показателей», куда можно внести все необходимые значения и далее просто выбирать из списка. Технические данные можно заполнить только по виду оборудования «Испытательное оборудование» (рисунок 3.1</w:t>
      </w:r>
      <w:r w:rsidR="003B6E93">
        <w:rPr>
          <w:rFonts w:ascii="Times New Roman" w:hAnsi="Times New Roman" w:cs="Times New Roman"/>
          <w:sz w:val="24"/>
          <w:szCs w:val="24"/>
        </w:rPr>
        <w:t>4</w:t>
      </w:r>
      <w:r w:rsidRPr="00515798">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3531039" cy="3015574"/>
            <wp:effectExtent l="1905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1"/>
                    <a:srcRect/>
                    <a:stretch>
                      <a:fillRect/>
                    </a:stretch>
                  </pic:blipFill>
                  <pic:spPr bwMode="auto">
                    <a:xfrm>
                      <a:off x="0" y="0"/>
                      <a:ext cx="3531235" cy="301574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3.1</w:t>
      </w:r>
      <w:r w:rsidR="003B6E93">
        <w:rPr>
          <w:rFonts w:cstheme="minorHAnsi"/>
          <w:b/>
          <w:sz w:val="20"/>
          <w:szCs w:val="20"/>
        </w:rPr>
        <w:t xml:space="preserve">4 </w:t>
      </w:r>
      <w:r w:rsidRPr="0091523B">
        <w:rPr>
          <w:rFonts w:cstheme="minorHAnsi"/>
          <w:b/>
          <w:sz w:val="20"/>
          <w:szCs w:val="20"/>
        </w:rPr>
        <w:t>- Справочник «Виды показателей»</w:t>
      </w:r>
    </w:p>
    <w:p w:rsidR="00856394" w:rsidRPr="00515798" w:rsidRDefault="00856394" w:rsidP="00856394">
      <w:pPr>
        <w:tabs>
          <w:tab w:val="left" w:leader="hyphen" w:pos="3322"/>
        </w:tabs>
        <w:spacing w:line="360" w:lineRule="auto"/>
        <w:jc w:val="both"/>
        <w:rPr>
          <w:rFonts w:ascii="Times New Roman" w:hAnsi="Times New Roman" w:cs="Times New Roman"/>
          <w:sz w:val="24"/>
          <w:szCs w:val="24"/>
        </w:rPr>
      </w:pPr>
      <w:r w:rsidRPr="00515798">
        <w:rPr>
          <w:rFonts w:ascii="Times New Roman" w:hAnsi="Times New Roman" w:cs="Times New Roman"/>
          <w:sz w:val="24"/>
          <w:szCs w:val="24"/>
        </w:rPr>
        <w:t>Вносим информацию о комплектации на вкладке «Комплектация»</w:t>
      </w:r>
      <w:r w:rsidR="000F3F33">
        <w:rPr>
          <w:rFonts w:ascii="Times New Roman" w:hAnsi="Times New Roman" w:cs="Times New Roman"/>
          <w:sz w:val="24"/>
          <w:szCs w:val="24"/>
        </w:rPr>
        <w:t xml:space="preserve"> по кнопке «Добавить»</w:t>
      </w:r>
      <w:r w:rsidRPr="00515798">
        <w:rPr>
          <w:rFonts w:ascii="Times New Roman" w:hAnsi="Times New Roman" w:cs="Times New Roman"/>
          <w:sz w:val="24"/>
          <w:szCs w:val="24"/>
        </w:rPr>
        <w:t xml:space="preserve"> (рисунок 3.1</w:t>
      </w:r>
      <w:r w:rsidR="003B6E93">
        <w:rPr>
          <w:rFonts w:ascii="Times New Roman" w:hAnsi="Times New Roman" w:cs="Times New Roman"/>
          <w:sz w:val="24"/>
          <w:szCs w:val="24"/>
        </w:rPr>
        <w:t>5</w:t>
      </w:r>
      <w:r w:rsidRPr="00515798">
        <w:rPr>
          <w:rFonts w:ascii="Times New Roman" w:hAnsi="Times New Roman" w:cs="Times New Roman"/>
          <w:sz w:val="24"/>
          <w:szCs w:val="24"/>
        </w:rPr>
        <w:t>).</w:t>
      </w:r>
    </w:p>
    <w:p w:rsidR="00856394" w:rsidRPr="0091523B" w:rsidRDefault="000F3F33" w:rsidP="00856394">
      <w:pPr>
        <w:tabs>
          <w:tab w:val="left" w:leader="hyphen" w:pos="3322"/>
        </w:tabs>
        <w:spacing w:line="360" w:lineRule="auto"/>
        <w:jc w:val="both"/>
        <w:rPr>
          <w:rFonts w:cstheme="minorHAnsi"/>
        </w:rPr>
      </w:pPr>
      <w:r>
        <w:rPr>
          <w:rFonts w:cstheme="minorHAnsi"/>
          <w:noProof/>
        </w:rPr>
        <w:drawing>
          <wp:inline distT="0" distB="0" distL="0" distR="0">
            <wp:extent cx="6120765" cy="4745595"/>
            <wp:effectExtent l="19050" t="0" r="0"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6120765" cy="474559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3.1</w:t>
      </w:r>
      <w:r w:rsidR="003B6E93">
        <w:rPr>
          <w:rFonts w:cstheme="minorHAnsi"/>
          <w:b/>
          <w:sz w:val="20"/>
          <w:szCs w:val="20"/>
        </w:rPr>
        <w:t>5</w:t>
      </w:r>
      <w:r w:rsidRPr="0091523B">
        <w:rPr>
          <w:rFonts w:cstheme="minorHAnsi"/>
          <w:b/>
          <w:sz w:val="20"/>
          <w:szCs w:val="20"/>
        </w:rPr>
        <w:t xml:space="preserve"> - Заполнение вкладки «Комплектация»</w:t>
      </w:r>
    </w:p>
    <w:p w:rsidR="00856394" w:rsidRPr="000F3F33" w:rsidRDefault="00856394" w:rsidP="00856394">
      <w:pPr>
        <w:tabs>
          <w:tab w:val="left" w:leader="hyphen" w:pos="3322"/>
        </w:tabs>
        <w:spacing w:line="360" w:lineRule="auto"/>
        <w:jc w:val="both"/>
        <w:rPr>
          <w:rFonts w:ascii="Times New Roman" w:hAnsi="Times New Roman" w:cs="Times New Roman"/>
          <w:sz w:val="24"/>
          <w:szCs w:val="24"/>
        </w:rPr>
      </w:pPr>
      <w:r w:rsidRPr="000F3F33">
        <w:rPr>
          <w:rFonts w:ascii="Times New Roman" w:hAnsi="Times New Roman" w:cs="Times New Roman"/>
          <w:sz w:val="24"/>
          <w:szCs w:val="24"/>
        </w:rPr>
        <w:lastRenderedPageBreak/>
        <w:t>Вкладка «Сертификаты, свидетельства», по кнопке «Добавить» пользователь может добавить сертификаты по оборудованию, а также заполняется программой автоматически после создания документа «Сертификаты, свидетельства» (алгоритм создания описан ниже). Вкладки графики плановых работ, планировщик и история тоже заполнять не требуется, данные здесь появляются автоматически.</w:t>
      </w:r>
    </w:p>
    <w:p w:rsidR="00BA5BA1" w:rsidRPr="000F3F33" w:rsidRDefault="00BA5BA1" w:rsidP="00856394">
      <w:pPr>
        <w:tabs>
          <w:tab w:val="left" w:leader="hyphen" w:pos="3322"/>
        </w:tabs>
        <w:spacing w:line="360" w:lineRule="auto"/>
        <w:jc w:val="both"/>
        <w:rPr>
          <w:rFonts w:ascii="Times New Roman" w:hAnsi="Times New Roman" w:cs="Times New Roman"/>
          <w:sz w:val="24"/>
          <w:szCs w:val="24"/>
        </w:rPr>
      </w:pPr>
      <w:r w:rsidRPr="000F3F33">
        <w:rPr>
          <w:rFonts w:ascii="Times New Roman" w:hAnsi="Times New Roman" w:cs="Times New Roman"/>
          <w:sz w:val="24"/>
          <w:szCs w:val="24"/>
        </w:rPr>
        <w:t>При указании сертификата пользователь может выбрать по кнопке «Добавить» преопределённое значение из списка «Номер реестра ФГИС АРШИН» (Рисунок 3.1</w:t>
      </w:r>
      <w:r w:rsidR="00DD7131">
        <w:rPr>
          <w:rFonts w:ascii="Times New Roman" w:hAnsi="Times New Roman" w:cs="Times New Roman"/>
          <w:sz w:val="24"/>
          <w:szCs w:val="24"/>
        </w:rPr>
        <w:t>6</w:t>
      </w:r>
      <w:r w:rsidRPr="000F3F33">
        <w:rPr>
          <w:rFonts w:ascii="Times New Roman" w:hAnsi="Times New Roman" w:cs="Times New Roman"/>
          <w:sz w:val="24"/>
          <w:szCs w:val="24"/>
        </w:rPr>
        <w:t>).</w:t>
      </w:r>
    </w:p>
    <w:p w:rsidR="00BA5BA1" w:rsidRDefault="00BA5BA1" w:rsidP="00856394">
      <w:pPr>
        <w:tabs>
          <w:tab w:val="left" w:leader="hyphen" w:pos="3322"/>
        </w:tabs>
        <w:spacing w:line="360" w:lineRule="auto"/>
        <w:jc w:val="both"/>
        <w:rPr>
          <w:rFonts w:cstheme="minorHAnsi"/>
          <w:sz w:val="24"/>
          <w:szCs w:val="24"/>
        </w:rPr>
      </w:pPr>
      <w:r>
        <w:rPr>
          <w:rFonts w:cstheme="minorHAnsi"/>
          <w:noProof/>
          <w:sz w:val="24"/>
          <w:szCs w:val="24"/>
        </w:rPr>
        <w:drawing>
          <wp:inline distT="0" distB="0" distL="0" distR="0">
            <wp:extent cx="6120765" cy="4845186"/>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6120765" cy="4845186"/>
                    </a:xfrm>
                    <a:prstGeom prst="rect">
                      <a:avLst/>
                    </a:prstGeom>
                    <a:noFill/>
                    <a:ln w="9525">
                      <a:noFill/>
                      <a:miter lim="800000"/>
                      <a:headEnd/>
                      <a:tailEnd/>
                    </a:ln>
                  </pic:spPr>
                </pic:pic>
              </a:graphicData>
            </a:graphic>
          </wp:inline>
        </w:drawing>
      </w:r>
    </w:p>
    <w:p w:rsidR="00BA5BA1" w:rsidRDefault="00BA5BA1" w:rsidP="00BA5BA1">
      <w:pPr>
        <w:tabs>
          <w:tab w:val="left" w:leader="hyphen" w:pos="3322"/>
        </w:tabs>
        <w:spacing w:line="360" w:lineRule="auto"/>
        <w:jc w:val="center"/>
        <w:rPr>
          <w:rFonts w:cstheme="minorHAnsi"/>
          <w:b/>
          <w:sz w:val="20"/>
          <w:szCs w:val="20"/>
        </w:rPr>
      </w:pPr>
      <w:r>
        <w:rPr>
          <w:rFonts w:cstheme="minorHAnsi"/>
          <w:b/>
          <w:sz w:val="20"/>
          <w:szCs w:val="20"/>
        </w:rPr>
        <w:t>Рисунок 3.1</w:t>
      </w:r>
      <w:r w:rsidR="00DD7131">
        <w:rPr>
          <w:rFonts w:cstheme="minorHAnsi"/>
          <w:b/>
          <w:sz w:val="20"/>
          <w:szCs w:val="20"/>
        </w:rPr>
        <w:t>6</w:t>
      </w:r>
      <w:r>
        <w:rPr>
          <w:rFonts w:cstheme="minorHAnsi"/>
          <w:b/>
          <w:sz w:val="20"/>
          <w:szCs w:val="20"/>
        </w:rPr>
        <w:t xml:space="preserve"> – Сертификат «Номер реестра ФГИС АРШИН</w:t>
      </w:r>
    </w:p>
    <w:p w:rsidR="00BA5BA1" w:rsidRPr="00DD7131" w:rsidRDefault="00BA5BA1" w:rsidP="00BA5BA1">
      <w:pPr>
        <w:tabs>
          <w:tab w:val="left" w:leader="hyphen" w:pos="3322"/>
        </w:tabs>
        <w:spacing w:line="360" w:lineRule="auto"/>
        <w:jc w:val="center"/>
        <w:rPr>
          <w:rFonts w:ascii="Times New Roman" w:hAnsi="Times New Roman" w:cs="Times New Roman"/>
          <w:b/>
          <w:sz w:val="20"/>
          <w:szCs w:val="20"/>
        </w:rPr>
      </w:pPr>
    </w:p>
    <w:p w:rsidR="00BA5BA1" w:rsidRPr="00DD7131" w:rsidRDefault="00BA5BA1" w:rsidP="00BA5BA1">
      <w:pPr>
        <w:tabs>
          <w:tab w:val="left" w:leader="hyphen" w:pos="3322"/>
        </w:tabs>
        <w:spacing w:line="360" w:lineRule="auto"/>
        <w:jc w:val="both"/>
        <w:rPr>
          <w:rFonts w:ascii="Times New Roman" w:hAnsi="Times New Roman" w:cs="Times New Roman"/>
          <w:sz w:val="24"/>
          <w:szCs w:val="24"/>
        </w:rPr>
      </w:pPr>
      <w:r w:rsidRPr="00DD7131">
        <w:rPr>
          <w:rFonts w:ascii="Times New Roman" w:hAnsi="Times New Roman" w:cs="Times New Roman"/>
          <w:sz w:val="24"/>
          <w:szCs w:val="24"/>
        </w:rPr>
        <w:t>Заполняем поля: Номер, Дата выдачи, Кем выдан (строка или контрагент), Дата следующей поверки.</w:t>
      </w:r>
      <w:r w:rsidR="00813D6C" w:rsidRPr="00DD7131">
        <w:rPr>
          <w:rFonts w:ascii="Times New Roman" w:hAnsi="Times New Roman" w:cs="Times New Roman"/>
          <w:sz w:val="24"/>
          <w:szCs w:val="24"/>
        </w:rPr>
        <w:t xml:space="preserve"> </w:t>
      </w:r>
      <w:r w:rsidR="00F86BA3" w:rsidRPr="00DD7131">
        <w:rPr>
          <w:rFonts w:ascii="Times New Roman" w:hAnsi="Times New Roman" w:cs="Times New Roman"/>
          <w:sz w:val="24"/>
          <w:szCs w:val="24"/>
        </w:rPr>
        <w:t>После заполнения полей пользователь может перейти по гиперссылке «ФГИС АРШИН» (Рисунок 3.1</w:t>
      </w:r>
      <w:r w:rsidR="00DD7131" w:rsidRPr="00DD7131">
        <w:rPr>
          <w:rFonts w:ascii="Times New Roman" w:hAnsi="Times New Roman" w:cs="Times New Roman"/>
          <w:sz w:val="24"/>
          <w:szCs w:val="24"/>
        </w:rPr>
        <w:t>7</w:t>
      </w:r>
      <w:r w:rsidR="00F86BA3" w:rsidRPr="00DD7131">
        <w:rPr>
          <w:rFonts w:ascii="Times New Roman" w:hAnsi="Times New Roman" w:cs="Times New Roman"/>
          <w:sz w:val="24"/>
          <w:szCs w:val="24"/>
        </w:rPr>
        <w:t>), будет открываться браузер с поиском по номеру.</w:t>
      </w:r>
    </w:p>
    <w:p w:rsidR="00F86BA3" w:rsidRDefault="00F86BA3" w:rsidP="00BA5BA1">
      <w:pPr>
        <w:tabs>
          <w:tab w:val="left" w:leader="hyphen" w:pos="3322"/>
        </w:tabs>
        <w:spacing w:line="360" w:lineRule="auto"/>
        <w:jc w:val="both"/>
        <w:rPr>
          <w:rFonts w:cstheme="minorHAnsi"/>
          <w:sz w:val="24"/>
          <w:szCs w:val="24"/>
        </w:rPr>
      </w:pPr>
      <w:r>
        <w:rPr>
          <w:rFonts w:cstheme="minorHAnsi"/>
          <w:noProof/>
          <w:sz w:val="24"/>
          <w:szCs w:val="24"/>
        </w:rPr>
        <w:lastRenderedPageBreak/>
        <w:drawing>
          <wp:inline distT="0" distB="0" distL="0" distR="0">
            <wp:extent cx="6120765" cy="1865769"/>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6120765" cy="1865769"/>
                    </a:xfrm>
                    <a:prstGeom prst="rect">
                      <a:avLst/>
                    </a:prstGeom>
                    <a:noFill/>
                    <a:ln w="9525">
                      <a:noFill/>
                      <a:miter lim="800000"/>
                      <a:headEnd/>
                      <a:tailEnd/>
                    </a:ln>
                  </pic:spPr>
                </pic:pic>
              </a:graphicData>
            </a:graphic>
          </wp:inline>
        </w:drawing>
      </w:r>
    </w:p>
    <w:p w:rsidR="00F86BA3" w:rsidRPr="00F86BA3" w:rsidRDefault="00F86BA3" w:rsidP="00F86BA3">
      <w:pPr>
        <w:tabs>
          <w:tab w:val="left" w:leader="hyphen" w:pos="3322"/>
        </w:tabs>
        <w:spacing w:line="360" w:lineRule="auto"/>
        <w:jc w:val="center"/>
        <w:rPr>
          <w:rFonts w:cstheme="minorHAnsi"/>
          <w:b/>
          <w:sz w:val="20"/>
          <w:szCs w:val="20"/>
        </w:rPr>
      </w:pPr>
      <w:r>
        <w:rPr>
          <w:rFonts w:cstheme="minorHAnsi"/>
          <w:b/>
          <w:sz w:val="20"/>
          <w:szCs w:val="20"/>
        </w:rPr>
        <w:t>Рисунок 3.1</w:t>
      </w:r>
      <w:r w:rsidR="00DD7131">
        <w:rPr>
          <w:rFonts w:cstheme="minorHAnsi"/>
          <w:b/>
          <w:sz w:val="20"/>
          <w:szCs w:val="20"/>
        </w:rPr>
        <w:t>7</w:t>
      </w:r>
      <w:r>
        <w:rPr>
          <w:rFonts w:cstheme="minorHAnsi"/>
          <w:b/>
          <w:sz w:val="20"/>
          <w:szCs w:val="20"/>
        </w:rPr>
        <w:t xml:space="preserve"> – Ссылка «ФГИС АРШИН»</w:t>
      </w:r>
    </w:p>
    <w:p w:rsidR="00BA5BA1" w:rsidRPr="00BA5BA1" w:rsidRDefault="00BA5BA1" w:rsidP="00856394">
      <w:pPr>
        <w:tabs>
          <w:tab w:val="left" w:leader="hyphen" w:pos="3322"/>
        </w:tabs>
        <w:spacing w:line="360" w:lineRule="auto"/>
        <w:jc w:val="both"/>
        <w:rPr>
          <w:rFonts w:cstheme="minorHAnsi"/>
          <w:sz w:val="24"/>
          <w:szCs w:val="24"/>
        </w:rPr>
      </w:pPr>
    </w:p>
    <w:p w:rsidR="00856394" w:rsidRPr="00BC348F" w:rsidRDefault="00856394" w:rsidP="00856394">
      <w:pPr>
        <w:tabs>
          <w:tab w:val="left" w:leader="hyphen" w:pos="3322"/>
        </w:tabs>
        <w:spacing w:line="360" w:lineRule="auto"/>
        <w:jc w:val="both"/>
        <w:rPr>
          <w:rFonts w:ascii="Times New Roman" w:hAnsi="Times New Roman" w:cs="Times New Roman"/>
          <w:sz w:val="24"/>
          <w:szCs w:val="24"/>
        </w:rPr>
      </w:pPr>
      <w:r w:rsidRPr="00BC348F">
        <w:rPr>
          <w:rFonts w:ascii="Times New Roman" w:hAnsi="Times New Roman" w:cs="Times New Roman"/>
          <w:sz w:val="24"/>
          <w:szCs w:val="24"/>
        </w:rPr>
        <w:t>Вкладка «Условия эксплуатации» пользователь заполняет вручную по кнопке «Добавить» (рисунок 3.1</w:t>
      </w:r>
      <w:r w:rsidR="00DD7131">
        <w:rPr>
          <w:rFonts w:ascii="Times New Roman" w:hAnsi="Times New Roman" w:cs="Times New Roman"/>
          <w:sz w:val="24"/>
          <w:szCs w:val="24"/>
        </w:rPr>
        <w:t>8</w:t>
      </w:r>
      <w:r w:rsidRPr="00BC348F">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20765" cy="1770942"/>
            <wp:effectExtent l="19050" t="0" r="0" b="0"/>
            <wp:docPr id="6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6120765" cy="1770942"/>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3.1</w:t>
      </w:r>
      <w:r w:rsidR="00DD7131">
        <w:rPr>
          <w:rFonts w:cstheme="minorHAnsi"/>
          <w:b/>
          <w:sz w:val="20"/>
          <w:szCs w:val="20"/>
        </w:rPr>
        <w:t>8</w:t>
      </w:r>
      <w:r w:rsidRPr="0091523B">
        <w:rPr>
          <w:rFonts w:cstheme="minorHAnsi"/>
          <w:b/>
          <w:sz w:val="20"/>
          <w:szCs w:val="20"/>
        </w:rPr>
        <w:t xml:space="preserve"> – Вкладка «Условия эксплуатации»</w:t>
      </w:r>
    </w:p>
    <w:p w:rsidR="00856394" w:rsidRPr="00BC348F" w:rsidRDefault="00856394" w:rsidP="00856394">
      <w:pPr>
        <w:tabs>
          <w:tab w:val="left" w:leader="hyphen" w:pos="3322"/>
        </w:tabs>
        <w:spacing w:line="360" w:lineRule="auto"/>
        <w:jc w:val="both"/>
        <w:rPr>
          <w:rFonts w:ascii="Times New Roman" w:hAnsi="Times New Roman" w:cs="Times New Roman"/>
          <w:sz w:val="24"/>
          <w:szCs w:val="24"/>
        </w:rPr>
      </w:pPr>
      <w:r w:rsidRPr="00BC348F">
        <w:rPr>
          <w:rFonts w:ascii="Times New Roman" w:hAnsi="Times New Roman" w:cs="Times New Roman"/>
          <w:sz w:val="24"/>
          <w:szCs w:val="24"/>
        </w:rPr>
        <w:t>В табличной части пользователь указывает Показатель, единицу измерения показателя и параметры при которых может эксплуатироваться то или иное оборудование.</w:t>
      </w:r>
    </w:p>
    <w:p w:rsidR="00856394" w:rsidRPr="00BC348F" w:rsidRDefault="00856394" w:rsidP="00DD7131">
      <w:pPr>
        <w:tabs>
          <w:tab w:val="left" w:leader="hyphen" w:pos="3322"/>
        </w:tabs>
        <w:spacing w:line="360" w:lineRule="auto"/>
        <w:jc w:val="both"/>
        <w:rPr>
          <w:rFonts w:ascii="Times New Roman" w:hAnsi="Times New Roman" w:cs="Times New Roman"/>
          <w:sz w:val="24"/>
          <w:szCs w:val="24"/>
        </w:rPr>
      </w:pPr>
      <w:r w:rsidRPr="00BC348F">
        <w:rPr>
          <w:rFonts w:ascii="Times New Roman" w:hAnsi="Times New Roman" w:cs="Times New Roman"/>
          <w:sz w:val="24"/>
          <w:szCs w:val="24"/>
        </w:rPr>
        <w:t>В карточке оборудования есть возможность прикрепить картинку и основные документы. Для этого существуют пиктограммы (рисунок 3.1</w:t>
      </w:r>
      <w:r w:rsidR="00DD7131">
        <w:rPr>
          <w:rFonts w:ascii="Times New Roman" w:hAnsi="Times New Roman" w:cs="Times New Roman"/>
          <w:sz w:val="24"/>
          <w:szCs w:val="24"/>
        </w:rPr>
        <w:t>9</w:t>
      </w:r>
      <w:r w:rsidRPr="00BC348F">
        <w:rPr>
          <w:rFonts w:ascii="Times New Roman" w:hAnsi="Times New Roman" w:cs="Times New Roman"/>
          <w:sz w:val="24"/>
          <w:szCs w:val="24"/>
        </w:rPr>
        <w:t>).</w:t>
      </w:r>
    </w:p>
    <w:p w:rsidR="00856394" w:rsidRPr="0091523B" w:rsidRDefault="00217815" w:rsidP="00856394">
      <w:pPr>
        <w:tabs>
          <w:tab w:val="left" w:leader="hyphen" w:pos="3322"/>
        </w:tabs>
        <w:spacing w:line="360" w:lineRule="auto"/>
        <w:jc w:val="both"/>
        <w:rPr>
          <w:rFonts w:cstheme="minorHAnsi"/>
        </w:rPr>
      </w:pPr>
      <w:r>
        <w:rPr>
          <w:rFonts w:cstheme="minorHAnsi"/>
          <w:noProof/>
        </w:rPr>
        <w:lastRenderedPageBreak/>
        <w:drawing>
          <wp:inline distT="0" distB="0" distL="0" distR="0">
            <wp:extent cx="6115936" cy="4221126"/>
            <wp:effectExtent l="19050" t="0" r="0" b="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6120765" cy="4224459"/>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3.1</w:t>
      </w:r>
      <w:r w:rsidR="00DD7131">
        <w:rPr>
          <w:rFonts w:cstheme="minorHAnsi"/>
          <w:b/>
          <w:sz w:val="20"/>
          <w:szCs w:val="20"/>
        </w:rPr>
        <w:t>9</w:t>
      </w:r>
      <w:r w:rsidRPr="0091523B">
        <w:rPr>
          <w:rFonts w:cstheme="minorHAnsi"/>
          <w:b/>
          <w:sz w:val="20"/>
          <w:szCs w:val="20"/>
        </w:rPr>
        <w:t xml:space="preserve"> - Пиктограммы добавления документов к элементу справочника</w:t>
      </w:r>
    </w:p>
    <w:p w:rsidR="00856394" w:rsidRPr="00DD7131" w:rsidRDefault="00856394" w:rsidP="00A71946">
      <w:pPr>
        <w:tabs>
          <w:tab w:val="left" w:leader="hyphen" w:pos="3322"/>
        </w:tabs>
        <w:spacing w:after="0" w:line="360" w:lineRule="auto"/>
        <w:jc w:val="both"/>
        <w:rPr>
          <w:rFonts w:ascii="Times New Roman" w:hAnsi="Times New Roman" w:cs="Times New Roman"/>
          <w:sz w:val="24"/>
          <w:szCs w:val="24"/>
        </w:rPr>
      </w:pPr>
      <w:r w:rsidRPr="00DD7131">
        <w:rPr>
          <w:rFonts w:ascii="Times New Roman" w:hAnsi="Times New Roman" w:cs="Times New Roman"/>
          <w:b/>
          <w:sz w:val="24"/>
          <w:szCs w:val="24"/>
        </w:rPr>
        <w:t>Добавлять файлы необходимо после записи элемента справочника! Перед записью карточки не забывайте удостовериться в правильности и целостности введенной информации. Дальнейшее редактирование карточки оборудования, возможно будет только при помощи документа «Изменение реквизитов оборудования».</w:t>
      </w:r>
    </w:p>
    <w:p w:rsidR="00856394" w:rsidRDefault="00856394" w:rsidP="00DD7131">
      <w:pPr>
        <w:tabs>
          <w:tab w:val="left" w:leader="hyphen" w:pos="3322"/>
        </w:tabs>
        <w:spacing w:after="0" w:line="360" w:lineRule="auto"/>
        <w:jc w:val="both"/>
        <w:rPr>
          <w:rFonts w:ascii="Times New Roman" w:hAnsi="Times New Roman" w:cs="Times New Roman"/>
          <w:sz w:val="24"/>
          <w:szCs w:val="24"/>
        </w:rPr>
      </w:pPr>
      <w:r w:rsidRPr="00217815">
        <w:rPr>
          <w:rFonts w:ascii="Times New Roman" w:hAnsi="Times New Roman" w:cs="Times New Roman"/>
          <w:sz w:val="24"/>
          <w:szCs w:val="24"/>
        </w:rPr>
        <w:t>В шапке элемента справочника есть кнопка «Файлы». При нажатии на эту кнопку осуществится переход в пункт добавления файлов. Мы можем добавить любые файлы, которые имеют отношение к данному оборудованию и будут полезны сотрудникам при дальнейшей работе. В списке документов мы найдем и те, которые мы прикрепили при помощи пиктограмм (рисунок 3.</w:t>
      </w:r>
      <w:r w:rsidR="00DD7131">
        <w:rPr>
          <w:rFonts w:ascii="Times New Roman" w:hAnsi="Times New Roman" w:cs="Times New Roman"/>
          <w:sz w:val="24"/>
          <w:szCs w:val="24"/>
        </w:rPr>
        <w:t>20</w:t>
      </w:r>
      <w:r w:rsidRPr="00217815">
        <w:rPr>
          <w:rFonts w:ascii="Times New Roman" w:hAnsi="Times New Roman" w:cs="Times New Roman"/>
          <w:sz w:val="24"/>
          <w:szCs w:val="24"/>
        </w:rPr>
        <w:t>).</w:t>
      </w:r>
    </w:p>
    <w:p w:rsidR="00DD7131" w:rsidRPr="00217815" w:rsidRDefault="00DD7131" w:rsidP="00A71946">
      <w:pPr>
        <w:tabs>
          <w:tab w:val="left" w:leader="hyphen" w:pos="3322"/>
        </w:tabs>
        <w:spacing w:after="0" w:line="360" w:lineRule="auto"/>
        <w:ind w:firstLine="567"/>
        <w:jc w:val="both"/>
        <w:rPr>
          <w:rFonts w:ascii="Times New Roman" w:hAnsi="Times New Roman" w:cs="Times New Roman"/>
          <w:sz w:val="24"/>
          <w:szCs w:val="24"/>
        </w:rPr>
      </w:pP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5861974" cy="1462330"/>
            <wp:effectExtent l="0" t="0" r="0" b="0"/>
            <wp:docPr id="6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5871783" cy="1464777"/>
                    </a:xfrm>
                    <a:prstGeom prst="rect">
                      <a:avLst/>
                    </a:prstGeom>
                    <a:noFill/>
                    <a:ln w="9525">
                      <a:noFill/>
                      <a:miter lim="800000"/>
                      <a:headEnd/>
                      <a:tailEnd/>
                    </a:ln>
                  </pic:spPr>
                </pic:pic>
              </a:graphicData>
            </a:graphic>
          </wp:inline>
        </w:drawing>
      </w:r>
    </w:p>
    <w:p w:rsidR="00856394" w:rsidRPr="0091523B" w:rsidRDefault="00856394" w:rsidP="00A71946">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3.</w:t>
      </w:r>
      <w:r w:rsidR="00DD7131">
        <w:rPr>
          <w:rFonts w:cstheme="minorHAnsi"/>
          <w:b/>
          <w:sz w:val="20"/>
          <w:szCs w:val="20"/>
        </w:rPr>
        <w:t>20</w:t>
      </w:r>
      <w:r w:rsidRPr="0091523B">
        <w:rPr>
          <w:rFonts w:cstheme="minorHAnsi"/>
          <w:b/>
          <w:sz w:val="20"/>
          <w:szCs w:val="20"/>
        </w:rPr>
        <w:t xml:space="preserve"> – Вкладка файлы справочника «Оборудование»</w:t>
      </w:r>
    </w:p>
    <w:p w:rsidR="00856394" w:rsidRPr="00217815" w:rsidRDefault="00856394" w:rsidP="00DD7131">
      <w:pPr>
        <w:tabs>
          <w:tab w:val="left" w:leader="hyphen" w:pos="3322"/>
        </w:tabs>
        <w:spacing w:after="0" w:line="360" w:lineRule="auto"/>
        <w:jc w:val="both"/>
        <w:rPr>
          <w:rFonts w:ascii="Times New Roman" w:hAnsi="Times New Roman" w:cs="Times New Roman"/>
          <w:sz w:val="24"/>
          <w:szCs w:val="24"/>
        </w:rPr>
      </w:pPr>
      <w:r w:rsidRPr="00217815">
        <w:rPr>
          <w:rFonts w:ascii="Times New Roman" w:hAnsi="Times New Roman" w:cs="Times New Roman"/>
          <w:sz w:val="24"/>
          <w:szCs w:val="24"/>
        </w:rPr>
        <w:lastRenderedPageBreak/>
        <w:t>Файлы мы можем добавить из различных источников:</w:t>
      </w:r>
    </w:p>
    <w:p w:rsidR="00856394" w:rsidRPr="00217815" w:rsidRDefault="00856394" w:rsidP="00A71946">
      <w:pPr>
        <w:tabs>
          <w:tab w:val="left" w:leader="hyphen" w:pos="3322"/>
        </w:tabs>
        <w:spacing w:after="0" w:line="360" w:lineRule="auto"/>
        <w:jc w:val="both"/>
        <w:rPr>
          <w:rFonts w:ascii="Times New Roman" w:hAnsi="Times New Roman" w:cs="Times New Roman"/>
          <w:sz w:val="24"/>
          <w:szCs w:val="24"/>
        </w:rPr>
      </w:pPr>
      <w:r w:rsidRPr="00217815">
        <w:rPr>
          <w:rFonts w:ascii="Times New Roman" w:hAnsi="Times New Roman" w:cs="Times New Roman"/>
          <w:sz w:val="24"/>
          <w:szCs w:val="24"/>
        </w:rPr>
        <w:t>1)  Файл с диска – это файл любого формата, который хранится на данном компьютере.</w:t>
      </w:r>
    </w:p>
    <w:p w:rsidR="00856394" w:rsidRPr="00217815" w:rsidRDefault="00856394" w:rsidP="00A71946">
      <w:pPr>
        <w:tabs>
          <w:tab w:val="left" w:leader="hyphen" w:pos="3322"/>
        </w:tabs>
        <w:spacing w:after="0" w:line="360" w:lineRule="auto"/>
        <w:jc w:val="both"/>
        <w:rPr>
          <w:rFonts w:ascii="Times New Roman" w:hAnsi="Times New Roman" w:cs="Times New Roman"/>
          <w:sz w:val="24"/>
          <w:szCs w:val="24"/>
        </w:rPr>
      </w:pPr>
      <w:r w:rsidRPr="00217815">
        <w:rPr>
          <w:rFonts w:ascii="Times New Roman" w:hAnsi="Times New Roman" w:cs="Times New Roman"/>
          <w:sz w:val="24"/>
          <w:szCs w:val="24"/>
        </w:rPr>
        <w:t>2) По шаблону – это возможность сформировать в данной базе шаблон файла и потом прикрепить данный шаблон к любому необходимому оборудованию.</w:t>
      </w:r>
    </w:p>
    <w:p w:rsidR="00856394" w:rsidRPr="00217815" w:rsidRDefault="00856394" w:rsidP="00DD7131">
      <w:pPr>
        <w:tabs>
          <w:tab w:val="left" w:leader="hyphen" w:pos="3322"/>
        </w:tabs>
        <w:spacing w:after="0" w:line="360" w:lineRule="auto"/>
        <w:jc w:val="both"/>
        <w:rPr>
          <w:rFonts w:ascii="Times New Roman" w:hAnsi="Times New Roman" w:cs="Times New Roman"/>
          <w:sz w:val="24"/>
          <w:szCs w:val="24"/>
        </w:rPr>
      </w:pPr>
      <w:r w:rsidRPr="00217815">
        <w:rPr>
          <w:rFonts w:ascii="Times New Roman" w:hAnsi="Times New Roman" w:cs="Times New Roman"/>
          <w:sz w:val="24"/>
          <w:szCs w:val="24"/>
        </w:rPr>
        <w:t>На картинке ниже показана кнопка «Печать» при нажатии на данную кнопку появится два варианта работы — это «Печать карточки оборудования» - возможность вывести макет формы для просмотра и «Сохранить карточку оборудования» - это возможность сразу из программы сохранить карточку оборудования со всей информацией на компьютер (рисунок 3.</w:t>
      </w:r>
      <w:r w:rsidR="00DD7131">
        <w:rPr>
          <w:rFonts w:ascii="Times New Roman" w:hAnsi="Times New Roman" w:cs="Times New Roman"/>
          <w:sz w:val="24"/>
          <w:szCs w:val="24"/>
        </w:rPr>
        <w:t>2</w:t>
      </w:r>
      <w:r w:rsidRPr="00217815">
        <w:rPr>
          <w:rFonts w:ascii="Times New Roman" w:hAnsi="Times New Roman" w:cs="Times New Roman"/>
          <w:sz w:val="24"/>
          <w:szCs w:val="24"/>
        </w:rPr>
        <w:t>1).</w:t>
      </w:r>
    </w:p>
    <w:p w:rsidR="00856394" w:rsidRPr="0091523B" w:rsidRDefault="00034A99" w:rsidP="00A71946">
      <w:pPr>
        <w:tabs>
          <w:tab w:val="left" w:leader="hyphen" w:pos="3322"/>
        </w:tabs>
        <w:spacing w:line="360" w:lineRule="auto"/>
        <w:jc w:val="center"/>
        <w:rPr>
          <w:rFonts w:cstheme="minorHAnsi"/>
        </w:rPr>
      </w:pPr>
      <w:r>
        <w:rPr>
          <w:rFonts w:cstheme="minorHAnsi"/>
          <w:noProof/>
        </w:rPr>
        <w:drawing>
          <wp:inline distT="0" distB="0" distL="0" distR="0">
            <wp:extent cx="6120765" cy="4421043"/>
            <wp:effectExtent l="19050" t="0" r="0" b="0"/>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6120765" cy="4421043"/>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D7131">
        <w:rPr>
          <w:rFonts w:cstheme="minorHAnsi"/>
          <w:b/>
          <w:sz w:val="20"/>
          <w:szCs w:val="20"/>
        </w:rPr>
        <w:t>2</w:t>
      </w:r>
      <w:r w:rsidRPr="0091523B">
        <w:rPr>
          <w:rFonts w:cstheme="minorHAnsi"/>
          <w:b/>
          <w:sz w:val="20"/>
          <w:szCs w:val="20"/>
        </w:rPr>
        <w:t>1 – Печать карточки оборудования</w:t>
      </w:r>
    </w:p>
    <w:p w:rsidR="00856394" w:rsidRPr="00034A99" w:rsidRDefault="00856394" w:rsidP="00DD7131">
      <w:pPr>
        <w:tabs>
          <w:tab w:val="left" w:leader="hyphen" w:pos="3322"/>
        </w:tabs>
        <w:spacing w:line="360" w:lineRule="auto"/>
        <w:jc w:val="both"/>
        <w:rPr>
          <w:rFonts w:ascii="Times New Roman" w:hAnsi="Times New Roman" w:cs="Times New Roman"/>
          <w:sz w:val="24"/>
          <w:szCs w:val="24"/>
        </w:rPr>
      </w:pPr>
      <w:r w:rsidRPr="00034A99">
        <w:rPr>
          <w:rFonts w:ascii="Times New Roman" w:hAnsi="Times New Roman" w:cs="Times New Roman"/>
          <w:sz w:val="24"/>
          <w:szCs w:val="24"/>
        </w:rPr>
        <w:t>При нажатии на пункт меню «Печать карточки оборудования» откроется макет, как показано на рисунке ниже. Его можно отредактировать, а можно сразу распечатать (рисунок 3.</w:t>
      </w:r>
      <w:r w:rsidR="00DD7131">
        <w:rPr>
          <w:rFonts w:ascii="Times New Roman" w:hAnsi="Times New Roman" w:cs="Times New Roman"/>
          <w:sz w:val="24"/>
          <w:szCs w:val="24"/>
        </w:rPr>
        <w:t>22</w:t>
      </w:r>
      <w:r w:rsidRPr="00034A99">
        <w:rPr>
          <w:rFonts w:ascii="Times New Roman" w:hAnsi="Times New Roman" w:cs="Times New Roman"/>
          <w:sz w:val="24"/>
          <w:szCs w:val="24"/>
        </w:rPr>
        <w:t>).</w:t>
      </w:r>
    </w:p>
    <w:p w:rsidR="00856394" w:rsidRDefault="00034A99" w:rsidP="00856394">
      <w:pPr>
        <w:tabs>
          <w:tab w:val="left" w:leader="hyphen" w:pos="3322"/>
        </w:tabs>
        <w:spacing w:line="360" w:lineRule="auto"/>
        <w:jc w:val="center"/>
        <w:rPr>
          <w:rFonts w:cstheme="minorHAnsi"/>
          <w:b/>
          <w:sz w:val="20"/>
          <w:szCs w:val="20"/>
        </w:rPr>
      </w:pPr>
      <w:r>
        <w:rPr>
          <w:rFonts w:cstheme="minorHAnsi"/>
          <w:b/>
          <w:noProof/>
          <w:sz w:val="20"/>
          <w:szCs w:val="20"/>
        </w:rPr>
        <w:lastRenderedPageBreak/>
        <w:drawing>
          <wp:inline distT="0" distB="0" distL="0" distR="0">
            <wp:extent cx="6120765" cy="4959779"/>
            <wp:effectExtent l="19050" t="0" r="0" b="0"/>
            <wp:docPr id="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srcRect/>
                    <a:stretch>
                      <a:fillRect/>
                    </a:stretch>
                  </pic:blipFill>
                  <pic:spPr bwMode="auto">
                    <a:xfrm>
                      <a:off x="0" y="0"/>
                      <a:ext cx="6120765" cy="4959779"/>
                    </a:xfrm>
                    <a:prstGeom prst="rect">
                      <a:avLst/>
                    </a:prstGeom>
                    <a:noFill/>
                    <a:ln w="9525">
                      <a:noFill/>
                      <a:miter lim="800000"/>
                      <a:headEnd/>
                      <a:tailEnd/>
                    </a:ln>
                  </pic:spPr>
                </pic:pic>
              </a:graphicData>
            </a:graphic>
          </wp:inline>
        </w:drawing>
      </w:r>
      <w:r w:rsidR="00856394" w:rsidRPr="0091523B">
        <w:rPr>
          <w:rFonts w:cstheme="minorHAnsi"/>
          <w:b/>
          <w:sz w:val="20"/>
          <w:szCs w:val="20"/>
        </w:rPr>
        <w:t>Рисунок 3.</w:t>
      </w:r>
      <w:r w:rsidR="00DD7131">
        <w:rPr>
          <w:rFonts w:cstheme="minorHAnsi"/>
          <w:b/>
          <w:sz w:val="20"/>
          <w:szCs w:val="20"/>
        </w:rPr>
        <w:t>22</w:t>
      </w:r>
      <w:r w:rsidR="00856394" w:rsidRPr="0091523B">
        <w:rPr>
          <w:rFonts w:cstheme="minorHAnsi"/>
          <w:b/>
          <w:sz w:val="20"/>
          <w:szCs w:val="20"/>
        </w:rPr>
        <w:t xml:space="preserve"> – Печатная форма карточки оборудования</w:t>
      </w:r>
    </w:p>
    <w:p w:rsidR="00856394" w:rsidRPr="00DD7131" w:rsidRDefault="00856394" w:rsidP="00856394">
      <w:pPr>
        <w:tabs>
          <w:tab w:val="left" w:leader="hyphen" w:pos="3322"/>
        </w:tabs>
        <w:spacing w:line="360" w:lineRule="auto"/>
        <w:rPr>
          <w:rFonts w:ascii="Times New Roman" w:hAnsi="Times New Roman" w:cs="Times New Roman"/>
          <w:b/>
          <w:i/>
        </w:rPr>
      </w:pPr>
      <w:r w:rsidRPr="00DD7131">
        <w:rPr>
          <w:rFonts w:ascii="Times New Roman" w:hAnsi="Times New Roman" w:cs="Times New Roman"/>
          <w:b/>
          <w:i/>
        </w:rPr>
        <w:t>После создания карточки оборудования, оборудование имеет статус «Не принято к учёту», т.к. оборудование не принято к учёту. После создания карточки и нажав кнопку «Записать»</w:t>
      </w:r>
      <w:r w:rsidR="00CF402B" w:rsidRPr="00DD7131">
        <w:rPr>
          <w:rFonts w:ascii="Times New Roman" w:hAnsi="Times New Roman" w:cs="Times New Roman"/>
          <w:b/>
          <w:i/>
        </w:rPr>
        <w:t>/ «Сохранение документа»</w:t>
      </w:r>
      <w:r w:rsidRPr="00DD7131">
        <w:rPr>
          <w:rFonts w:ascii="Times New Roman" w:hAnsi="Times New Roman" w:cs="Times New Roman"/>
          <w:b/>
          <w:i/>
        </w:rPr>
        <w:t>, система предлагает создать документ «</w:t>
      </w:r>
      <w:r w:rsidR="00034A99" w:rsidRPr="00DD7131">
        <w:rPr>
          <w:rFonts w:ascii="Times New Roman" w:hAnsi="Times New Roman" w:cs="Times New Roman"/>
          <w:b/>
          <w:i/>
        </w:rPr>
        <w:t>Поступление и п</w:t>
      </w:r>
      <w:r w:rsidRPr="00DD7131">
        <w:rPr>
          <w:rFonts w:ascii="Times New Roman" w:hAnsi="Times New Roman" w:cs="Times New Roman"/>
          <w:b/>
          <w:i/>
        </w:rPr>
        <w:t>ринятие к учёту оборудования». При нажатии «Да», система автоматически переходит к созданию документа, или нажать «Нет» и создать документ «</w:t>
      </w:r>
      <w:r w:rsidR="00034A99" w:rsidRPr="00DD7131">
        <w:rPr>
          <w:rFonts w:ascii="Times New Roman" w:hAnsi="Times New Roman" w:cs="Times New Roman"/>
          <w:b/>
          <w:i/>
        </w:rPr>
        <w:t>Поступление и п</w:t>
      </w:r>
      <w:r w:rsidRPr="00DD7131">
        <w:rPr>
          <w:rFonts w:ascii="Times New Roman" w:hAnsi="Times New Roman" w:cs="Times New Roman"/>
          <w:b/>
          <w:i/>
        </w:rPr>
        <w:t>ринятие к учёту оборудования» вручную, как это сделать, будет описано ниже.</w:t>
      </w:r>
    </w:p>
    <w:p w:rsidR="00646669" w:rsidRPr="00080B84" w:rsidRDefault="00646669" w:rsidP="00856394">
      <w:pPr>
        <w:tabs>
          <w:tab w:val="left" w:leader="hyphen" w:pos="3322"/>
        </w:tabs>
        <w:spacing w:line="360" w:lineRule="auto"/>
        <w:rPr>
          <w:rFonts w:cstheme="minorHAnsi"/>
          <w:b/>
          <w:i/>
        </w:rPr>
      </w:pPr>
    </w:p>
    <w:p w:rsidR="00646669" w:rsidRDefault="00646669" w:rsidP="00646669">
      <w:pPr>
        <w:pStyle w:val="3"/>
        <w:spacing w:line="360" w:lineRule="auto"/>
        <w:rPr>
          <w:rFonts w:asciiTheme="minorHAnsi" w:hAnsiTheme="minorHAnsi" w:cstheme="minorHAnsi"/>
          <w:b w:val="0"/>
          <w:sz w:val="32"/>
          <w:szCs w:val="32"/>
        </w:rPr>
      </w:pPr>
      <w:bookmarkStart w:id="14" w:name="_Toc170745817"/>
      <w:r>
        <w:rPr>
          <w:rFonts w:asciiTheme="minorHAnsi" w:hAnsiTheme="minorHAnsi" w:cstheme="minorHAnsi"/>
          <w:b w:val="0"/>
          <w:sz w:val="32"/>
          <w:szCs w:val="32"/>
        </w:rPr>
        <w:t>Учёт пломб.</w:t>
      </w:r>
      <w:bookmarkEnd w:id="14"/>
    </w:p>
    <w:p w:rsidR="00646669" w:rsidRDefault="00646669" w:rsidP="00646669">
      <w:pPr>
        <w:rPr>
          <w:rFonts w:ascii="Times New Roman" w:hAnsi="Times New Roman" w:cs="Times New Roman"/>
          <w:sz w:val="24"/>
          <w:szCs w:val="24"/>
          <w:lang w:eastAsia="zh-CN"/>
        </w:rPr>
      </w:pPr>
      <w:r w:rsidRPr="00646669">
        <w:rPr>
          <w:rFonts w:ascii="Times New Roman" w:hAnsi="Times New Roman" w:cs="Times New Roman"/>
          <w:sz w:val="24"/>
          <w:szCs w:val="24"/>
          <w:lang w:eastAsia="zh-CN"/>
        </w:rPr>
        <w:t>В системе</w:t>
      </w:r>
      <w:r>
        <w:rPr>
          <w:rFonts w:ascii="Times New Roman" w:hAnsi="Times New Roman" w:cs="Times New Roman"/>
          <w:sz w:val="24"/>
          <w:szCs w:val="24"/>
          <w:lang w:eastAsia="zh-CN"/>
        </w:rPr>
        <w:t xml:space="preserve"> предусмотрен механизм по учёту пломб, чтобы активировать данный функционал, нажимаем на «Сервис и настройки», из списка выбираем «Функции для технического специалиста», в строке поиска вводим «Учет пломб» (Рисунок 3.</w:t>
      </w:r>
      <w:r w:rsidR="00DD7131">
        <w:rPr>
          <w:rFonts w:ascii="Times New Roman" w:hAnsi="Times New Roman" w:cs="Times New Roman"/>
          <w:sz w:val="24"/>
          <w:szCs w:val="24"/>
          <w:lang w:eastAsia="zh-CN"/>
        </w:rPr>
        <w:t>23</w:t>
      </w:r>
      <w:r>
        <w:rPr>
          <w:rFonts w:ascii="Times New Roman" w:hAnsi="Times New Roman" w:cs="Times New Roman"/>
          <w:sz w:val="24"/>
          <w:szCs w:val="24"/>
          <w:lang w:eastAsia="zh-CN"/>
        </w:rPr>
        <w:t>).</w:t>
      </w:r>
    </w:p>
    <w:p w:rsidR="00646669" w:rsidRDefault="00646669" w:rsidP="00646669">
      <w:pPr>
        <w:rPr>
          <w:rFonts w:ascii="Times New Roman" w:hAnsi="Times New Roman" w:cs="Times New Roman"/>
          <w:sz w:val="24"/>
          <w:szCs w:val="24"/>
          <w:lang w:eastAsia="zh-CN"/>
        </w:rPr>
      </w:pPr>
      <w:r>
        <w:rPr>
          <w:rFonts w:ascii="Times New Roman" w:hAnsi="Times New Roman" w:cs="Times New Roman"/>
          <w:noProof/>
          <w:sz w:val="24"/>
          <w:szCs w:val="24"/>
        </w:rPr>
        <w:lastRenderedPageBreak/>
        <w:drawing>
          <wp:inline distT="0" distB="0" distL="0" distR="0">
            <wp:extent cx="6120765" cy="4135519"/>
            <wp:effectExtent l="19050" t="0" r="0" b="0"/>
            <wp:docPr id="7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srcRect/>
                    <a:stretch>
                      <a:fillRect/>
                    </a:stretch>
                  </pic:blipFill>
                  <pic:spPr bwMode="auto">
                    <a:xfrm>
                      <a:off x="0" y="0"/>
                      <a:ext cx="6120765" cy="4135519"/>
                    </a:xfrm>
                    <a:prstGeom prst="rect">
                      <a:avLst/>
                    </a:prstGeom>
                    <a:noFill/>
                    <a:ln w="9525">
                      <a:noFill/>
                      <a:miter lim="800000"/>
                      <a:headEnd/>
                      <a:tailEnd/>
                    </a:ln>
                  </pic:spPr>
                </pic:pic>
              </a:graphicData>
            </a:graphic>
          </wp:inline>
        </w:drawing>
      </w:r>
    </w:p>
    <w:p w:rsidR="00646669" w:rsidRDefault="00646669" w:rsidP="00646669">
      <w:pPr>
        <w:jc w:val="center"/>
        <w:rPr>
          <w:rFonts w:cstheme="minorHAnsi"/>
          <w:b/>
          <w:sz w:val="20"/>
          <w:szCs w:val="20"/>
          <w:lang w:eastAsia="zh-CN"/>
        </w:rPr>
      </w:pPr>
      <w:r>
        <w:rPr>
          <w:rFonts w:cstheme="minorHAnsi"/>
          <w:b/>
          <w:sz w:val="20"/>
          <w:szCs w:val="20"/>
          <w:lang w:eastAsia="zh-CN"/>
        </w:rPr>
        <w:t>Рисунок 3.</w:t>
      </w:r>
      <w:r w:rsidR="00DD7131">
        <w:rPr>
          <w:rFonts w:cstheme="minorHAnsi"/>
          <w:b/>
          <w:sz w:val="20"/>
          <w:szCs w:val="20"/>
          <w:lang w:eastAsia="zh-CN"/>
        </w:rPr>
        <w:t>23</w:t>
      </w:r>
      <w:r>
        <w:rPr>
          <w:rFonts w:cstheme="minorHAnsi"/>
          <w:b/>
          <w:sz w:val="20"/>
          <w:szCs w:val="20"/>
          <w:lang w:eastAsia="zh-CN"/>
        </w:rPr>
        <w:t xml:space="preserve"> – Константа «Учет пломб»</w:t>
      </w:r>
    </w:p>
    <w:p w:rsidR="00646669" w:rsidRPr="00646669" w:rsidRDefault="00646669" w:rsidP="00646669">
      <w:pPr>
        <w:jc w:val="center"/>
        <w:rPr>
          <w:rFonts w:cstheme="minorHAnsi"/>
          <w:b/>
          <w:sz w:val="20"/>
          <w:szCs w:val="20"/>
          <w:lang w:eastAsia="zh-CN"/>
        </w:rPr>
      </w:pPr>
    </w:p>
    <w:p w:rsidR="00646669" w:rsidRDefault="00646669" w:rsidP="00646669">
      <w:pPr>
        <w:rPr>
          <w:rFonts w:ascii="Times New Roman" w:hAnsi="Times New Roman" w:cs="Times New Roman"/>
          <w:sz w:val="24"/>
          <w:szCs w:val="24"/>
          <w:lang w:eastAsia="zh-CN"/>
        </w:rPr>
      </w:pPr>
      <w:r>
        <w:rPr>
          <w:rFonts w:ascii="Times New Roman" w:hAnsi="Times New Roman" w:cs="Times New Roman"/>
          <w:sz w:val="24"/>
          <w:szCs w:val="24"/>
          <w:lang w:eastAsia="zh-CN"/>
        </w:rPr>
        <w:t>По кнопке «Открыть» открываем константу, проставляем флажок «Учет пломб» и нажимаем на кнопку «Записать и закрыть».</w:t>
      </w:r>
    </w:p>
    <w:p w:rsidR="004C4003" w:rsidRDefault="004C4003" w:rsidP="00646669">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Перейдём в раздел «Оборудование» </w:t>
      </w:r>
      <w:r w:rsidRPr="004C4003">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«НСИ» </w:t>
      </w:r>
      <w:r w:rsidRPr="004C4003">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«Оборудование» по кнопке «Создать создадим новое оборудование (Рисунок 3.</w:t>
      </w:r>
      <w:r w:rsidR="00DD7131">
        <w:rPr>
          <w:rFonts w:ascii="Times New Roman" w:hAnsi="Times New Roman" w:cs="Times New Roman"/>
          <w:sz w:val="24"/>
          <w:szCs w:val="24"/>
          <w:lang w:eastAsia="zh-CN"/>
        </w:rPr>
        <w:t>24</w:t>
      </w:r>
      <w:r>
        <w:rPr>
          <w:rFonts w:ascii="Times New Roman" w:hAnsi="Times New Roman" w:cs="Times New Roman"/>
          <w:sz w:val="24"/>
          <w:szCs w:val="24"/>
          <w:lang w:eastAsia="zh-CN"/>
        </w:rPr>
        <w:t>).</w:t>
      </w:r>
    </w:p>
    <w:p w:rsidR="004C4003" w:rsidRDefault="004C4003" w:rsidP="00646669">
      <w:pPr>
        <w:rPr>
          <w:rFonts w:ascii="Times New Roman" w:hAnsi="Times New Roman" w:cs="Times New Roman"/>
          <w:sz w:val="24"/>
          <w:szCs w:val="24"/>
          <w:lang w:eastAsia="zh-CN"/>
        </w:rPr>
      </w:pPr>
      <w:r>
        <w:rPr>
          <w:rFonts w:ascii="Times New Roman" w:hAnsi="Times New Roman" w:cs="Times New Roman"/>
          <w:noProof/>
          <w:sz w:val="24"/>
          <w:szCs w:val="24"/>
        </w:rPr>
        <w:lastRenderedPageBreak/>
        <w:drawing>
          <wp:inline distT="0" distB="0" distL="0" distR="0">
            <wp:extent cx="6120765" cy="4817484"/>
            <wp:effectExtent l="19050" t="0" r="0"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6120765" cy="4817484"/>
                    </a:xfrm>
                    <a:prstGeom prst="rect">
                      <a:avLst/>
                    </a:prstGeom>
                    <a:noFill/>
                    <a:ln w="9525">
                      <a:noFill/>
                      <a:miter lim="800000"/>
                      <a:headEnd/>
                      <a:tailEnd/>
                    </a:ln>
                  </pic:spPr>
                </pic:pic>
              </a:graphicData>
            </a:graphic>
          </wp:inline>
        </w:drawing>
      </w:r>
    </w:p>
    <w:p w:rsidR="004C4003" w:rsidRDefault="004C4003" w:rsidP="004C4003">
      <w:pPr>
        <w:jc w:val="center"/>
        <w:rPr>
          <w:rFonts w:cstheme="minorHAnsi"/>
          <w:b/>
          <w:sz w:val="20"/>
          <w:szCs w:val="20"/>
          <w:lang w:eastAsia="zh-CN"/>
        </w:rPr>
      </w:pPr>
      <w:r>
        <w:rPr>
          <w:rFonts w:cstheme="minorHAnsi"/>
          <w:b/>
          <w:sz w:val="20"/>
          <w:szCs w:val="20"/>
          <w:lang w:eastAsia="zh-CN"/>
        </w:rPr>
        <w:t>Рисунок 3.</w:t>
      </w:r>
      <w:r w:rsidR="00DD7131">
        <w:rPr>
          <w:rFonts w:cstheme="minorHAnsi"/>
          <w:b/>
          <w:sz w:val="20"/>
          <w:szCs w:val="20"/>
          <w:lang w:eastAsia="zh-CN"/>
        </w:rPr>
        <w:t>24</w:t>
      </w:r>
      <w:r>
        <w:rPr>
          <w:rFonts w:cstheme="minorHAnsi"/>
          <w:b/>
          <w:sz w:val="20"/>
          <w:szCs w:val="20"/>
          <w:lang w:eastAsia="zh-CN"/>
        </w:rPr>
        <w:t xml:space="preserve"> – Вкладка «Учет пломб»</w:t>
      </w:r>
    </w:p>
    <w:p w:rsidR="004C4003" w:rsidRPr="004C4003" w:rsidRDefault="004C4003" w:rsidP="004C4003">
      <w:pPr>
        <w:jc w:val="center"/>
        <w:rPr>
          <w:rFonts w:cstheme="minorHAnsi"/>
          <w:b/>
          <w:sz w:val="20"/>
          <w:szCs w:val="20"/>
          <w:lang w:eastAsia="zh-CN"/>
        </w:rPr>
      </w:pPr>
    </w:p>
    <w:p w:rsidR="004C4003" w:rsidRDefault="004C4003" w:rsidP="004C4003">
      <w:pPr>
        <w:rPr>
          <w:rFonts w:ascii="Times New Roman" w:hAnsi="Times New Roman" w:cs="Times New Roman"/>
          <w:sz w:val="24"/>
          <w:szCs w:val="24"/>
          <w:lang w:eastAsia="zh-CN"/>
        </w:rPr>
      </w:pPr>
      <w:r>
        <w:rPr>
          <w:rFonts w:ascii="Times New Roman" w:hAnsi="Times New Roman" w:cs="Times New Roman"/>
          <w:sz w:val="24"/>
          <w:szCs w:val="24"/>
          <w:lang w:eastAsia="zh-CN"/>
        </w:rPr>
        <w:t>После включения константы в карточке оборудования появляется вкладка «Учет пломб», по кнопке «Добавить» пользователь может внести информацию по: Дата установки, Номер пломбы, Дата снятия, Причина снятия.</w:t>
      </w:r>
      <w:r w:rsidR="00762186">
        <w:rPr>
          <w:rFonts w:ascii="Times New Roman" w:hAnsi="Times New Roman" w:cs="Times New Roman"/>
          <w:sz w:val="24"/>
          <w:szCs w:val="24"/>
          <w:lang w:eastAsia="zh-CN"/>
        </w:rPr>
        <w:t xml:space="preserve"> После заполнения табличной части и заполнения карточки оборудования нужно нажать на кнопку «Сохранение документа».</w:t>
      </w:r>
    </w:p>
    <w:p w:rsidR="00646669" w:rsidRPr="00F06378" w:rsidRDefault="00F06378" w:rsidP="00856394">
      <w:pPr>
        <w:tabs>
          <w:tab w:val="left" w:leader="hyphen" w:pos="3322"/>
        </w:tabs>
        <w:spacing w:line="360" w:lineRule="auto"/>
        <w:rPr>
          <w:rFonts w:ascii="Times New Roman" w:hAnsi="Times New Roman" w:cs="Times New Roman"/>
          <w:b/>
          <w:sz w:val="28"/>
          <w:szCs w:val="28"/>
        </w:rPr>
      </w:pPr>
      <w:r>
        <w:rPr>
          <w:rFonts w:ascii="Times New Roman" w:hAnsi="Times New Roman" w:cs="Times New Roman"/>
          <w:b/>
          <w:sz w:val="28"/>
          <w:szCs w:val="28"/>
        </w:rPr>
        <w:t>Важно: Константа работает для всех видов оборудования, информацию по пломбам можно изменять в самой карточке оборудования.</w:t>
      </w:r>
    </w:p>
    <w:p w:rsidR="00856394" w:rsidRPr="0091523B" w:rsidRDefault="00856394" w:rsidP="00856394">
      <w:pPr>
        <w:tabs>
          <w:tab w:val="left" w:leader="hyphen" w:pos="3322"/>
        </w:tabs>
        <w:spacing w:line="360" w:lineRule="auto"/>
        <w:rPr>
          <w:rFonts w:cstheme="minorHAnsi"/>
          <w:b/>
          <w:sz w:val="20"/>
          <w:szCs w:val="20"/>
        </w:rPr>
      </w:pP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39"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2</w:t>
      </w:r>
    </w:p>
    <w:p w:rsidR="00856394" w:rsidRPr="00DD7131" w:rsidRDefault="00856394" w:rsidP="00856394">
      <w:pPr>
        <w:tabs>
          <w:tab w:val="left" w:leader="hyphen" w:pos="3322"/>
        </w:tabs>
        <w:spacing w:line="360" w:lineRule="auto"/>
        <w:jc w:val="both"/>
        <w:rPr>
          <w:rFonts w:ascii="Times New Roman" w:hAnsi="Times New Roman" w:cs="Times New Roman"/>
          <w:b/>
          <w:i/>
          <w:sz w:val="24"/>
          <w:szCs w:val="24"/>
        </w:rPr>
      </w:pPr>
      <w:r w:rsidRPr="00DD7131">
        <w:rPr>
          <w:rFonts w:ascii="Times New Roman" w:hAnsi="Times New Roman" w:cs="Times New Roman"/>
          <w:b/>
          <w:i/>
          <w:sz w:val="24"/>
          <w:szCs w:val="24"/>
        </w:rPr>
        <w:t>Создать документ «</w:t>
      </w:r>
      <w:r w:rsidR="007820BA" w:rsidRPr="00DD7131">
        <w:rPr>
          <w:rFonts w:ascii="Times New Roman" w:hAnsi="Times New Roman" w:cs="Times New Roman"/>
          <w:b/>
          <w:i/>
          <w:sz w:val="24"/>
          <w:szCs w:val="24"/>
        </w:rPr>
        <w:t>Поступление и п</w:t>
      </w:r>
      <w:r w:rsidRPr="00DD7131">
        <w:rPr>
          <w:rFonts w:ascii="Times New Roman" w:hAnsi="Times New Roman" w:cs="Times New Roman"/>
          <w:b/>
          <w:i/>
          <w:sz w:val="24"/>
          <w:szCs w:val="24"/>
        </w:rPr>
        <w:t xml:space="preserve">ринятие к учету оборудования».  Данные для заполнения: Оборудование – Стенд для испытаний автомобилей на стат. </w:t>
      </w:r>
      <w:r w:rsidRPr="00DD7131">
        <w:rPr>
          <w:rFonts w:ascii="Times New Roman" w:hAnsi="Times New Roman" w:cs="Times New Roman"/>
          <w:b/>
          <w:i/>
          <w:sz w:val="24"/>
          <w:szCs w:val="24"/>
        </w:rPr>
        <w:lastRenderedPageBreak/>
        <w:t>устойчивость, лаборатория – Лаб. № 102, Местонахождение – Офис № 102, МОЛ – Ерашов Антон Иванович, дата принятия к учету - 15.10.2019.</w:t>
      </w:r>
    </w:p>
    <w:p w:rsidR="00856394"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4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DD7131">
        <w:rPr>
          <w:rStyle w:val="a3"/>
          <w:rFonts w:ascii="Times New Roman" w:hAnsi="Times New Roman" w:cs="Times New Roman"/>
          <w:b/>
          <w:sz w:val="24"/>
          <w:szCs w:val="24"/>
        </w:rPr>
        <w:t>Для того чтобы в программе осуществить ввод в эксплуатацию оборудования и прикрепление к нему ответственного сотрудника существует документ «Принятие к учету оборудования».</w:t>
      </w:r>
    </w:p>
    <w:p w:rsidR="005A614C" w:rsidRDefault="005A614C" w:rsidP="005A614C">
      <w:pPr>
        <w:pStyle w:val="3"/>
        <w:spacing w:line="360" w:lineRule="auto"/>
        <w:rPr>
          <w:rFonts w:asciiTheme="minorHAnsi" w:hAnsiTheme="minorHAnsi" w:cstheme="minorHAnsi"/>
          <w:b w:val="0"/>
          <w:sz w:val="32"/>
          <w:szCs w:val="32"/>
        </w:rPr>
      </w:pPr>
      <w:bookmarkStart w:id="15" w:name="_Toc170745818"/>
      <w:r>
        <w:rPr>
          <w:rFonts w:asciiTheme="minorHAnsi" w:hAnsiTheme="minorHAnsi" w:cstheme="minorHAnsi"/>
          <w:b w:val="0"/>
          <w:sz w:val="32"/>
          <w:szCs w:val="32"/>
        </w:rPr>
        <w:t>Документ «Поступление и принятие к учёту оборудования»</w:t>
      </w:r>
      <w:r w:rsidRPr="0091523B">
        <w:rPr>
          <w:rFonts w:asciiTheme="minorHAnsi" w:hAnsiTheme="minorHAnsi" w:cstheme="minorHAnsi"/>
          <w:b w:val="0"/>
          <w:sz w:val="32"/>
          <w:szCs w:val="32"/>
        </w:rPr>
        <w:t>.</w:t>
      </w:r>
      <w:bookmarkEnd w:id="15"/>
    </w:p>
    <w:p w:rsidR="005A614C" w:rsidRPr="0091523B" w:rsidRDefault="005A614C" w:rsidP="00856394">
      <w:pPr>
        <w:spacing w:line="360" w:lineRule="auto"/>
        <w:rPr>
          <w:rStyle w:val="a3"/>
          <w:rFonts w:cstheme="minorHAnsi"/>
          <w:b/>
        </w:rPr>
      </w:pPr>
    </w:p>
    <w:p w:rsidR="00856394" w:rsidRPr="002A2EF0" w:rsidRDefault="00856394" w:rsidP="000311EF">
      <w:pPr>
        <w:autoSpaceDE w:val="0"/>
        <w:spacing w:line="360" w:lineRule="auto"/>
        <w:jc w:val="both"/>
        <w:rPr>
          <w:rFonts w:ascii="Times New Roman" w:hAnsi="Times New Roman" w:cs="Times New Roman"/>
          <w:bCs/>
          <w:iCs/>
          <w:sz w:val="24"/>
          <w:szCs w:val="24"/>
        </w:rPr>
      </w:pPr>
      <w:r w:rsidRPr="002A2EF0">
        <w:rPr>
          <w:rFonts w:ascii="Times New Roman" w:hAnsi="Times New Roman" w:cs="Times New Roman"/>
          <w:bCs/>
          <w:iCs/>
          <w:sz w:val="24"/>
          <w:szCs w:val="24"/>
        </w:rPr>
        <w:t>Для создания документа необходимо зайти в раздел «Оборудование» / «Документы» / «Поступление и принятие к учету оборудования» (рисунок 3.</w:t>
      </w:r>
      <w:r w:rsidR="00DD7131">
        <w:rPr>
          <w:rFonts w:ascii="Times New Roman" w:hAnsi="Times New Roman" w:cs="Times New Roman"/>
          <w:bCs/>
          <w:iCs/>
          <w:sz w:val="24"/>
          <w:szCs w:val="24"/>
        </w:rPr>
        <w:t>25</w:t>
      </w:r>
      <w:r w:rsidRPr="002A2EF0">
        <w:rPr>
          <w:rFonts w:ascii="Times New Roman" w:hAnsi="Times New Roman" w:cs="Times New Roman"/>
          <w:bCs/>
          <w:iCs/>
          <w:sz w:val="24"/>
          <w:szCs w:val="24"/>
        </w:rPr>
        <w:t>).</w:t>
      </w:r>
    </w:p>
    <w:p w:rsidR="00856394" w:rsidRPr="002A2EF0" w:rsidRDefault="00856394" w:rsidP="000311EF">
      <w:pPr>
        <w:autoSpaceDE w:val="0"/>
        <w:spacing w:line="360" w:lineRule="auto"/>
        <w:jc w:val="both"/>
        <w:rPr>
          <w:rFonts w:ascii="Times New Roman" w:hAnsi="Times New Roman" w:cs="Times New Roman"/>
          <w:bCs/>
          <w:iCs/>
          <w:color w:val="FF0000"/>
          <w:sz w:val="24"/>
          <w:szCs w:val="24"/>
        </w:rPr>
      </w:pPr>
      <w:r w:rsidRPr="002A2EF0">
        <w:rPr>
          <w:rFonts w:ascii="Times New Roman" w:hAnsi="Times New Roman" w:cs="Times New Roman"/>
          <w:bCs/>
          <w:iCs/>
          <w:sz w:val="24"/>
          <w:szCs w:val="24"/>
        </w:rPr>
        <w:t>Так же есть возможность создать документ «Поступление и принятие к учёту оборудования» напрямую из карточки оборудования, воспользовавшись кнопкой «Создать на основании».</w:t>
      </w:r>
    </w:p>
    <w:p w:rsidR="00856394" w:rsidRPr="0091523B" w:rsidRDefault="00856394" w:rsidP="00856394">
      <w:pPr>
        <w:autoSpaceDE w:val="0"/>
        <w:spacing w:line="360" w:lineRule="auto"/>
        <w:rPr>
          <w:rFonts w:cstheme="minorHAnsi"/>
          <w:bCs/>
          <w:iCs/>
          <w:color w:val="FF0000"/>
        </w:rPr>
      </w:pPr>
      <w:r w:rsidRPr="0091523B">
        <w:rPr>
          <w:rFonts w:cstheme="minorHAnsi"/>
          <w:noProof/>
        </w:rPr>
        <w:drawing>
          <wp:inline distT="0" distB="0" distL="0" distR="0">
            <wp:extent cx="6399022" cy="2326193"/>
            <wp:effectExtent l="0" t="0" r="190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35455" cy="2339437"/>
                    </a:xfrm>
                    <a:prstGeom prst="rect">
                      <a:avLst/>
                    </a:prstGeom>
                  </pic:spPr>
                </pic:pic>
              </a:graphicData>
            </a:graphic>
          </wp:inline>
        </w:drawing>
      </w:r>
    </w:p>
    <w:p w:rsidR="00856394" w:rsidRPr="0091523B" w:rsidRDefault="00856394" w:rsidP="00856394">
      <w:pPr>
        <w:autoSpaceDE w:val="0"/>
        <w:spacing w:line="360" w:lineRule="auto"/>
        <w:ind w:firstLine="709"/>
        <w:jc w:val="center"/>
        <w:rPr>
          <w:rFonts w:cstheme="minorHAnsi"/>
          <w:b/>
          <w:bCs/>
          <w:iCs/>
          <w:sz w:val="20"/>
          <w:szCs w:val="20"/>
        </w:rPr>
      </w:pPr>
      <w:r w:rsidRPr="0091523B">
        <w:rPr>
          <w:rFonts w:cstheme="minorHAnsi"/>
          <w:b/>
          <w:bCs/>
          <w:iCs/>
          <w:sz w:val="20"/>
          <w:szCs w:val="20"/>
        </w:rPr>
        <w:t>Рисунок 3.</w:t>
      </w:r>
      <w:r w:rsidR="00DD7131">
        <w:rPr>
          <w:rFonts w:cstheme="minorHAnsi"/>
          <w:b/>
          <w:bCs/>
          <w:iCs/>
          <w:sz w:val="20"/>
          <w:szCs w:val="20"/>
        </w:rPr>
        <w:t>25</w:t>
      </w:r>
      <w:r w:rsidRPr="0091523B">
        <w:rPr>
          <w:rFonts w:cstheme="minorHAnsi"/>
          <w:b/>
          <w:bCs/>
          <w:iCs/>
          <w:sz w:val="20"/>
          <w:szCs w:val="20"/>
        </w:rPr>
        <w:t xml:space="preserve"> - Документ «Поступление и принятие к учету оборудования»</w:t>
      </w:r>
    </w:p>
    <w:p w:rsidR="00856394" w:rsidRPr="00127764" w:rsidRDefault="00856394" w:rsidP="000311EF">
      <w:pPr>
        <w:autoSpaceDE w:val="0"/>
        <w:spacing w:line="360" w:lineRule="auto"/>
        <w:jc w:val="both"/>
        <w:rPr>
          <w:rFonts w:ascii="Times New Roman" w:hAnsi="Times New Roman" w:cs="Times New Roman"/>
          <w:bCs/>
          <w:iCs/>
          <w:sz w:val="24"/>
          <w:szCs w:val="24"/>
        </w:rPr>
      </w:pPr>
      <w:r w:rsidRPr="00127764">
        <w:rPr>
          <w:rFonts w:ascii="Times New Roman" w:hAnsi="Times New Roman" w:cs="Times New Roman"/>
          <w:bCs/>
          <w:iCs/>
          <w:sz w:val="24"/>
          <w:szCs w:val="24"/>
        </w:rPr>
        <w:t>После нажатия на данный пункт меню откроется список документов. Для создания нового документа необходимо нажать на кнопку «Создать» (рисунок 3.2</w:t>
      </w:r>
      <w:r w:rsidR="00DD7131">
        <w:rPr>
          <w:rFonts w:ascii="Times New Roman" w:hAnsi="Times New Roman" w:cs="Times New Roman"/>
          <w:bCs/>
          <w:iCs/>
          <w:sz w:val="24"/>
          <w:szCs w:val="24"/>
        </w:rPr>
        <w:t>6</w:t>
      </w:r>
      <w:r w:rsidRPr="00127764">
        <w:rPr>
          <w:rFonts w:ascii="Times New Roman" w:hAnsi="Times New Roman" w:cs="Times New Roman"/>
          <w:bCs/>
          <w:iCs/>
          <w:sz w:val="24"/>
          <w:szCs w:val="24"/>
        </w:rPr>
        <w:t>).</w:t>
      </w:r>
    </w:p>
    <w:p w:rsidR="00856394" w:rsidRPr="0091523B" w:rsidRDefault="00856394" w:rsidP="00856394">
      <w:pPr>
        <w:autoSpaceDE w:val="0"/>
        <w:spacing w:line="360" w:lineRule="auto"/>
        <w:rPr>
          <w:rFonts w:cstheme="minorHAnsi"/>
          <w:bCs/>
          <w:iCs/>
        </w:rPr>
      </w:pPr>
      <w:r w:rsidRPr="0091523B">
        <w:rPr>
          <w:rFonts w:cstheme="minorHAnsi"/>
          <w:noProof/>
        </w:rPr>
        <w:lastRenderedPageBreak/>
        <w:drawing>
          <wp:inline distT="0" distB="0" distL="0" distR="0">
            <wp:extent cx="6120765" cy="291084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765" cy="2910840"/>
                    </a:xfrm>
                    <a:prstGeom prst="rect">
                      <a:avLst/>
                    </a:prstGeom>
                  </pic:spPr>
                </pic:pic>
              </a:graphicData>
            </a:graphic>
          </wp:inline>
        </w:drawing>
      </w:r>
    </w:p>
    <w:p w:rsidR="00856394" w:rsidRPr="0091523B" w:rsidRDefault="00856394" w:rsidP="00856394">
      <w:pPr>
        <w:autoSpaceDE w:val="0"/>
        <w:spacing w:line="360" w:lineRule="auto"/>
        <w:ind w:firstLine="709"/>
        <w:jc w:val="center"/>
        <w:rPr>
          <w:rFonts w:cstheme="minorHAnsi"/>
          <w:b/>
          <w:bCs/>
          <w:iCs/>
          <w:sz w:val="20"/>
          <w:szCs w:val="20"/>
        </w:rPr>
      </w:pPr>
      <w:r w:rsidRPr="0091523B">
        <w:rPr>
          <w:rFonts w:cstheme="minorHAnsi"/>
          <w:b/>
          <w:bCs/>
          <w:iCs/>
          <w:sz w:val="20"/>
          <w:szCs w:val="20"/>
        </w:rPr>
        <w:t>Рисунок 3.2</w:t>
      </w:r>
      <w:r w:rsidR="00DD7131">
        <w:rPr>
          <w:rFonts w:cstheme="minorHAnsi"/>
          <w:b/>
          <w:bCs/>
          <w:iCs/>
          <w:sz w:val="20"/>
          <w:szCs w:val="20"/>
        </w:rPr>
        <w:t>6</w:t>
      </w:r>
      <w:r w:rsidRPr="0091523B">
        <w:rPr>
          <w:rFonts w:cstheme="minorHAnsi"/>
          <w:b/>
          <w:bCs/>
          <w:iCs/>
          <w:sz w:val="20"/>
          <w:szCs w:val="20"/>
        </w:rPr>
        <w:t xml:space="preserve"> – Добавление нового документа «Поступление и принятие к учету оборудования»</w:t>
      </w:r>
    </w:p>
    <w:p w:rsidR="00856394" w:rsidRPr="00337A9B" w:rsidRDefault="00856394" w:rsidP="003C509F">
      <w:pPr>
        <w:autoSpaceDE w:val="0"/>
        <w:spacing w:line="360" w:lineRule="auto"/>
        <w:jc w:val="both"/>
        <w:rPr>
          <w:rFonts w:ascii="Times New Roman" w:hAnsi="Times New Roman" w:cs="Times New Roman"/>
          <w:bCs/>
          <w:iCs/>
          <w:sz w:val="24"/>
          <w:szCs w:val="24"/>
        </w:rPr>
      </w:pPr>
      <w:r w:rsidRPr="00337A9B">
        <w:rPr>
          <w:rFonts w:ascii="Times New Roman" w:hAnsi="Times New Roman" w:cs="Times New Roman"/>
          <w:bCs/>
          <w:iCs/>
          <w:sz w:val="24"/>
          <w:szCs w:val="24"/>
        </w:rPr>
        <w:t xml:space="preserve">Далее </w:t>
      </w:r>
      <w:r w:rsidRPr="00337A9B">
        <w:rPr>
          <w:rFonts w:ascii="Times New Roman" w:hAnsi="Times New Roman" w:cs="Times New Roman"/>
          <w:sz w:val="24"/>
          <w:szCs w:val="24"/>
        </w:rPr>
        <w:t>поочередно заполняем все поля документа. При нажатии на выбор МОЛ, появится окошко с выбором необходимого сотрудника (рисунок 3.2</w:t>
      </w:r>
      <w:r w:rsidR="00DD7131">
        <w:rPr>
          <w:rFonts w:ascii="Times New Roman" w:hAnsi="Times New Roman" w:cs="Times New Roman"/>
          <w:sz w:val="24"/>
          <w:szCs w:val="24"/>
        </w:rPr>
        <w:t>7</w:t>
      </w:r>
      <w:r w:rsidRPr="00337A9B">
        <w:rPr>
          <w:rFonts w:ascii="Times New Roman" w:hAnsi="Times New Roman" w:cs="Times New Roman"/>
          <w:sz w:val="24"/>
          <w:szCs w:val="24"/>
        </w:rPr>
        <w:t>).</w:t>
      </w:r>
    </w:p>
    <w:p w:rsidR="00856394" w:rsidRPr="0091523B" w:rsidRDefault="00856394" w:rsidP="00856394">
      <w:pPr>
        <w:spacing w:line="360" w:lineRule="auto"/>
        <w:jc w:val="center"/>
        <w:rPr>
          <w:rFonts w:cstheme="minorHAnsi"/>
        </w:rPr>
      </w:pPr>
      <w:r w:rsidRPr="0091523B">
        <w:rPr>
          <w:rFonts w:cstheme="minorHAnsi"/>
          <w:noProof/>
        </w:rPr>
        <w:drawing>
          <wp:inline distT="0" distB="0" distL="0" distR="0">
            <wp:extent cx="6120765" cy="2814775"/>
            <wp:effectExtent l="19050" t="0" r="0" b="0"/>
            <wp:docPr id="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6120765" cy="2814775"/>
                    </a:xfrm>
                    <a:prstGeom prst="rect">
                      <a:avLst/>
                    </a:prstGeom>
                    <a:noFill/>
                    <a:ln w="9525">
                      <a:noFill/>
                      <a:miter lim="800000"/>
                      <a:headEnd/>
                      <a:tailEnd/>
                    </a:ln>
                  </pic:spPr>
                </pic:pic>
              </a:graphicData>
            </a:graphic>
          </wp:inline>
        </w:drawing>
      </w:r>
    </w:p>
    <w:p w:rsidR="00856394" w:rsidRPr="0091523B" w:rsidRDefault="00856394" w:rsidP="00856394">
      <w:pPr>
        <w:spacing w:line="360" w:lineRule="auto"/>
        <w:jc w:val="center"/>
        <w:rPr>
          <w:rFonts w:cstheme="minorHAnsi"/>
          <w:b/>
          <w:sz w:val="20"/>
          <w:szCs w:val="20"/>
        </w:rPr>
      </w:pPr>
      <w:r w:rsidRPr="0091523B">
        <w:rPr>
          <w:rFonts w:cstheme="minorHAnsi"/>
          <w:b/>
          <w:sz w:val="20"/>
          <w:szCs w:val="20"/>
        </w:rPr>
        <w:t>Рисунок 3.2</w:t>
      </w:r>
      <w:r w:rsidR="00DD7131">
        <w:rPr>
          <w:rFonts w:cstheme="minorHAnsi"/>
          <w:b/>
          <w:sz w:val="20"/>
          <w:szCs w:val="20"/>
        </w:rPr>
        <w:t>7</w:t>
      </w:r>
      <w:r w:rsidRPr="0091523B">
        <w:rPr>
          <w:rFonts w:cstheme="minorHAnsi"/>
          <w:b/>
          <w:sz w:val="20"/>
          <w:szCs w:val="20"/>
        </w:rPr>
        <w:t xml:space="preserve"> – Выбор МОЛ</w:t>
      </w:r>
    </w:p>
    <w:p w:rsidR="00856394" w:rsidRPr="00F74DA5" w:rsidRDefault="00856394" w:rsidP="003C509F">
      <w:pPr>
        <w:spacing w:line="360" w:lineRule="auto"/>
        <w:jc w:val="both"/>
        <w:rPr>
          <w:rFonts w:ascii="Times New Roman" w:hAnsi="Times New Roman" w:cs="Times New Roman"/>
          <w:sz w:val="24"/>
          <w:szCs w:val="24"/>
        </w:rPr>
      </w:pPr>
      <w:r w:rsidRPr="00F74DA5">
        <w:rPr>
          <w:rFonts w:ascii="Times New Roman" w:hAnsi="Times New Roman" w:cs="Times New Roman"/>
          <w:sz w:val="24"/>
          <w:szCs w:val="24"/>
        </w:rPr>
        <w:t>Нажимаем кнопку «Добавить», появится список оборудований, выбираем оборудование, которое нужно принять к учёту (рисунок 3.2</w:t>
      </w:r>
      <w:r w:rsidR="00DD7131">
        <w:rPr>
          <w:rFonts w:ascii="Times New Roman" w:hAnsi="Times New Roman" w:cs="Times New Roman"/>
          <w:sz w:val="24"/>
          <w:szCs w:val="24"/>
        </w:rPr>
        <w:t>8</w:t>
      </w:r>
      <w:r w:rsidRPr="00F74DA5">
        <w:rPr>
          <w:rFonts w:ascii="Times New Roman" w:hAnsi="Times New Roman" w:cs="Times New Roman"/>
          <w:sz w:val="24"/>
          <w:szCs w:val="24"/>
        </w:rPr>
        <w:t>).</w:t>
      </w:r>
    </w:p>
    <w:p w:rsidR="00856394" w:rsidRPr="0091523B" w:rsidRDefault="00856394" w:rsidP="00A71946">
      <w:pPr>
        <w:spacing w:line="360" w:lineRule="auto"/>
        <w:jc w:val="center"/>
        <w:rPr>
          <w:rFonts w:cstheme="minorHAnsi"/>
        </w:rPr>
      </w:pPr>
      <w:r w:rsidRPr="0091523B">
        <w:rPr>
          <w:rFonts w:cstheme="minorHAnsi"/>
          <w:noProof/>
        </w:rPr>
        <w:lastRenderedPageBreak/>
        <w:drawing>
          <wp:inline distT="0" distB="0" distL="0" distR="0">
            <wp:extent cx="5571460" cy="3742660"/>
            <wp:effectExtent l="19050" t="0" r="0" b="0"/>
            <wp:docPr id="6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5582237" cy="3749900"/>
                    </a:xfrm>
                    <a:prstGeom prst="rect">
                      <a:avLst/>
                    </a:prstGeom>
                    <a:noFill/>
                    <a:ln w="9525">
                      <a:noFill/>
                      <a:miter lim="800000"/>
                      <a:headEnd/>
                      <a:tailEnd/>
                    </a:ln>
                  </pic:spPr>
                </pic:pic>
              </a:graphicData>
            </a:graphic>
          </wp:inline>
        </w:drawing>
      </w:r>
    </w:p>
    <w:p w:rsidR="00856394" w:rsidRPr="0091523B" w:rsidRDefault="00856394" w:rsidP="00856394">
      <w:pPr>
        <w:spacing w:line="360" w:lineRule="auto"/>
        <w:jc w:val="center"/>
        <w:rPr>
          <w:rFonts w:cstheme="minorHAnsi"/>
          <w:b/>
          <w:sz w:val="20"/>
          <w:szCs w:val="20"/>
        </w:rPr>
      </w:pPr>
      <w:r w:rsidRPr="0091523B">
        <w:rPr>
          <w:rFonts w:cstheme="minorHAnsi"/>
          <w:b/>
          <w:sz w:val="20"/>
          <w:szCs w:val="20"/>
        </w:rPr>
        <w:t>Рисунок 3.2</w:t>
      </w:r>
      <w:r w:rsidR="00DD7131">
        <w:rPr>
          <w:rFonts w:cstheme="minorHAnsi"/>
          <w:b/>
          <w:sz w:val="20"/>
          <w:szCs w:val="20"/>
        </w:rPr>
        <w:t>8</w:t>
      </w:r>
      <w:r w:rsidRPr="0091523B">
        <w:rPr>
          <w:rFonts w:cstheme="minorHAnsi"/>
          <w:b/>
          <w:sz w:val="20"/>
          <w:szCs w:val="20"/>
        </w:rPr>
        <w:t xml:space="preserve"> Подбор и выбор оборудования</w:t>
      </w:r>
    </w:p>
    <w:p w:rsidR="00856394" w:rsidRDefault="00856394" w:rsidP="00C3049F">
      <w:pPr>
        <w:spacing w:line="360" w:lineRule="auto"/>
        <w:rPr>
          <w:rFonts w:cstheme="minorHAnsi"/>
          <w:b/>
          <w:sz w:val="20"/>
          <w:szCs w:val="20"/>
        </w:rPr>
      </w:pPr>
    </w:p>
    <w:p w:rsidR="00C3049F" w:rsidRPr="00C3049F" w:rsidRDefault="00C3049F" w:rsidP="00C3049F">
      <w:pPr>
        <w:spacing w:line="360" w:lineRule="auto"/>
        <w:rPr>
          <w:rFonts w:ascii="Times New Roman" w:hAnsi="Times New Roman" w:cs="Times New Roman"/>
          <w:sz w:val="24"/>
          <w:szCs w:val="24"/>
        </w:rPr>
      </w:pPr>
      <w:r>
        <w:rPr>
          <w:rFonts w:ascii="Times New Roman" w:hAnsi="Times New Roman" w:cs="Times New Roman"/>
          <w:sz w:val="24"/>
          <w:szCs w:val="24"/>
        </w:rPr>
        <w:t>После добавления оборудования в табличную часть, проставляем флажки в колонках «Оборудование проверено», «Эксплуатационная документация проверена».</w:t>
      </w:r>
    </w:p>
    <w:p w:rsidR="00856394" w:rsidRPr="00F74DA5" w:rsidRDefault="00856394" w:rsidP="003C509F">
      <w:pPr>
        <w:spacing w:line="360" w:lineRule="auto"/>
        <w:jc w:val="both"/>
        <w:rPr>
          <w:rFonts w:ascii="Times New Roman" w:hAnsi="Times New Roman" w:cs="Times New Roman"/>
          <w:sz w:val="24"/>
          <w:szCs w:val="24"/>
        </w:rPr>
      </w:pPr>
      <w:r w:rsidRPr="00F74DA5">
        <w:rPr>
          <w:rFonts w:ascii="Times New Roman" w:hAnsi="Times New Roman" w:cs="Times New Roman"/>
          <w:sz w:val="24"/>
          <w:szCs w:val="24"/>
        </w:rPr>
        <w:t>После заполнения всей необходимой информацией документа нажимаем на кнопку «Провести и закрыть». И все изменения будут внесены в карточку оборудования.</w:t>
      </w:r>
    </w:p>
    <w:p w:rsidR="00856394" w:rsidRPr="00F74DA5" w:rsidRDefault="00856394" w:rsidP="003C509F">
      <w:pPr>
        <w:spacing w:line="360" w:lineRule="auto"/>
        <w:jc w:val="both"/>
        <w:rPr>
          <w:rFonts w:ascii="Times New Roman" w:hAnsi="Times New Roman" w:cs="Times New Roman"/>
          <w:sz w:val="24"/>
          <w:szCs w:val="24"/>
        </w:rPr>
      </w:pPr>
      <w:r w:rsidRPr="00F74DA5">
        <w:rPr>
          <w:rFonts w:ascii="Times New Roman" w:hAnsi="Times New Roman" w:cs="Times New Roman"/>
          <w:sz w:val="24"/>
          <w:szCs w:val="24"/>
        </w:rPr>
        <w:t>Для отмены проведения документа воспользуйтесь кнопкой «Еще» (рисунок 3.2</w:t>
      </w:r>
      <w:r w:rsidR="00DD7131">
        <w:rPr>
          <w:rFonts w:ascii="Times New Roman" w:hAnsi="Times New Roman" w:cs="Times New Roman"/>
          <w:sz w:val="24"/>
          <w:szCs w:val="24"/>
        </w:rPr>
        <w:t>9</w:t>
      </w:r>
      <w:r w:rsidRPr="00F74DA5">
        <w:rPr>
          <w:rFonts w:ascii="Times New Roman" w:hAnsi="Times New Roman" w:cs="Times New Roman"/>
          <w:sz w:val="24"/>
          <w:szCs w:val="24"/>
        </w:rPr>
        <w:t>).</w:t>
      </w:r>
    </w:p>
    <w:p w:rsidR="00856394" w:rsidRPr="0091523B" w:rsidRDefault="00856394" w:rsidP="00856394">
      <w:pPr>
        <w:spacing w:line="360" w:lineRule="auto"/>
        <w:rPr>
          <w:rFonts w:cstheme="minorHAnsi"/>
        </w:rPr>
      </w:pPr>
      <w:r w:rsidRPr="0091523B">
        <w:rPr>
          <w:rFonts w:cstheme="minorHAnsi"/>
          <w:noProof/>
        </w:rPr>
        <w:drawing>
          <wp:inline distT="0" distB="0" distL="0" distR="0">
            <wp:extent cx="6119103" cy="2616741"/>
            <wp:effectExtent l="19050" t="0" r="0" b="0"/>
            <wp:docPr id="6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a:stretch>
                      <a:fillRect/>
                    </a:stretch>
                  </pic:blipFill>
                  <pic:spPr bwMode="auto">
                    <a:xfrm>
                      <a:off x="0" y="0"/>
                      <a:ext cx="6120765" cy="2617452"/>
                    </a:xfrm>
                    <a:prstGeom prst="rect">
                      <a:avLst/>
                    </a:prstGeom>
                    <a:noFill/>
                    <a:ln w="9525">
                      <a:noFill/>
                      <a:miter lim="800000"/>
                      <a:headEnd/>
                      <a:tailEnd/>
                    </a:ln>
                  </pic:spPr>
                </pic:pic>
              </a:graphicData>
            </a:graphic>
          </wp:inline>
        </w:drawing>
      </w:r>
    </w:p>
    <w:p w:rsidR="00856394" w:rsidRPr="0091523B" w:rsidRDefault="00856394" w:rsidP="00856394">
      <w:pPr>
        <w:spacing w:line="360" w:lineRule="auto"/>
        <w:ind w:firstLine="709"/>
        <w:jc w:val="center"/>
        <w:rPr>
          <w:rFonts w:cstheme="minorHAnsi"/>
          <w:b/>
          <w:sz w:val="20"/>
          <w:szCs w:val="20"/>
        </w:rPr>
      </w:pPr>
      <w:r w:rsidRPr="0091523B">
        <w:rPr>
          <w:rFonts w:cstheme="minorHAnsi"/>
          <w:b/>
          <w:sz w:val="20"/>
          <w:szCs w:val="20"/>
        </w:rPr>
        <w:t>Рисунок 3.2</w:t>
      </w:r>
      <w:r w:rsidR="00DD7131">
        <w:rPr>
          <w:rFonts w:cstheme="minorHAnsi"/>
          <w:b/>
          <w:sz w:val="20"/>
          <w:szCs w:val="20"/>
        </w:rPr>
        <w:t>9</w:t>
      </w:r>
      <w:r w:rsidRPr="0091523B">
        <w:rPr>
          <w:rFonts w:cstheme="minorHAnsi"/>
          <w:b/>
          <w:sz w:val="20"/>
          <w:szCs w:val="20"/>
        </w:rPr>
        <w:t xml:space="preserve"> – Отмена проведения документа</w:t>
      </w:r>
    </w:p>
    <w:p w:rsidR="00856394" w:rsidRPr="00DD7131" w:rsidRDefault="00856394" w:rsidP="00DD7131">
      <w:pPr>
        <w:spacing w:line="360" w:lineRule="auto"/>
        <w:rPr>
          <w:rFonts w:ascii="Times New Roman" w:hAnsi="Times New Roman" w:cs="Times New Roman"/>
          <w:b/>
          <w:i/>
          <w:sz w:val="24"/>
          <w:szCs w:val="24"/>
        </w:rPr>
      </w:pPr>
      <w:r w:rsidRPr="00DD7131">
        <w:rPr>
          <w:rFonts w:ascii="Times New Roman" w:hAnsi="Times New Roman" w:cs="Times New Roman"/>
          <w:b/>
          <w:i/>
          <w:sz w:val="24"/>
          <w:szCs w:val="24"/>
        </w:rPr>
        <w:lastRenderedPageBreak/>
        <w:t>После проведения документа «</w:t>
      </w:r>
      <w:r w:rsidR="00F74DA5" w:rsidRPr="00DD7131">
        <w:rPr>
          <w:rFonts w:ascii="Times New Roman" w:hAnsi="Times New Roman" w:cs="Times New Roman"/>
          <w:b/>
          <w:i/>
          <w:sz w:val="24"/>
          <w:szCs w:val="24"/>
        </w:rPr>
        <w:t>Поступление и п</w:t>
      </w:r>
      <w:r w:rsidRPr="00DD7131">
        <w:rPr>
          <w:rFonts w:ascii="Times New Roman" w:hAnsi="Times New Roman" w:cs="Times New Roman"/>
          <w:b/>
          <w:i/>
          <w:sz w:val="24"/>
          <w:szCs w:val="24"/>
        </w:rPr>
        <w:t>ринятие к учёту оборудования», статус оборудования,  «Не принято к учёту» автоматически изменяется на статус «В эксплуатации» в карточке оборудования.</w:t>
      </w:r>
    </w:p>
    <w:p w:rsidR="00856394" w:rsidRPr="0091523B" w:rsidRDefault="00856394" w:rsidP="00856394">
      <w:pPr>
        <w:spacing w:line="360" w:lineRule="auto"/>
        <w:ind w:firstLine="709"/>
        <w:jc w:val="center"/>
        <w:rPr>
          <w:rFonts w:cstheme="minorHAnsi"/>
          <w:b/>
          <w:sz w:val="20"/>
          <w:szCs w:val="20"/>
        </w:rPr>
      </w:pPr>
    </w:p>
    <w:p w:rsidR="00856394" w:rsidRPr="0091523B" w:rsidRDefault="00856394" w:rsidP="00856394">
      <w:pPr>
        <w:spacing w:line="360" w:lineRule="auto"/>
        <w:rPr>
          <w:rStyle w:val="a3"/>
          <w:rFonts w:cstheme="minorHAnsi"/>
          <w:b/>
        </w:rPr>
      </w:pPr>
      <w:r w:rsidRPr="0091523B">
        <w:rPr>
          <w:rFonts w:cstheme="minorHAnsi"/>
          <w:b/>
          <w:noProof/>
          <w:sz w:val="20"/>
          <w:szCs w:val="20"/>
        </w:rPr>
        <w:drawing>
          <wp:inline distT="0" distB="0" distL="0" distR="0">
            <wp:extent cx="564515" cy="749300"/>
            <wp:effectExtent l="19050" t="0" r="6985" b="0"/>
            <wp:docPr id="644"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5C70F2">
        <w:rPr>
          <w:rStyle w:val="a3"/>
          <w:rFonts w:ascii="Times New Roman" w:hAnsi="Times New Roman" w:cs="Times New Roman"/>
          <w:b/>
          <w:sz w:val="24"/>
          <w:szCs w:val="24"/>
        </w:rPr>
        <w:t>Для того чтобы в программе осуществить перемещение оборудования с одного МОЛа на другой, или же переместить оборудование из одного помещения в другое существует документ «Перемещение оборудования».</w:t>
      </w:r>
      <w:r w:rsidRPr="0091523B">
        <w:rPr>
          <w:rStyle w:val="a3"/>
          <w:rFonts w:cstheme="minorHAnsi"/>
          <w:b/>
        </w:rPr>
        <w:t xml:space="preserve"> </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45"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3</w:t>
      </w:r>
    </w:p>
    <w:p w:rsidR="00856394" w:rsidRPr="005C70F2" w:rsidRDefault="00856394" w:rsidP="00856394">
      <w:pPr>
        <w:tabs>
          <w:tab w:val="left" w:leader="hyphen" w:pos="3322"/>
        </w:tabs>
        <w:spacing w:line="360" w:lineRule="auto"/>
        <w:jc w:val="both"/>
        <w:rPr>
          <w:rFonts w:ascii="Times New Roman" w:hAnsi="Times New Roman" w:cs="Times New Roman"/>
          <w:b/>
          <w:i/>
          <w:sz w:val="24"/>
          <w:szCs w:val="24"/>
        </w:rPr>
      </w:pPr>
      <w:r w:rsidRPr="005C70F2">
        <w:rPr>
          <w:rFonts w:ascii="Times New Roman" w:hAnsi="Times New Roman" w:cs="Times New Roman"/>
          <w:b/>
          <w:i/>
          <w:sz w:val="24"/>
          <w:szCs w:val="24"/>
        </w:rPr>
        <w:t xml:space="preserve">Создать документ «Перемещение оборудования». Необходимо переместить все оборудование, которое находится у сотрудника </w:t>
      </w:r>
      <w:r w:rsidR="009F526D" w:rsidRPr="005C70F2">
        <w:rPr>
          <w:rFonts w:ascii="Times New Roman" w:hAnsi="Times New Roman" w:cs="Times New Roman"/>
          <w:b/>
          <w:i/>
          <w:sz w:val="24"/>
          <w:szCs w:val="24"/>
        </w:rPr>
        <w:t>–</w:t>
      </w:r>
      <w:r w:rsidRPr="005C70F2">
        <w:rPr>
          <w:rFonts w:ascii="Times New Roman" w:hAnsi="Times New Roman" w:cs="Times New Roman"/>
          <w:b/>
          <w:i/>
          <w:sz w:val="24"/>
          <w:szCs w:val="24"/>
        </w:rPr>
        <w:t xml:space="preserve"> </w:t>
      </w:r>
      <w:r w:rsidR="009F526D" w:rsidRPr="005C70F2">
        <w:rPr>
          <w:rFonts w:ascii="Times New Roman" w:hAnsi="Times New Roman" w:cs="Times New Roman"/>
          <w:b/>
          <w:i/>
          <w:sz w:val="24"/>
          <w:szCs w:val="24"/>
        </w:rPr>
        <w:t>Васильев Василий Васильевич</w:t>
      </w:r>
      <w:r w:rsidRPr="005C70F2">
        <w:rPr>
          <w:rFonts w:ascii="Times New Roman" w:hAnsi="Times New Roman" w:cs="Times New Roman"/>
          <w:b/>
          <w:i/>
          <w:sz w:val="24"/>
          <w:szCs w:val="24"/>
        </w:rPr>
        <w:t xml:space="preserve">, помещение </w:t>
      </w:r>
      <w:r w:rsidR="009F526D" w:rsidRPr="005C70F2">
        <w:rPr>
          <w:rFonts w:ascii="Times New Roman" w:hAnsi="Times New Roman" w:cs="Times New Roman"/>
          <w:b/>
          <w:i/>
          <w:sz w:val="24"/>
          <w:szCs w:val="24"/>
        </w:rPr>
        <w:t>–</w:t>
      </w:r>
      <w:r w:rsidRPr="005C70F2">
        <w:rPr>
          <w:rFonts w:ascii="Times New Roman" w:hAnsi="Times New Roman" w:cs="Times New Roman"/>
          <w:b/>
          <w:i/>
          <w:sz w:val="24"/>
          <w:szCs w:val="24"/>
        </w:rPr>
        <w:t xml:space="preserve"> </w:t>
      </w:r>
      <w:r w:rsidR="009F526D" w:rsidRPr="005C70F2">
        <w:rPr>
          <w:rFonts w:ascii="Times New Roman" w:hAnsi="Times New Roman" w:cs="Times New Roman"/>
          <w:b/>
          <w:i/>
          <w:sz w:val="24"/>
          <w:szCs w:val="24"/>
        </w:rPr>
        <w:t>Территория предприятия</w:t>
      </w:r>
      <w:r w:rsidRPr="005C70F2">
        <w:rPr>
          <w:rFonts w:ascii="Times New Roman" w:hAnsi="Times New Roman" w:cs="Times New Roman"/>
          <w:b/>
          <w:i/>
          <w:sz w:val="24"/>
          <w:szCs w:val="24"/>
        </w:rPr>
        <w:t>, Лаборатория №</w:t>
      </w:r>
      <w:r w:rsidR="009F526D" w:rsidRPr="005C70F2">
        <w:rPr>
          <w:rFonts w:ascii="Times New Roman" w:hAnsi="Times New Roman" w:cs="Times New Roman"/>
          <w:b/>
          <w:i/>
          <w:sz w:val="24"/>
          <w:szCs w:val="24"/>
        </w:rPr>
        <w:t>4</w:t>
      </w:r>
      <w:r w:rsidRPr="005C70F2">
        <w:rPr>
          <w:rFonts w:ascii="Times New Roman" w:hAnsi="Times New Roman" w:cs="Times New Roman"/>
          <w:b/>
          <w:i/>
          <w:sz w:val="24"/>
          <w:szCs w:val="24"/>
        </w:rPr>
        <w:t xml:space="preserve">. Принимающая сторона - Иванов Иван Иванович, </w:t>
      </w:r>
      <w:r w:rsidR="009F526D" w:rsidRPr="005C70F2">
        <w:rPr>
          <w:rFonts w:ascii="Times New Roman" w:hAnsi="Times New Roman" w:cs="Times New Roman"/>
          <w:b/>
          <w:i/>
          <w:sz w:val="24"/>
          <w:szCs w:val="24"/>
        </w:rPr>
        <w:t>Помещение лаборатории 3</w:t>
      </w:r>
      <w:r w:rsidRPr="005C70F2">
        <w:rPr>
          <w:rFonts w:ascii="Times New Roman" w:hAnsi="Times New Roman" w:cs="Times New Roman"/>
          <w:b/>
          <w:i/>
          <w:sz w:val="24"/>
          <w:szCs w:val="24"/>
        </w:rPr>
        <w:t>, Лаборатория №</w:t>
      </w:r>
      <w:r w:rsidR="009F526D" w:rsidRPr="005C70F2">
        <w:rPr>
          <w:rFonts w:ascii="Times New Roman" w:hAnsi="Times New Roman" w:cs="Times New Roman"/>
          <w:b/>
          <w:i/>
          <w:sz w:val="24"/>
          <w:szCs w:val="24"/>
        </w:rPr>
        <w:t>3</w:t>
      </w:r>
      <w:r w:rsidRPr="005C70F2">
        <w:rPr>
          <w:rFonts w:ascii="Times New Roman" w:hAnsi="Times New Roman" w:cs="Times New Roman"/>
          <w:b/>
          <w:i/>
          <w:sz w:val="24"/>
          <w:szCs w:val="24"/>
        </w:rPr>
        <w:t>. Дата перемещения 08.12.2019.</w:t>
      </w:r>
    </w:p>
    <w:p w:rsidR="00375632" w:rsidRDefault="00375632" w:rsidP="00856394">
      <w:pPr>
        <w:tabs>
          <w:tab w:val="left" w:leader="hyphen" w:pos="3322"/>
        </w:tabs>
        <w:spacing w:line="360" w:lineRule="auto"/>
        <w:jc w:val="both"/>
        <w:rPr>
          <w:rFonts w:cstheme="minorHAnsi"/>
          <w:b/>
          <w:i/>
        </w:rPr>
      </w:pPr>
    </w:p>
    <w:p w:rsidR="00375632" w:rsidRDefault="00375632" w:rsidP="00375632">
      <w:pPr>
        <w:pStyle w:val="3"/>
        <w:spacing w:line="360" w:lineRule="auto"/>
        <w:rPr>
          <w:rFonts w:asciiTheme="minorHAnsi" w:hAnsiTheme="minorHAnsi" w:cstheme="minorHAnsi"/>
          <w:b w:val="0"/>
          <w:sz w:val="32"/>
          <w:szCs w:val="32"/>
        </w:rPr>
      </w:pPr>
      <w:bookmarkStart w:id="16" w:name="_Toc170745819"/>
      <w:r>
        <w:rPr>
          <w:rFonts w:asciiTheme="minorHAnsi" w:hAnsiTheme="minorHAnsi" w:cstheme="minorHAnsi"/>
          <w:b w:val="0"/>
          <w:sz w:val="32"/>
          <w:szCs w:val="32"/>
        </w:rPr>
        <w:t>Документ «Перемещение оборудования»</w:t>
      </w:r>
      <w:r w:rsidRPr="0091523B">
        <w:rPr>
          <w:rFonts w:asciiTheme="minorHAnsi" w:hAnsiTheme="minorHAnsi" w:cstheme="minorHAnsi"/>
          <w:b w:val="0"/>
          <w:sz w:val="32"/>
          <w:szCs w:val="32"/>
        </w:rPr>
        <w:t>.</w:t>
      </w:r>
      <w:bookmarkEnd w:id="16"/>
    </w:p>
    <w:p w:rsidR="00375632" w:rsidRPr="0091523B" w:rsidRDefault="00375632" w:rsidP="00856394">
      <w:pPr>
        <w:tabs>
          <w:tab w:val="left" w:leader="hyphen" w:pos="3322"/>
        </w:tabs>
        <w:spacing w:line="360" w:lineRule="auto"/>
        <w:jc w:val="both"/>
        <w:rPr>
          <w:rFonts w:cstheme="minorHAnsi"/>
          <w:b/>
          <w:i/>
        </w:rPr>
      </w:pPr>
    </w:p>
    <w:p w:rsidR="00856394" w:rsidRPr="005C70F2" w:rsidRDefault="00856394" w:rsidP="005C70F2">
      <w:pPr>
        <w:autoSpaceDE w:val="0"/>
        <w:spacing w:line="360" w:lineRule="auto"/>
        <w:jc w:val="both"/>
        <w:rPr>
          <w:rFonts w:ascii="Times New Roman" w:hAnsi="Times New Roman" w:cs="Times New Roman"/>
          <w:bCs/>
          <w:iCs/>
          <w:sz w:val="24"/>
          <w:szCs w:val="24"/>
        </w:rPr>
      </w:pPr>
      <w:r w:rsidRPr="005C70F2">
        <w:rPr>
          <w:rFonts w:ascii="Times New Roman" w:hAnsi="Times New Roman" w:cs="Times New Roman"/>
          <w:bCs/>
          <w:iCs/>
          <w:sz w:val="24"/>
          <w:szCs w:val="24"/>
        </w:rPr>
        <w:t>Для создания документа необходимо зайти в раздел «Оборудование» / «Документы» / «Перемещение оборудования» и нажать на кнопку «Создать». Заполнить всю необходимую информацию и на панели действий нажать на кнопку «Заполнить по МОЛ и месту» (рисунок 3.</w:t>
      </w:r>
      <w:r w:rsidR="00A1499B">
        <w:rPr>
          <w:rFonts w:ascii="Times New Roman" w:hAnsi="Times New Roman" w:cs="Times New Roman"/>
          <w:bCs/>
          <w:iCs/>
          <w:sz w:val="24"/>
          <w:szCs w:val="24"/>
        </w:rPr>
        <w:t>30</w:t>
      </w:r>
      <w:r w:rsidRPr="005C70F2">
        <w:rPr>
          <w:rFonts w:ascii="Times New Roman" w:hAnsi="Times New Roman" w:cs="Times New Roman"/>
          <w:bCs/>
          <w:iCs/>
          <w:sz w:val="24"/>
          <w:szCs w:val="24"/>
        </w:rPr>
        <w:t>).</w:t>
      </w:r>
    </w:p>
    <w:p w:rsidR="00856394" w:rsidRPr="0091523B" w:rsidRDefault="00AA5B7C" w:rsidP="00856394">
      <w:pPr>
        <w:autoSpaceDE w:val="0"/>
        <w:spacing w:line="360" w:lineRule="auto"/>
        <w:rPr>
          <w:rFonts w:cstheme="minorHAnsi"/>
          <w:bCs/>
          <w:iCs/>
        </w:rPr>
      </w:pPr>
      <w:r>
        <w:rPr>
          <w:rFonts w:cstheme="minorHAnsi"/>
          <w:bCs/>
          <w:iCs/>
          <w:noProof/>
        </w:rPr>
        <w:lastRenderedPageBreak/>
        <w:drawing>
          <wp:inline distT="0" distB="0" distL="0" distR="0">
            <wp:extent cx="6120765" cy="3724725"/>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6120765" cy="3724725"/>
                    </a:xfrm>
                    <a:prstGeom prst="rect">
                      <a:avLst/>
                    </a:prstGeom>
                    <a:noFill/>
                    <a:ln w="9525">
                      <a:noFill/>
                      <a:miter lim="800000"/>
                      <a:headEnd/>
                      <a:tailEnd/>
                    </a:ln>
                  </pic:spPr>
                </pic:pic>
              </a:graphicData>
            </a:graphic>
          </wp:inline>
        </w:drawing>
      </w:r>
    </w:p>
    <w:p w:rsidR="00856394" w:rsidRPr="0091523B" w:rsidRDefault="00856394" w:rsidP="00AA5B7C">
      <w:pPr>
        <w:autoSpaceDE w:val="0"/>
        <w:spacing w:line="360" w:lineRule="auto"/>
        <w:jc w:val="center"/>
        <w:rPr>
          <w:rFonts w:cstheme="minorHAnsi"/>
          <w:bCs/>
          <w:iCs/>
        </w:rPr>
      </w:pPr>
      <w:r w:rsidRPr="0091523B">
        <w:rPr>
          <w:rFonts w:cstheme="minorHAnsi"/>
          <w:b/>
          <w:bCs/>
          <w:iCs/>
          <w:sz w:val="20"/>
          <w:szCs w:val="20"/>
        </w:rPr>
        <w:t>Рисунок 3.</w:t>
      </w:r>
      <w:r w:rsidR="00A1499B">
        <w:rPr>
          <w:rFonts w:cstheme="minorHAnsi"/>
          <w:b/>
          <w:bCs/>
          <w:iCs/>
          <w:sz w:val="20"/>
          <w:szCs w:val="20"/>
        </w:rPr>
        <w:t>30</w:t>
      </w:r>
      <w:r w:rsidRPr="0091523B">
        <w:rPr>
          <w:rFonts w:cstheme="minorHAnsi"/>
          <w:b/>
          <w:bCs/>
          <w:iCs/>
          <w:sz w:val="20"/>
          <w:szCs w:val="20"/>
        </w:rPr>
        <w:t xml:space="preserve"> – Заполнение документа необходимым оборудованием</w:t>
      </w:r>
    </w:p>
    <w:p w:rsidR="00856394" w:rsidRPr="00A1499B" w:rsidRDefault="00856394" w:rsidP="00A1499B">
      <w:pPr>
        <w:autoSpaceDE w:val="0"/>
        <w:spacing w:after="0" w:line="360" w:lineRule="auto"/>
        <w:jc w:val="both"/>
        <w:rPr>
          <w:rFonts w:ascii="Times New Roman" w:hAnsi="Times New Roman" w:cs="Times New Roman"/>
          <w:bCs/>
          <w:iCs/>
          <w:sz w:val="24"/>
          <w:szCs w:val="24"/>
        </w:rPr>
      </w:pPr>
      <w:r w:rsidRPr="00A1499B">
        <w:rPr>
          <w:rFonts w:ascii="Times New Roman" w:hAnsi="Times New Roman" w:cs="Times New Roman"/>
          <w:bCs/>
          <w:iCs/>
          <w:sz w:val="24"/>
          <w:szCs w:val="24"/>
        </w:rPr>
        <w:t>В системе при создании документа перемещения можно указать вид перемещения, система предлагает 3 варианта: внутреннее, внешнее, возврат.</w:t>
      </w:r>
    </w:p>
    <w:p w:rsidR="00856394" w:rsidRPr="00A1499B" w:rsidRDefault="00856394" w:rsidP="00A1499B">
      <w:pPr>
        <w:autoSpaceDE w:val="0"/>
        <w:spacing w:after="0" w:line="360" w:lineRule="auto"/>
        <w:jc w:val="both"/>
        <w:rPr>
          <w:rFonts w:ascii="Times New Roman" w:hAnsi="Times New Roman" w:cs="Times New Roman"/>
          <w:sz w:val="24"/>
          <w:szCs w:val="24"/>
        </w:rPr>
      </w:pPr>
      <w:r w:rsidRPr="00A1499B">
        <w:rPr>
          <w:rFonts w:ascii="Times New Roman" w:hAnsi="Times New Roman" w:cs="Times New Roman"/>
          <w:sz w:val="24"/>
          <w:szCs w:val="24"/>
        </w:rPr>
        <w:t>После внесения всей информации в документ нажимаем на кнопку «Провести и закрыть».</w:t>
      </w:r>
    </w:p>
    <w:p w:rsidR="00856394" w:rsidRDefault="00856394" w:rsidP="00A1499B">
      <w:pPr>
        <w:autoSpaceDE w:val="0"/>
        <w:spacing w:after="0" w:line="360" w:lineRule="auto"/>
        <w:jc w:val="both"/>
        <w:rPr>
          <w:rFonts w:ascii="Times New Roman" w:hAnsi="Times New Roman" w:cs="Times New Roman"/>
          <w:sz w:val="24"/>
          <w:szCs w:val="24"/>
        </w:rPr>
      </w:pPr>
      <w:r w:rsidRPr="00A1499B">
        <w:rPr>
          <w:rFonts w:ascii="Times New Roman" w:hAnsi="Times New Roman" w:cs="Times New Roman"/>
          <w:sz w:val="24"/>
          <w:szCs w:val="24"/>
        </w:rPr>
        <w:t>Также в данном документе есть возможность вывести на печать макет документа Перемещения оборудования. Для этого в верхней панели документа необходимо нажать на кнопку «Группа печать»</w:t>
      </w:r>
      <w:r w:rsidR="00AA5B7C" w:rsidRPr="00A1499B">
        <w:rPr>
          <w:rFonts w:ascii="Times New Roman" w:hAnsi="Times New Roman" w:cs="Times New Roman"/>
          <w:sz w:val="24"/>
          <w:szCs w:val="24"/>
        </w:rPr>
        <w:t xml:space="preserve"> и выбрать необходимое действие (Р</w:t>
      </w:r>
      <w:r w:rsidRPr="00A1499B">
        <w:rPr>
          <w:rFonts w:ascii="Times New Roman" w:hAnsi="Times New Roman" w:cs="Times New Roman"/>
          <w:sz w:val="24"/>
          <w:szCs w:val="24"/>
        </w:rPr>
        <w:t>исунок 3.</w:t>
      </w:r>
      <w:r w:rsidR="00A1499B">
        <w:rPr>
          <w:rFonts w:ascii="Times New Roman" w:hAnsi="Times New Roman" w:cs="Times New Roman"/>
          <w:sz w:val="24"/>
          <w:szCs w:val="24"/>
        </w:rPr>
        <w:t>31</w:t>
      </w:r>
      <w:r w:rsidRPr="00A1499B">
        <w:rPr>
          <w:rFonts w:ascii="Times New Roman" w:hAnsi="Times New Roman" w:cs="Times New Roman"/>
          <w:sz w:val="24"/>
          <w:szCs w:val="24"/>
        </w:rPr>
        <w:t>)</w:t>
      </w:r>
      <w:r w:rsidR="00AA5B7C" w:rsidRPr="00A1499B">
        <w:rPr>
          <w:rFonts w:ascii="Times New Roman" w:hAnsi="Times New Roman" w:cs="Times New Roman"/>
          <w:sz w:val="24"/>
          <w:szCs w:val="24"/>
        </w:rPr>
        <w:t>.</w:t>
      </w:r>
    </w:p>
    <w:p w:rsidR="00A1499B" w:rsidRPr="00A1499B" w:rsidRDefault="00A1499B" w:rsidP="00A1499B">
      <w:pPr>
        <w:autoSpaceDE w:val="0"/>
        <w:spacing w:after="0" w:line="360" w:lineRule="auto"/>
        <w:jc w:val="both"/>
        <w:rPr>
          <w:rFonts w:ascii="Times New Roman" w:hAnsi="Times New Roman" w:cs="Times New Roman"/>
          <w:bCs/>
          <w:iCs/>
          <w:sz w:val="24"/>
          <w:szCs w:val="24"/>
        </w:rPr>
      </w:pPr>
    </w:p>
    <w:p w:rsidR="00856394" w:rsidRPr="0091523B" w:rsidRDefault="00AA5B7C" w:rsidP="00856394">
      <w:pPr>
        <w:tabs>
          <w:tab w:val="left" w:leader="hyphen" w:pos="3322"/>
        </w:tabs>
        <w:spacing w:line="360" w:lineRule="auto"/>
        <w:jc w:val="center"/>
        <w:rPr>
          <w:rFonts w:cstheme="minorHAnsi"/>
        </w:rPr>
      </w:pPr>
      <w:r>
        <w:rPr>
          <w:rFonts w:cstheme="minorHAnsi"/>
          <w:noProof/>
        </w:rPr>
        <w:lastRenderedPageBreak/>
        <w:drawing>
          <wp:inline distT="0" distB="0" distL="0" distR="0">
            <wp:extent cx="6120765" cy="3513024"/>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a:stretch>
                      <a:fillRect/>
                    </a:stretch>
                  </pic:blipFill>
                  <pic:spPr bwMode="auto">
                    <a:xfrm>
                      <a:off x="0" y="0"/>
                      <a:ext cx="6120765" cy="3513024"/>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A1499B">
        <w:rPr>
          <w:rFonts w:cstheme="minorHAnsi"/>
          <w:b/>
          <w:sz w:val="20"/>
          <w:szCs w:val="20"/>
        </w:rPr>
        <w:t>31</w:t>
      </w:r>
      <w:r w:rsidRPr="0091523B">
        <w:rPr>
          <w:rFonts w:cstheme="minorHAnsi"/>
          <w:b/>
          <w:sz w:val="20"/>
          <w:szCs w:val="20"/>
        </w:rPr>
        <w:t xml:space="preserve"> – Выбор макета печати Перемещения оборудования</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A1499B" w:rsidRDefault="00856394" w:rsidP="00A1499B">
      <w:pPr>
        <w:autoSpaceDE w:val="0"/>
        <w:spacing w:line="360" w:lineRule="auto"/>
        <w:jc w:val="both"/>
        <w:rPr>
          <w:rFonts w:ascii="Times New Roman" w:hAnsi="Times New Roman" w:cs="Times New Roman"/>
          <w:sz w:val="24"/>
          <w:szCs w:val="24"/>
        </w:rPr>
      </w:pPr>
      <w:r w:rsidRPr="00A1499B">
        <w:rPr>
          <w:rFonts w:ascii="Times New Roman" w:hAnsi="Times New Roman" w:cs="Times New Roman"/>
          <w:sz w:val="24"/>
          <w:szCs w:val="24"/>
        </w:rPr>
        <w:t>При нажатии на кнопку «Печать Накладная на внутреннее перемещение объектов» появится макет печатной формы (рисунок 3.</w:t>
      </w:r>
      <w:r w:rsidR="00B62193">
        <w:rPr>
          <w:rFonts w:ascii="Times New Roman" w:hAnsi="Times New Roman" w:cs="Times New Roman"/>
          <w:sz w:val="24"/>
          <w:szCs w:val="24"/>
        </w:rPr>
        <w:t>32</w:t>
      </w:r>
      <w:r w:rsidRPr="00A1499B">
        <w:rPr>
          <w:rFonts w:ascii="Times New Roman" w:hAnsi="Times New Roman" w:cs="Times New Roman"/>
          <w:sz w:val="24"/>
          <w:szCs w:val="24"/>
        </w:rPr>
        <w:t>), в котором можно просмотреть информацию о перемещении, а также оформить документ перед печатью.</w:t>
      </w:r>
    </w:p>
    <w:p w:rsidR="00856394" w:rsidRPr="0091523B" w:rsidRDefault="00856394" w:rsidP="00856394">
      <w:pPr>
        <w:tabs>
          <w:tab w:val="left" w:leader="hyphen" w:pos="3322"/>
        </w:tabs>
        <w:spacing w:line="360" w:lineRule="auto"/>
        <w:jc w:val="both"/>
        <w:rPr>
          <w:rFonts w:cstheme="minorHAnsi"/>
        </w:rPr>
      </w:pPr>
    </w:p>
    <w:p w:rsidR="00856394" w:rsidRPr="0091523B" w:rsidRDefault="00AA5B7C" w:rsidP="00856394">
      <w:pPr>
        <w:tabs>
          <w:tab w:val="left" w:leader="hyphen" w:pos="3322"/>
        </w:tabs>
        <w:spacing w:line="360" w:lineRule="auto"/>
        <w:jc w:val="center"/>
        <w:rPr>
          <w:rFonts w:cstheme="minorHAnsi"/>
        </w:rPr>
      </w:pPr>
      <w:r>
        <w:rPr>
          <w:rFonts w:cstheme="minorHAnsi"/>
          <w:noProof/>
        </w:rPr>
        <w:lastRenderedPageBreak/>
        <w:drawing>
          <wp:inline distT="0" distB="0" distL="0" distR="0">
            <wp:extent cx="6120765" cy="5730999"/>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srcRect/>
                    <a:stretch>
                      <a:fillRect/>
                    </a:stretch>
                  </pic:blipFill>
                  <pic:spPr bwMode="auto">
                    <a:xfrm>
                      <a:off x="0" y="0"/>
                      <a:ext cx="6120765" cy="5730999"/>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B62193">
        <w:rPr>
          <w:rFonts w:cstheme="minorHAnsi"/>
          <w:b/>
          <w:sz w:val="20"/>
          <w:szCs w:val="20"/>
        </w:rPr>
        <w:t>32</w:t>
      </w:r>
      <w:r w:rsidRPr="0091523B">
        <w:rPr>
          <w:rFonts w:cstheme="minorHAnsi"/>
          <w:b/>
          <w:sz w:val="20"/>
          <w:szCs w:val="20"/>
        </w:rPr>
        <w:t xml:space="preserve"> – Макет печатной формы Перемещения оборудования</w:t>
      </w:r>
    </w:p>
    <w:p w:rsidR="00856394" w:rsidRPr="00B62193" w:rsidRDefault="00856394" w:rsidP="00B62193">
      <w:pPr>
        <w:autoSpaceDE w:val="0"/>
        <w:spacing w:line="360" w:lineRule="auto"/>
        <w:jc w:val="both"/>
        <w:rPr>
          <w:rFonts w:ascii="Times New Roman" w:hAnsi="Times New Roman" w:cs="Times New Roman"/>
          <w:sz w:val="24"/>
          <w:szCs w:val="24"/>
        </w:rPr>
      </w:pPr>
      <w:r w:rsidRPr="00B62193">
        <w:rPr>
          <w:rFonts w:ascii="Times New Roman" w:hAnsi="Times New Roman" w:cs="Times New Roman"/>
          <w:sz w:val="24"/>
          <w:szCs w:val="24"/>
        </w:rPr>
        <w:t xml:space="preserve">При выборе пункта «Сохранить Накладная на внутреннее перемещение объектов» можно сохранить документ в одном из предлагаемых форматов </w:t>
      </w:r>
      <w:r w:rsidRPr="00B62193">
        <w:rPr>
          <w:rFonts w:ascii="Times New Roman" w:hAnsi="Times New Roman" w:cs="Times New Roman"/>
          <w:sz w:val="24"/>
          <w:szCs w:val="24"/>
          <w:lang w:val="en-US"/>
        </w:rPr>
        <w:t>WORD</w:t>
      </w:r>
      <w:r w:rsidRPr="00B62193">
        <w:rPr>
          <w:rFonts w:ascii="Times New Roman" w:hAnsi="Times New Roman" w:cs="Times New Roman"/>
          <w:sz w:val="24"/>
          <w:szCs w:val="24"/>
        </w:rPr>
        <w:t xml:space="preserve"> либо PDF. Необходимо выбрать нужный и откроется диалоговое окно, в котором необходимо указать место сохранения документа (рисунок 3.</w:t>
      </w:r>
      <w:r w:rsidR="00B62193" w:rsidRPr="00B62193">
        <w:rPr>
          <w:rFonts w:ascii="Times New Roman" w:hAnsi="Times New Roman" w:cs="Times New Roman"/>
          <w:sz w:val="24"/>
          <w:szCs w:val="24"/>
        </w:rPr>
        <w:t>33</w:t>
      </w:r>
      <w:r w:rsidRPr="00B6219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3822700" cy="2798466"/>
            <wp:effectExtent l="0" t="0" r="6350" b="190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1"/>
                    <a:srcRect/>
                    <a:stretch>
                      <a:fillRect/>
                    </a:stretch>
                  </pic:blipFill>
                  <pic:spPr bwMode="auto">
                    <a:xfrm>
                      <a:off x="0" y="0"/>
                      <a:ext cx="3825330" cy="280039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B62193">
        <w:rPr>
          <w:rFonts w:cstheme="minorHAnsi"/>
          <w:b/>
          <w:sz w:val="20"/>
          <w:szCs w:val="20"/>
        </w:rPr>
        <w:t>33</w:t>
      </w:r>
      <w:r w:rsidRPr="0091523B">
        <w:rPr>
          <w:rFonts w:cstheme="minorHAnsi"/>
          <w:b/>
          <w:sz w:val="20"/>
          <w:szCs w:val="20"/>
        </w:rPr>
        <w:t xml:space="preserve"> – Диалоговое окно сохранения документа «Перемещение оборудования»</w:t>
      </w: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5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C503A1">
        <w:rPr>
          <w:rStyle w:val="a3"/>
          <w:rFonts w:ascii="Times New Roman" w:hAnsi="Times New Roman" w:cs="Times New Roman"/>
          <w:b/>
          <w:sz w:val="24"/>
          <w:szCs w:val="24"/>
        </w:rPr>
        <w:t>В программе есть возможность отразить модернизацию, ремонт и техническое обслуживание оборудования. Для этого создан документ «Ремонт, модернизация, ТО оборудования».</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51"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4</w:t>
      </w:r>
    </w:p>
    <w:p w:rsidR="00856394" w:rsidRDefault="00856394" w:rsidP="00856394">
      <w:pPr>
        <w:tabs>
          <w:tab w:val="left" w:leader="hyphen" w:pos="3322"/>
        </w:tabs>
        <w:spacing w:line="360" w:lineRule="auto"/>
        <w:jc w:val="both"/>
        <w:rPr>
          <w:rFonts w:cstheme="minorHAnsi"/>
          <w:b/>
          <w:i/>
        </w:rPr>
      </w:pPr>
      <w:r w:rsidRPr="0091523B">
        <w:rPr>
          <w:rFonts w:cstheme="minorHAnsi"/>
          <w:b/>
          <w:i/>
        </w:rPr>
        <w:t>Создать документ «Ремонт, модернизация, ТО оборудования». Отразить ремонт Оборудование - Резервуар стальной вертикальный цилиндрический, период проведения работ с 08.12.2019 по 29.07.2020. Ответственное лицо - Антонов Петр Иванович.</w:t>
      </w:r>
    </w:p>
    <w:p w:rsidR="00A51696" w:rsidRPr="0091523B" w:rsidRDefault="00A51696" w:rsidP="00856394">
      <w:pPr>
        <w:tabs>
          <w:tab w:val="left" w:leader="hyphen" w:pos="3322"/>
        </w:tabs>
        <w:spacing w:line="360" w:lineRule="auto"/>
        <w:jc w:val="both"/>
        <w:rPr>
          <w:rFonts w:cstheme="minorHAnsi"/>
          <w:b/>
          <w:i/>
        </w:rPr>
      </w:pPr>
    </w:p>
    <w:p w:rsidR="00A51696" w:rsidRDefault="00A51696" w:rsidP="00A51696">
      <w:pPr>
        <w:pStyle w:val="3"/>
        <w:spacing w:line="360" w:lineRule="auto"/>
        <w:rPr>
          <w:rFonts w:asciiTheme="minorHAnsi" w:hAnsiTheme="minorHAnsi" w:cstheme="minorHAnsi"/>
          <w:b w:val="0"/>
          <w:sz w:val="32"/>
          <w:szCs w:val="32"/>
        </w:rPr>
      </w:pPr>
      <w:bookmarkStart w:id="17" w:name="_Toc170745820"/>
      <w:r>
        <w:rPr>
          <w:rFonts w:asciiTheme="minorHAnsi" w:hAnsiTheme="minorHAnsi" w:cstheme="minorHAnsi"/>
          <w:b w:val="0"/>
          <w:sz w:val="32"/>
          <w:szCs w:val="32"/>
        </w:rPr>
        <w:t>Документ «</w:t>
      </w:r>
      <w:r w:rsidR="00E007BB">
        <w:rPr>
          <w:rFonts w:asciiTheme="minorHAnsi" w:hAnsiTheme="minorHAnsi" w:cstheme="minorHAnsi"/>
          <w:b w:val="0"/>
          <w:sz w:val="32"/>
          <w:szCs w:val="32"/>
        </w:rPr>
        <w:t>Ремонт, модернизация, ТО</w:t>
      </w:r>
      <w:r>
        <w:rPr>
          <w:rFonts w:asciiTheme="minorHAnsi" w:hAnsiTheme="minorHAnsi" w:cstheme="minorHAnsi"/>
          <w:b w:val="0"/>
          <w:sz w:val="32"/>
          <w:szCs w:val="32"/>
        </w:rPr>
        <w:t xml:space="preserve"> оборудования»</w:t>
      </w:r>
      <w:r w:rsidRPr="0091523B">
        <w:rPr>
          <w:rFonts w:asciiTheme="minorHAnsi" w:hAnsiTheme="minorHAnsi" w:cstheme="minorHAnsi"/>
          <w:b w:val="0"/>
          <w:sz w:val="32"/>
          <w:szCs w:val="32"/>
        </w:rPr>
        <w:t>.</w:t>
      </w:r>
      <w:bookmarkEnd w:id="17"/>
    </w:p>
    <w:p w:rsidR="00CE19CE" w:rsidRDefault="00CE19CE" w:rsidP="00CE19CE">
      <w:pPr>
        <w:rPr>
          <w:lang w:eastAsia="zh-CN"/>
        </w:rPr>
      </w:pPr>
    </w:p>
    <w:p w:rsidR="00CE19CE" w:rsidRDefault="00CE19CE" w:rsidP="00CE19CE">
      <w:pPr>
        <w:rPr>
          <w:lang w:eastAsia="zh-CN"/>
        </w:rPr>
      </w:pPr>
    </w:p>
    <w:p w:rsidR="00CE19CE" w:rsidRPr="00605B47" w:rsidRDefault="00CE19CE" w:rsidP="00C503A1">
      <w:pPr>
        <w:tabs>
          <w:tab w:val="left" w:leader="hyphen" w:pos="3322"/>
        </w:tabs>
        <w:spacing w:after="0" w:line="360" w:lineRule="auto"/>
        <w:jc w:val="both"/>
        <w:rPr>
          <w:rFonts w:ascii="Times New Roman" w:hAnsi="Times New Roman" w:cs="Times New Roman"/>
          <w:bCs/>
          <w:sz w:val="24"/>
          <w:szCs w:val="24"/>
        </w:rPr>
      </w:pPr>
      <w:r w:rsidRPr="00C503A1">
        <w:rPr>
          <w:rFonts w:ascii="Times New Roman" w:hAnsi="Times New Roman" w:cs="Times New Roman"/>
          <w:bCs/>
          <w:sz w:val="24"/>
          <w:szCs w:val="24"/>
        </w:rPr>
        <w:t>Для создания документа переходим в раздел «Оборудование» / «Документы» / «Ремонт, модернизация, ТО оборудования». Далее нажимаем на кнопку «Создать» (Рисунок 3.</w:t>
      </w:r>
      <w:r w:rsidR="00C503A1">
        <w:rPr>
          <w:rFonts w:ascii="Times New Roman" w:hAnsi="Times New Roman" w:cs="Times New Roman"/>
          <w:bCs/>
          <w:sz w:val="24"/>
          <w:szCs w:val="24"/>
        </w:rPr>
        <w:t>34</w:t>
      </w:r>
      <w:r w:rsidRPr="00C503A1">
        <w:rPr>
          <w:rFonts w:ascii="Times New Roman" w:hAnsi="Times New Roman" w:cs="Times New Roman"/>
          <w:bCs/>
          <w:sz w:val="24"/>
          <w:szCs w:val="24"/>
        </w:rPr>
        <w:t>).</w:t>
      </w:r>
    </w:p>
    <w:p w:rsidR="00CE19CE" w:rsidRPr="00605B47"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Pr="00605B47" w:rsidRDefault="00CE19CE" w:rsidP="00CE19CE">
      <w:pPr>
        <w:spacing w:after="0" w:line="360" w:lineRule="auto"/>
        <w:rPr>
          <w:rFonts w:ascii="Times New Roman" w:hAnsi="Times New Roman" w:cs="Times New Roman"/>
          <w:bCs/>
          <w:sz w:val="24"/>
          <w:szCs w:val="24"/>
        </w:rPr>
      </w:pPr>
      <w:r w:rsidRPr="00605B47">
        <w:rPr>
          <w:rFonts w:ascii="Times New Roman" w:hAnsi="Times New Roman" w:cs="Times New Roman"/>
          <w:bCs/>
          <w:noProof/>
          <w:sz w:val="24"/>
          <w:szCs w:val="24"/>
        </w:rPr>
        <w:lastRenderedPageBreak/>
        <w:drawing>
          <wp:inline distT="0" distB="0" distL="0" distR="0">
            <wp:extent cx="5940425" cy="3026836"/>
            <wp:effectExtent l="19050" t="0" r="3175" b="0"/>
            <wp:docPr id="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940425" cy="3026836"/>
                    </a:xfrm>
                    <a:prstGeom prst="rect">
                      <a:avLst/>
                    </a:prstGeom>
                    <a:noFill/>
                    <a:ln w="9525">
                      <a:noFill/>
                      <a:miter lim="800000"/>
                      <a:headEnd/>
                      <a:tailEnd/>
                    </a:ln>
                  </pic:spPr>
                </pic:pic>
              </a:graphicData>
            </a:graphic>
          </wp:inline>
        </w:drawing>
      </w:r>
    </w:p>
    <w:p w:rsidR="00CE19CE" w:rsidRPr="00C503A1" w:rsidRDefault="00CE19CE" w:rsidP="00CE19CE">
      <w:pPr>
        <w:spacing w:after="0" w:line="360" w:lineRule="auto"/>
        <w:jc w:val="center"/>
        <w:rPr>
          <w:rFonts w:cstheme="minorHAnsi"/>
          <w:b/>
          <w:bCs/>
          <w:sz w:val="20"/>
          <w:szCs w:val="20"/>
        </w:rPr>
      </w:pPr>
      <w:r w:rsidRPr="00C503A1">
        <w:rPr>
          <w:rFonts w:cstheme="minorHAnsi"/>
          <w:b/>
          <w:bCs/>
          <w:sz w:val="20"/>
          <w:szCs w:val="20"/>
        </w:rPr>
        <w:t>Рисунок</w:t>
      </w:r>
      <w:r w:rsidR="00C503A1" w:rsidRPr="00C503A1">
        <w:rPr>
          <w:rFonts w:cstheme="minorHAnsi"/>
          <w:b/>
          <w:bCs/>
          <w:sz w:val="20"/>
          <w:szCs w:val="20"/>
        </w:rPr>
        <w:t xml:space="preserve"> 3.34</w:t>
      </w:r>
      <w:r w:rsidRPr="00C503A1">
        <w:rPr>
          <w:rFonts w:cstheme="minorHAnsi"/>
          <w:b/>
          <w:bCs/>
          <w:sz w:val="20"/>
          <w:szCs w:val="20"/>
        </w:rPr>
        <w:t xml:space="preserve"> – Создание нового документа</w:t>
      </w:r>
    </w:p>
    <w:p w:rsidR="00CE19CE" w:rsidRPr="00605B47" w:rsidRDefault="00CE19CE" w:rsidP="00CE19CE">
      <w:pPr>
        <w:spacing w:after="0" w:line="360" w:lineRule="auto"/>
        <w:jc w:val="center"/>
        <w:rPr>
          <w:rFonts w:ascii="Times New Roman" w:hAnsi="Times New Roman" w:cs="Times New Roman"/>
          <w:bCs/>
          <w:sz w:val="24"/>
          <w:szCs w:val="24"/>
        </w:rPr>
      </w:pPr>
    </w:p>
    <w:p w:rsidR="00CE19CE" w:rsidRPr="00605B47" w:rsidRDefault="00CE19CE" w:rsidP="00C503A1">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sz w:val="24"/>
          <w:szCs w:val="24"/>
        </w:rPr>
        <w:t>Рассмотрим, как заполнить документ данными.</w:t>
      </w:r>
    </w:p>
    <w:p w:rsidR="00CE19CE" w:rsidRPr="00605B47" w:rsidRDefault="00234EAE" w:rsidP="00C503A1">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Организация – поле заполнит</w:t>
      </w:r>
      <w:r w:rsidR="00CE19CE" w:rsidRPr="00605B47">
        <w:rPr>
          <w:rFonts w:ascii="Times New Roman" w:hAnsi="Times New Roman" w:cs="Times New Roman"/>
          <w:bCs/>
          <w:sz w:val="24"/>
          <w:szCs w:val="24"/>
        </w:rPr>
        <w:t xml:space="preserve">ся автоматически, если в системе ведется учет в разрезе одной организации, иначе необходимо выбрать нужную организацию из списка. </w:t>
      </w:r>
    </w:p>
    <w:p w:rsidR="00CE19CE" w:rsidRPr="00605B47" w:rsidRDefault="00CE19CE" w:rsidP="00C503A1">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sz w:val="24"/>
          <w:szCs w:val="24"/>
        </w:rPr>
        <w:t xml:space="preserve">Лаборатория – система автоматически заполнит это поле, если в системе указана только одна лаборатория, в том случае, если ведётся учёт по нескольким лабораториям нужно заполнить поле вручную. </w:t>
      </w:r>
    </w:p>
    <w:p w:rsidR="00CE19CE" w:rsidRPr="00605B47" w:rsidRDefault="00CE19CE" w:rsidP="00C503A1">
      <w:pPr>
        <w:tabs>
          <w:tab w:val="left" w:leader="hyphen" w:pos="3322"/>
        </w:tabs>
        <w:spacing w:after="0" w:line="360" w:lineRule="auto"/>
        <w:jc w:val="both"/>
        <w:rPr>
          <w:rFonts w:ascii="Times New Roman" w:hAnsi="Times New Roman" w:cs="Times New Roman"/>
          <w:bCs/>
          <w:sz w:val="24"/>
          <w:szCs w:val="24"/>
        </w:rPr>
      </w:pPr>
      <w:r w:rsidRPr="00C503A1">
        <w:rPr>
          <w:rFonts w:ascii="Times New Roman" w:hAnsi="Times New Roman" w:cs="Times New Roman"/>
          <w:bCs/>
          <w:sz w:val="24"/>
          <w:szCs w:val="24"/>
        </w:rPr>
        <w:t>В системе существуют «Виды работ», связанные с обслуживанием оборудования</w:t>
      </w:r>
      <w:r w:rsidR="00C503A1">
        <w:rPr>
          <w:rFonts w:ascii="Times New Roman" w:hAnsi="Times New Roman" w:cs="Times New Roman"/>
          <w:bCs/>
          <w:sz w:val="24"/>
          <w:szCs w:val="24"/>
        </w:rPr>
        <w:t xml:space="preserve"> </w:t>
      </w:r>
      <w:r w:rsidRPr="00C503A1">
        <w:rPr>
          <w:rFonts w:ascii="Times New Roman" w:hAnsi="Times New Roman" w:cs="Times New Roman"/>
          <w:bCs/>
          <w:sz w:val="24"/>
          <w:szCs w:val="24"/>
        </w:rPr>
        <w:t>(Рисунок 3.</w:t>
      </w:r>
      <w:r w:rsidR="00C503A1">
        <w:rPr>
          <w:rFonts w:ascii="Times New Roman" w:hAnsi="Times New Roman" w:cs="Times New Roman"/>
          <w:bCs/>
          <w:sz w:val="24"/>
          <w:szCs w:val="24"/>
        </w:rPr>
        <w:t>35).</w:t>
      </w:r>
    </w:p>
    <w:p w:rsidR="00CE19CE" w:rsidRPr="00605B47" w:rsidRDefault="00CE19CE" w:rsidP="00CE19CE">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noProof/>
          <w:sz w:val="24"/>
          <w:szCs w:val="24"/>
        </w:rPr>
        <w:drawing>
          <wp:inline distT="0" distB="0" distL="0" distR="0">
            <wp:extent cx="5940425" cy="2504832"/>
            <wp:effectExtent l="19050" t="0" r="3175" b="0"/>
            <wp:docPr id="1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5940425" cy="2504832"/>
                    </a:xfrm>
                    <a:prstGeom prst="rect">
                      <a:avLst/>
                    </a:prstGeom>
                    <a:noFill/>
                    <a:ln w="9525">
                      <a:noFill/>
                      <a:miter lim="800000"/>
                      <a:headEnd/>
                      <a:tailEnd/>
                    </a:ln>
                  </pic:spPr>
                </pic:pic>
              </a:graphicData>
            </a:graphic>
          </wp:inline>
        </w:drawing>
      </w:r>
    </w:p>
    <w:p w:rsidR="00CE19CE" w:rsidRPr="00C503A1" w:rsidRDefault="00CE19CE" w:rsidP="00CE19CE">
      <w:pPr>
        <w:spacing w:after="0" w:line="360" w:lineRule="auto"/>
        <w:jc w:val="center"/>
        <w:rPr>
          <w:rFonts w:cstheme="minorHAnsi"/>
          <w:b/>
          <w:bCs/>
          <w:sz w:val="20"/>
          <w:szCs w:val="20"/>
        </w:rPr>
      </w:pPr>
      <w:r w:rsidRPr="00C503A1">
        <w:rPr>
          <w:rFonts w:cstheme="minorHAnsi"/>
          <w:b/>
          <w:bCs/>
          <w:sz w:val="20"/>
          <w:szCs w:val="20"/>
        </w:rPr>
        <w:t>Рисунок 3.</w:t>
      </w:r>
      <w:r w:rsidR="00C503A1" w:rsidRPr="00C503A1">
        <w:rPr>
          <w:rFonts w:cstheme="minorHAnsi"/>
          <w:b/>
          <w:bCs/>
          <w:sz w:val="20"/>
          <w:szCs w:val="20"/>
        </w:rPr>
        <w:t>35</w:t>
      </w:r>
      <w:r w:rsidRPr="00C503A1">
        <w:rPr>
          <w:rFonts w:cstheme="minorHAnsi"/>
          <w:b/>
          <w:bCs/>
          <w:sz w:val="20"/>
          <w:szCs w:val="20"/>
        </w:rPr>
        <w:t xml:space="preserve"> - Виды работ по обслуживанию оборудования</w:t>
      </w:r>
    </w:p>
    <w:p w:rsidR="00CE19CE" w:rsidRPr="00605B47" w:rsidRDefault="00CE19CE" w:rsidP="00CE19CE">
      <w:pPr>
        <w:spacing w:after="0" w:line="360" w:lineRule="auto"/>
        <w:jc w:val="center"/>
        <w:rPr>
          <w:rFonts w:ascii="Times New Roman" w:hAnsi="Times New Roman" w:cs="Times New Roman"/>
          <w:bCs/>
          <w:sz w:val="24"/>
          <w:szCs w:val="24"/>
        </w:rPr>
      </w:pP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sz w:val="24"/>
          <w:szCs w:val="24"/>
        </w:rPr>
        <w:lastRenderedPageBreak/>
        <w:t xml:space="preserve">Указываем Вид работ – Ремонт, заполняем поле Оборудование, автоматически из карточки оборудования будут загружены данные об инвентарном номере, заводском номере, МОЛ, местонахождении. </w:t>
      </w:r>
    </w:p>
    <w:p w:rsidR="00CE19CE" w:rsidRPr="000778B6" w:rsidRDefault="00CE19CE" w:rsidP="00234EAE">
      <w:pPr>
        <w:tabs>
          <w:tab w:val="left" w:leader="hyphen" w:pos="3322"/>
        </w:tabs>
        <w:spacing w:after="0" w:line="360" w:lineRule="auto"/>
        <w:jc w:val="both"/>
        <w:rPr>
          <w:rFonts w:ascii="Times New Roman" w:hAnsi="Times New Roman" w:cs="Times New Roman"/>
          <w:bCs/>
          <w:i/>
          <w:iCs/>
          <w:sz w:val="24"/>
          <w:szCs w:val="24"/>
        </w:rPr>
      </w:pPr>
      <w:r w:rsidRPr="000778B6">
        <w:rPr>
          <w:rFonts w:ascii="Times New Roman" w:hAnsi="Times New Roman" w:cs="Times New Roman"/>
          <w:bCs/>
          <w:i/>
          <w:iCs/>
          <w:sz w:val="24"/>
          <w:szCs w:val="24"/>
        </w:rPr>
        <w:t>//Если создавать документ из карточки оборудования по кнопке «Создать на основании» - «Ремонт, модернизация, ТО оборудования», то практически все реквизиты в документе заполнятся автоматически. Пользователю останется лишь заполнить «Вид работ» и соответственно сами работы в таблице</w:t>
      </w: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Реквизиты «Дата начала» и «Дата окончания» отвечают за период проведения работ с оборудованием. «Дата начала» автоматически заполнится днем создания документа, ее можно изменить. Дата окончания работ может быть пустой, если в момент создания документа еще не было известно сколько времени займут работы по оборудованию.</w:t>
      </w: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Используя</w:t>
      </w:r>
      <w:r w:rsidRPr="00605B47">
        <w:rPr>
          <w:rFonts w:ascii="Times New Roman" w:hAnsi="Times New Roman" w:cs="Times New Roman"/>
          <w:bCs/>
          <w:sz w:val="24"/>
          <w:szCs w:val="24"/>
        </w:rPr>
        <w:t xml:space="preserve"> кнопку </w:t>
      </w:r>
      <w:r>
        <w:rPr>
          <w:rFonts w:ascii="Times New Roman" w:hAnsi="Times New Roman" w:cs="Times New Roman"/>
          <w:bCs/>
          <w:sz w:val="24"/>
          <w:szCs w:val="24"/>
        </w:rPr>
        <w:t>«</w:t>
      </w:r>
      <w:r w:rsidRPr="00605B47">
        <w:rPr>
          <w:rFonts w:ascii="Times New Roman" w:hAnsi="Times New Roman" w:cs="Times New Roman"/>
          <w:bCs/>
          <w:sz w:val="24"/>
          <w:szCs w:val="24"/>
        </w:rPr>
        <w:t>Добавить</w:t>
      </w:r>
      <w:r>
        <w:rPr>
          <w:rFonts w:ascii="Times New Roman" w:hAnsi="Times New Roman" w:cs="Times New Roman"/>
          <w:bCs/>
          <w:sz w:val="24"/>
          <w:szCs w:val="24"/>
        </w:rPr>
        <w:t>»</w:t>
      </w:r>
      <w:r w:rsidRPr="00605B47">
        <w:rPr>
          <w:rFonts w:ascii="Times New Roman" w:hAnsi="Times New Roman" w:cs="Times New Roman"/>
          <w:bCs/>
          <w:sz w:val="24"/>
          <w:szCs w:val="24"/>
        </w:rPr>
        <w:t>, заполняем поля</w:t>
      </w:r>
      <w:r>
        <w:rPr>
          <w:rFonts w:ascii="Times New Roman" w:hAnsi="Times New Roman" w:cs="Times New Roman"/>
          <w:bCs/>
          <w:sz w:val="24"/>
          <w:szCs w:val="24"/>
        </w:rPr>
        <w:t xml:space="preserve"> в таблице</w:t>
      </w:r>
      <w:r w:rsidRPr="00605B47">
        <w:rPr>
          <w:rFonts w:ascii="Times New Roman" w:hAnsi="Times New Roman" w:cs="Times New Roman"/>
          <w:bCs/>
          <w:sz w:val="24"/>
          <w:szCs w:val="24"/>
        </w:rPr>
        <w:t xml:space="preserve">: </w:t>
      </w: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П</w:t>
      </w:r>
      <w:r w:rsidRPr="00605B47">
        <w:rPr>
          <w:rFonts w:ascii="Times New Roman" w:hAnsi="Times New Roman" w:cs="Times New Roman"/>
          <w:bCs/>
          <w:sz w:val="24"/>
          <w:szCs w:val="24"/>
        </w:rPr>
        <w:t>роводимые работы</w:t>
      </w:r>
      <w:r>
        <w:rPr>
          <w:rFonts w:ascii="Times New Roman" w:hAnsi="Times New Roman" w:cs="Times New Roman"/>
          <w:bCs/>
          <w:sz w:val="24"/>
          <w:szCs w:val="24"/>
        </w:rPr>
        <w:t xml:space="preserve"> – необходимо ввести с клавиатуры работы, какие будут производиться с оборудованием;</w:t>
      </w: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605B47">
        <w:rPr>
          <w:rFonts w:ascii="Times New Roman" w:hAnsi="Times New Roman" w:cs="Times New Roman"/>
          <w:bCs/>
          <w:sz w:val="24"/>
          <w:szCs w:val="24"/>
        </w:rPr>
        <w:t>Ответственное лицо</w:t>
      </w:r>
      <w:r>
        <w:rPr>
          <w:rFonts w:ascii="Times New Roman" w:hAnsi="Times New Roman" w:cs="Times New Roman"/>
          <w:bCs/>
          <w:sz w:val="24"/>
          <w:szCs w:val="24"/>
        </w:rPr>
        <w:t xml:space="preserve"> – есть возможность указать сотрудника организации или выбрать контрагента, который будет производить работы, если нужно указать другое, то выбираем строку и указываем с клавиатуры необходимые </w:t>
      </w:r>
      <w:r w:rsidRPr="00234EAE">
        <w:rPr>
          <w:rFonts w:ascii="Times New Roman" w:hAnsi="Times New Roman" w:cs="Times New Roman"/>
          <w:bCs/>
          <w:sz w:val="24"/>
          <w:szCs w:val="24"/>
        </w:rPr>
        <w:t xml:space="preserve">данные </w:t>
      </w:r>
      <w:r w:rsidR="00234EAE">
        <w:rPr>
          <w:rFonts w:ascii="Times New Roman" w:hAnsi="Times New Roman" w:cs="Times New Roman"/>
          <w:bCs/>
          <w:sz w:val="24"/>
          <w:szCs w:val="24"/>
        </w:rPr>
        <w:t>(Рисунок 3.36).</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r w:rsidRPr="00454C77">
        <w:rPr>
          <w:rFonts w:ascii="Times New Roman" w:hAnsi="Times New Roman" w:cs="Times New Roman"/>
          <w:bCs/>
          <w:noProof/>
          <w:sz w:val="24"/>
          <w:szCs w:val="24"/>
        </w:rPr>
        <w:drawing>
          <wp:inline distT="0" distB="0" distL="0" distR="0">
            <wp:extent cx="4428699" cy="3125338"/>
            <wp:effectExtent l="0" t="0" r="0" b="0"/>
            <wp:docPr id="2023234859"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34859" name="Рисунок 1" descr="Изображение выглядит как текст, снимок экрана, программное обеспечение, число&#10;&#10;Автоматически созданное описание"/>
                    <pic:cNvPicPr/>
                  </pic:nvPicPr>
                  <pic:blipFill rotWithShape="1">
                    <a:blip r:embed="rId64"/>
                    <a:srcRect r="25448" b="7450"/>
                    <a:stretch/>
                  </pic:blipFill>
                  <pic:spPr bwMode="auto">
                    <a:xfrm>
                      <a:off x="0" y="0"/>
                      <a:ext cx="4428699" cy="312533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19CE" w:rsidRPr="00234EAE" w:rsidRDefault="00CE19CE" w:rsidP="00CE19CE">
      <w:pPr>
        <w:tabs>
          <w:tab w:val="left" w:leader="hyphen" w:pos="3322"/>
        </w:tabs>
        <w:spacing w:after="0" w:line="360" w:lineRule="auto"/>
        <w:jc w:val="center"/>
        <w:rPr>
          <w:rFonts w:cstheme="minorHAnsi"/>
          <w:b/>
          <w:bCs/>
          <w:sz w:val="20"/>
          <w:szCs w:val="20"/>
        </w:rPr>
      </w:pPr>
      <w:r w:rsidRPr="00234EAE">
        <w:rPr>
          <w:rFonts w:cstheme="minorHAnsi"/>
          <w:b/>
          <w:bCs/>
          <w:sz w:val="20"/>
          <w:szCs w:val="20"/>
        </w:rPr>
        <w:t>Рисунок</w:t>
      </w:r>
      <w:r w:rsidR="00234EAE" w:rsidRPr="00234EAE">
        <w:rPr>
          <w:rFonts w:cstheme="minorHAnsi"/>
          <w:b/>
          <w:bCs/>
          <w:sz w:val="20"/>
          <w:szCs w:val="20"/>
        </w:rPr>
        <w:t xml:space="preserve"> 3.36</w:t>
      </w:r>
      <w:r w:rsidRPr="00234EAE">
        <w:rPr>
          <w:rFonts w:cstheme="minorHAnsi"/>
          <w:b/>
          <w:bCs/>
          <w:sz w:val="20"/>
          <w:szCs w:val="20"/>
        </w:rPr>
        <w:t xml:space="preserve"> – Выбор ответственного лица в документе</w:t>
      </w: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при необходимости можно</w:t>
      </w:r>
      <w:r w:rsidRPr="00605B47">
        <w:rPr>
          <w:rFonts w:ascii="Times New Roman" w:hAnsi="Times New Roman" w:cs="Times New Roman"/>
          <w:bCs/>
          <w:sz w:val="24"/>
          <w:szCs w:val="24"/>
        </w:rPr>
        <w:t xml:space="preserve"> прикрепить Файл по оборудованию</w:t>
      </w:r>
      <w:r>
        <w:rPr>
          <w:rFonts w:ascii="Times New Roman" w:hAnsi="Times New Roman" w:cs="Times New Roman"/>
          <w:bCs/>
          <w:sz w:val="24"/>
          <w:szCs w:val="24"/>
        </w:rPr>
        <w:t>, но перед этим документ обязательно нужно сохранить, если этого не сделать и попытаться прикрепить файл, то система вам об этом на</w:t>
      </w:r>
      <w:r w:rsidR="00115CBC">
        <w:rPr>
          <w:rFonts w:ascii="Times New Roman" w:hAnsi="Times New Roman" w:cs="Times New Roman"/>
          <w:bCs/>
          <w:sz w:val="24"/>
          <w:szCs w:val="24"/>
        </w:rPr>
        <w:t>помнит (Р</w:t>
      </w:r>
      <w:r w:rsidRPr="00115CBC">
        <w:rPr>
          <w:rFonts w:ascii="Times New Roman" w:hAnsi="Times New Roman" w:cs="Times New Roman"/>
          <w:bCs/>
          <w:sz w:val="24"/>
          <w:szCs w:val="24"/>
        </w:rPr>
        <w:t>исунок</w:t>
      </w:r>
      <w:r w:rsidR="00115CBC">
        <w:rPr>
          <w:rFonts w:ascii="Times New Roman" w:hAnsi="Times New Roman" w:cs="Times New Roman"/>
          <w:bCs/>
          <w:sz w:val="24"/>
          <w:szCs w:val="24"/>
        </w:rPr>
        <w:t xml:space="preserve"> 3.37</w:t>
      </w:r>
      <w:r w:rsidRPr="00115CBC">
        <w:rPr>
          <w:rFonts w:ascii="Times New Roman" w:hAnsi="Times New Roman" w:cs="Times New Roman"/>
          <w:bCs/>
          <w:sz w:val="24"/>
          <w:szCs w:val="24"/>
        </w:rPr>
        <w:t>);</w:t>
      </w:r>
    </w:p>
    <w:p w:rsidR="00CE19CE" w:rsidRDefault="00CE19CE" w:rsidP="00234EA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далее заполняем или оставляем пустым</w:t>
      </w:r>
      <w:r w:rsidRPr="00605B47">
        <w:rPr>
          <w:rFonts w:ascii="Times New Roman" w:hAnsi="Times New Roman" w:cs="Times New Roman"/>
          <w:bCs/>
          <w:sz w:val="24"/>
          <w:szCs w:val="24"/>
        </w:rPr>
        <w:t xml:space="preserve"> Примечание</w:t>
      </w:r>
      <w:r>
        <w:rPr>
          <w:rFonts w:ascii="Times New Roman" w:hAnsi="Times New Roman" w:cs="Times New Roman"/>
          <w:bCs/>
          <w:sz w:val="24"/>
          <w:szCs w:val="24"/>
        </w:rPr>
        <w:t>.</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r w:rsidRPr="008B37F4">
        <w:rPr>
          <w:rFonts w:ascii="Times New Roman" w:hAnsi="Times New Roman" w:cs="Times New Roman"/>
          <w:bCs/>
          <w:noProof/>
          <w:sz w:val="24"/>
          <w:szCs w:val="24"/>
        </w:rPr>
        <w:drawing>
          <wp:inline distT="0" distB="0" distL="0" distR="0">
            <wp:extent cx="4278573" cy="3644219"/>
            <wp:effectExtent l="0" t="0" r="0" b="0"/>
            <wp:docPr id="611233839" name="Рисунок 1" descr="Изображение выглядит как текст, снимок экран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33839" name="Рисунок 1" descr="Изображение выглядит как текст, снимок экрана, линия, Параллельный&#10;&#10;Автоматически созданное описание"/>
                    <pic:cNvPicPr/>
                  </pic:nvPicPr>
                  <pic:blipFill>
                    <a:blip r:embed="rId65"/>
                    <a:stretch>
                      <a:fillRect/>
                    </a:stretch>
                  </pic:blipFill>
                  <pic:spPr>
                    <a:xfrm>
                      <a:off x="0" y="0"/>
                      <a:ext cx="4282992" cy="3647983"/>
                    </a:xfrm>
                    <a:prstGeom prst="rect">
                      <a:avLst/>
                    </a:prstGeom>
                  </pic:spPr>
                </pic:pic>
              </a:graphicData>
            </a:graphic>
          </wp:inline>
        </w:drawing>
      </w:r>
    </w:p>
    <w:p w:rsidR="00CE19CE" w:rsidRPr="00115CBC" w:rsidRDefault="00CE19CE" w:rsidP="00CE19CE">
      <w:pPr>
        <w:tabs>
          <w:tab w:val="left" w:leader="hyphen" w:pos="3322"/>
        </w:tabs>
        <w:spacing w:after="0" w:line="360" w:lineRule="auto"/>
        <w:jc w:val="center"/>
        <w:rPr>
          <w:rFonts w:cstheme="minorHAnsi"/>
          <w:b/>
          <w:bCs/>
          <w:sz w:val="20"/>
          <w:szCs w:val="20"/>
        </w:rPr>
      </w:pPr>
      <w:r w:rsidRPr="00115CBC">
        <w:rPr>
          <w:rFonts w:cstheme="minorHAnsi"/>
          <w:b/>
          <w:bCs/>
          <w:sz w:val="20"/>
          <w:szCs w:val="20"/>
        </w:rPr>
        <w:t>Рисунок</w:t>
      </w:r>
      <w:r w:rsidR="00115CBC" w:rsidRPr="00115CBC">
        <w:rPr>
          <w:rFonts w:cstheme="minorHAnsi"/>
          <w:b/>
          <w:bCs/>
          <w:sz w:val="20"/>
          <w:szCs w:val="20"/>
        </w:rPr>
        <w:t xml:space="preserve"> 3.37</w:t>
      </w:r>
      <w:r w:rsidRPr="00115CBC">
        <w:rPr>
          <w:rFonts w:cstheme="minorHAnsi"/>
          <w:b/>
          <w:bCs/>
          <w:sz w:val="20"/>
          <w:szCs w:val="20"/>
        </w:rPr>
        <w:t xml:space="preserve"> – Напоминание системы о записи документа перед прикреплением файла</w:t>
      </w: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p>
    <w:p w:rsidR="00CE19CE" w:rsidRPr="00605B47" w:rsidRDefault="00CE19CE" w:rsidP="00563A86">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sz w:val="24"/>
          <w:szCs w:val="24"/>
        </w:rPr>
        <w:t xml:space="preserve">После заполнения всех необходимых реквизитов, </w:t>
      </w:r>
      <w:r>
        <w:rPr>
          <w:rFonts w:ascii="Times New Roman" w:hAnsi="Times New Roman" w:cs="Times New Roman"/>
          <w:bCs/>
          <w:sz w:val="24"/>
          <w:szCs w:val="24"/>
        </w:rPr>
        <w:t>проводим документ, используя кнопку «Провести»</w:t>
      </w:r>
      <w:r w:rsidRPr="00605B47">
        <w:rPr>
          <w:rFonts w:ascii="Times New Roman" w:hAnsi="Times New Roman" w:cs="Times New Roman"/>
          <w:bCs/>
          <w:sz w:val="24"/>
          <w:szCs w:val="24"/>
        </w:rPr>
        <w:t xml:space="preserve">, после этого Документ блокируется и оборудованию присваивается статус </w:t>
      </w:r>
      <w:r>
        <w:rPr>
          <w:rFonts w:ascii="Times New Roman" w:hAnsi="Times New Roman" w:cs="Times New Roman"/>
          <w:bCs/>
          <w:sz w:val="24"/>
          <w:szCs w:val="24"/>
        </w:rPr>
        <w:t>«</w:t>
      </w:r>
      <w:r w:rsidRPr="00605B47">
        <w:rPr>
          <w:rFonts w:ascii="Times New Roman" w:hAnsi="Times New Roman" w:cs="Times New Roman"/>
          <w:bCs/>
          <w:sz w:val="24"/>
          <w:szCs w:val="24"/>
        </w:rPr>
        <w:t>Ремонт</w:t>
      </w:r>
      <w:r>
        <w:rPr>
          <w:rFonts w:ascii="Times New Roman" w:hAnsi="Times New Roman" w:cs="Times New Roman"/>
          <w:bCs/>
          <w:sz w:val="24"/>
          <w:szCs w:val="24"/>
        </w:rPr>
        <w:t>»</w:t>
      </w:r>
      <w:r w:rsidR="00563A86">
        <w:rPr>
          <w:rFonts w:ascii="Times New Roman" w:hAnsi="Times New Roman" w:cs="Times New Roman"/>
          <w:bCs/>
          <w:sz w:val="24"/>
          <w:szCs w:val="24"/>
        </w:rPr>
        <w:t xml:space="preserve"> (Рисунок 3.38).</w:t>
      </w:r>
    </w:p>
    <w:p w:rsidR="00CE19CE" w:rsidRPr="00605B47"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Pr="00605B47" w:rsidRDefault="00CE19CE" w:rsidP="00CE19CE">
      <w:pPr>
        <w:tabs>
          <w:tab w:val="left" w:leader="hyphen" w:pos="3322"/>
        </w:tabs>
        <w:spacing w:after="0" w:line="360" w:lineRule="auto"/>
        <w:jc w:val="center"/>
        <w:rPr>
          <w:rFonts w:ascii="Times New Roman" w:hAnsi="Times New Roman" w:cs="Times New Roman"/>
          <w:bCs/>
          <w:sz w:val="24"/>
          <w:szCs w:val="24"/>
        </w:rPr>
      </w:pPr>
      <w:r w:rsidRPr="009D7EA8">
        <w:rPr>
          <w:rFonts w:ascii="Times New Roman" w:hAnsi="Times New Roman" w:cs="Times New Roman"/>
          <w:bCs/>
          <w:noProof/>
          <w:sz w:val="24"/>
          <w:szCs w:val="24"/>
        </w:rPr>
        <w:drawing>
          <wp:inline distT="0" distB="0" distL="0" distR="0">
            <wp:extent cx="5377218" cy="2245057"/>
            <wp:effectExtent l="0" t="0" r="0" b="0"/>
            <wp:docPr id="1874649994"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49994" name="Рисунок 1" descr="Изображение выглядит как текст, снимок экрана, программное обеспечение, число&#10;&#10;Автоматически созданное описание"/>
                    <pic:cNvPicPr/>
                  </pic:nvPicPr>
                  <pic:blipFill rotWithShape="1">
                    <a:blip r:embed="rId66"/>
                    <a:srcRect r="9481" b="25818"/>
                    <a:stretch/>
                  </pic:blipFill>
                  <pic:spPr bwMode="auto">
                    <a:xfrm>
                      <a:off x="0" y="0"/>
                      <a:ext cx="5377218" cy="224505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19CE" w:rsidRPr="00563A86" w:rsidRDefault="00CE19CE" w:rsidP="00CE19CE">
      <w:pPr>
        <w:tabs>
          <w:tab w:val="left" w:leader="hyphen" w:pos="3322"/>
        </w:tabs>
        <w:spacing w:after="0" w:line="360" w:lineRule="auto"/>
        <w:jc w:val="center"/>
        <w:rPr>
          <w:rFonts w:cstheme="minorHAnsi"/>
          <w:b/>
          <w:bCs/>
          <w:sz w:val="20"/>
          <w:szCs w:val="20"/>
        </w:rPr>
      </w:pPr>
      <w:r w:rsidRPr="00563A86">
        <w:rPr>
          <w:rFonts w:cstheme="minorHAnsi"/>
          <w:b/>
          <w:bCs/>
          <w:sz w:val="20"/>
          <w:szCs w:val="20"/>
        </w:rPr>
        <w:t>Рисунок</w:t>
      </w:r>
      <w:r w:rsidR="00563A86" w:rsidRPr="00563A86">
        <w:rPr>
          <w:rFonts w:cstheme="minorHAnsi"/>
          <w:b/>
          <w:bCs/>
          <w:sz w:val="20"/>
          <w:szCs w:val="20"/>
        </w:rPr>
        <w:t xml:space="preserve"> 3.38</w:t>
      </w:r>
      <w:r w:rsidRPr="00563A86">
        <w:rPr>
          <w:rFonts w:cstheme="minorHAnsi"/>
          <w:b/>
          <w:bCs/>
          <w:sz w:val="20"/>
          <w:szCs w:val="20"/>
        </w:rPr>
        <w:t xml:space="preserve"> – Заполненный документ с видом работ – Ремонт</w:t>
      </w:r>
    </w:p>
    <w:p w:rsidR="00CE19CE" w:rsidRDefault="00CE19CE" w:rsidP="00CE19CE">
      <w:pPr>
        <w:spacing w:after="0" w:line="360" w:lineRule="auto"/>
        <w:jc w:val="both"/>
        <w:rPr>
          <w:rFonts w:ascii="Times New Roman" w:hAnsi="Times New Roman" w:cs="Times New Roman"/>
          <w:bCs/>
          <w:sz w:val="24"/>
          <w:szCs w:val="24"/>
        </w:rPr>
      </w:pPr>
    </w:p>
    <w:p w:rsidR="00CE19CE" w:rsidRDefault="00CE19CE" w:rsidP="00CE19CE">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Аналогичным образом заполняются виды работ </w:t>
      </w:r>
      <w:r w:rsidRPr="00605B47">
        <w:rPr>
          <w:rFonts w:ascii="Times New Roman" w:hAnsi="Times New Roman" w:cs="Times New Roman"/>
          <w:bCs/>
          <w:sz w:val="24"/>
          <w:szCs w:val="24"/>
        </w:rPr>
        <w:t>Модернизация, Технический осмотр, Консервация, Промежуточная проверка</w:t>
      </w:r>
      <w:r>
        <w:rPr>
          <w:rFonts w:ascii="Times New Roman" w:hAnsi="Times New Roman" w:cs="Times New Roman"/>
          <w:bCs/>
          <w:sz w:val="24"/>
          <w:szCs w:val="24"/>
        </w:rPr>
        <w:t>.</w:t>
      </w:r>
    </w:p>
    <w:p w:rsidR="00CE19CE" w:rsidRDefault="00CE19CE" w:rsidP="00CE19CE">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Также в документе доступна функция печати и сохранения документа (</w:t>
      </w:r>
      <w:r w:rsidR="00563A86">
        <w:rPr>
          <w:rFonts w:ascii="Times New Roman" w:hAnsi="Times New Roman" w:cs="Times New Roman"/>
          <w:bCs/>
          <w:sz w:val="24"/>
          <w:szCs w:val="24"/>
        </w:rPr>
        <w:t>Р</w:t>
      </w:r>
      <w:r w:rsidRPr="00563A86">
        <w:rPr>
          <w:rFonts w:ascii="Times New Roman" w:hAnsi="Times New Roman" w:cs="Times New Roman"/>
          <w:bCs/>
          <w:sz w:val="24"/>
          <w:szCs w:val="24"/>
        </w:rPr>
        <w:t>исунок</w:t>
      </w:r>
      <w:r w:rsidR="00563A86">
        <w:rPr>
          <w:rFonts w:ascii="Times New Roman" w:hAnsi="Times New Roman" w:cs="Times New Roman"/>
          <w:bCs/>
          <w:sz w:val="24"/>
          <w:szCs w:val="24"/>
        </w:rPr>
        <w:t xml:space="preserve"> 3.39</w:t>
      </w:r>
      <w:r w:rsidRPr="00563A86">
        <w:rPr>
          <w:rFonts w:ascii="Times New Roman" w:hAnsi="Times New Roman" w:cs="Times New Roman"/>
          <w:bCs/>
          <w:sz w:val="24"/>
          <w:szCs w:val="24"/>
        </w:rPr>
        <w:t>).</w:t>
      </w:r>
    </w:p>
    <w:p w:rsidR="00CE19CE" w:rsidRDefault="00CE19CE" w:rsidP="00CE19CE">
      <w:pPr>
        <w:spacing w:after="0" w:line="360" w:lineRule="auto"/>
        <w:jc w:val="both"/>
        <w:rPr>
          <w:rFonts w:ascii="Times New Roman" w:hAnsi="Times New Roman" w:cs="Times New Roman"/>
          <w:bCs/>
          <w:sz w:val="24"/>
          <w:szCs w:val="24"/>
        </w:rPr>
      </w:pPr>
    </w:p>
    <w:p w:rsidR="00CE19CE" w:rsidRDefault="00CE19CE" w:rsidP="00CE19CE">
      <w:pPr>
        <w:spacing w:after="0" w:line="360" w:lineRule="auto"/>
        <w:jc w:val="both"/>
        <w:rPr>
          <w:rFonts w:ascii="Times New Roman" w:hAnsi="Times New Roman" w:cs="Times New Roman"/>
          <w:bCs/>
          <w:sz w:val="24"/>
          <w:szCs w:val="24"/>
        </w:rPr>
      </w:pPr>
      <w:r w:rsidRPr="006959CD">
        <w:rPr>
          <w:rFonts w:ascii="Times New Roman" w:hAnsi="Times New Roman" w:cs="Times New Roman"/>
          <w:bCs/>
          <w:noProof/>
          <w:sz w:val="24"/>
          <w:szCs w:val="24"/>
        </w:rPr>
        <w:lastRenderedPageBreak/>
        <w:drawing>
          <wp:inline distT="0" distB="0" distL="0" distR="0">
            <wp:extent cx="5940425" cy="2155825"/>
            <wp:effectExtent l="0" t="0" r="0" b="0"/>
            <wp:docPr id="1900368656"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68656"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67"/>
                    <a:stretch>
                      <a:fillRect/>
                    </a:stretch>
                  </pic:blipFill>
                  <pic:spPr>
                    <a:xfrm>
                      <a:off x="0" y="0"/>
                      <a:ext cx="5940425" cy="2155825"/>
                    </a:xfrm>
                    <a:prstGeom prst="rect">
                      <a:avLst/>
                    </a:prstGeom>
                  </pic:spPr>
                </pic:pic>
              </a:graphicData>
            </a:graphic>
          </wp:inline>
        </w:drawing>
      </w:r>
    </w:p>
    <w:p w:rsidR="00CE19CE" w:rsidRPr="00563A86" w:rsidRDefault="00CE19CE" w:rsidP="00CE19CE">
      <w:pPr>
        <w:spacing w:after="0" w:line="360" w:lineRule="auto"/>
        <w:jc w:val="center"/>
        <w:rPr>
          <w:rFonts w:cstheme="minorHAnsi"/>
          <w:b/>
          <w:bCs/>
          <w:sz w:val="20"/>
          <w:szCs w:val="20"/>
        </w:rPr>
      </w:pPr>
      <w:r w:rsidRPr="00563A86">
        <w:rPr>
          <w:rFonts w:cstheme="minorHAnsi"/>
          <w:b/>
          <w:bCs/>
          <w:sz w:val="20"/>
          <w:szCs w:val="20"/>
        </w:rPr>
        <w:t>Рисунок</w:t>
      </w:r>
      <w:r w:rsidR="00563A86" w:rsidRPr="00563A86">
        <w:rPr>
          <w:rFonts w:cstheme="minorHAnsi"/>
          <w:b/>
          <w:bCs/>
          <w:sz w:val="20"/>
          <w:szCs w:val="20"/>
        </w:rPr>
        <w:t xml:space="preserve"> 3.39</w:t>
      </w:r>
      <w:r w:rsidRPr="00563A86">
        <w:rPr>
          <w:rFonts w:cstheme="minorHAnsi"/>
          <w:b/>
          <w:bCs/>
          <w:sz w:val="20"/>
          <w:szCs w:val="20"/>
        </w:rPr>
        <w:t xml:space="preserve"> – Кнопка печати и сохранения документа</w:t>
      </w:r>
    </w:p>
    <w:p w:rsidR="00CE19CE" w:rsidRDefault="00CE19CE" w:rsidP="00CE19CE">
      <w:pPr>
        <w:spacing w:after="0" w:line="360" w:lineRule="auto"/>
        <w:jc w:val="both"/>
        <w:rPr>
          <w:rFonts w:ascii="Times New Roman" w:hAnsi="Times New Roman" w:cs="Times New Roman"/>
          <w:bCs/>
          <w:sz w:val="24"/>
          <w:szCs w:val="24"/>
        </w:rPr>
      </w:pPr>
    </w:p>
    <w:p w:rsidR="00CE19CE" w:rsidRDefault="00CE19CE" w:rsidP="00E6343E">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Если при создании документа пользователь указал «Дату окончания» работ, то система автоматически создаст документ с видом работ «Передача в эксплуатацию» и присвоит статус «В эксплуатации». Также доступна кнопка (</w:t>
      </w:r>
      <w:r w:rsidR="00E6343E">
        <w:rPr>
          <w:rFonts w:ascii="Times New Roman" w:hAnsi="Times New Roman" w:cs="Times New Roman"/>
          <w:bCs/>
          <w:sz w:val="24"/>
          <w:szCs w:val="24"/>
        </w:rPr>
        <w:t>Р</w:t>
      </w:r>
      <w:r w:rsidRPr="00E6343E">
        <w:rPr>
          <w:rFonts w:ascii="Times New Roman" w:hAnsi="Times New Roman" w:cs="Times New Roman"/>
          <w:bCs/>
          <w:sz w:val="24"/>
          <w:szCs w:val="24"/>
        </w:rPr>
        <w:t>исунок</w:t>
      </w:r>
      <w:r w:rsidR="00E6343E">
        <w:rPr>
          <w:rFonts w:ascii="Times New Roman" w:hAnsi="Times New Roman" w:cs="Times New Roman"/>
          <w:bCs/>
          <w:sz w:val="24"/>
          <w:szCs w:val="24"/>
        </w:rPr>
        <w:t xml:space="preserve"> 3.40</w:t>
      </w:r>
      <w:r w:rsidRPr="00E6343E">
        <w:rPr>
          <w:rFonts w:ascii="Times New Roman" w:hAnsi="Times New Roman" w:cs="Times New Roman"/>
          <w:bCs/>
          <w:sz w:val="24"/>
          <w:szCs w:val="24"/>
        </w:rPr>
        <w:t>),</w:t>
      </w:r>
      <w:r>
        <w:rPr>
          <w:rFonts w:ascii="Times New Roman" w:hAnsi="Times New Roman" w:cs="Times New Roman"/>
          <w:bCs/>
          <w:sz w:val="24"/>
          <w:szCs w:val="24"/>
        </w:rPr>
        <w:t xml:space="preserve"> при нажатии на которую система проверит</w:t>
      </w:r>
      <w:r w:rsidR="00E6343E">
        <w:rPr>
          <w:rFonts w:ascii="Times New Roman" w:hAnsi="Times New Roman" w:cs="Times New Roman"/>
          <w:bCs/>
          <w:sz w:val="24"/>
          <w:szCs w:val="24"/>
        </w:rPr>
        <w:t>,</w:t>
      </w:r>
      <w:r>
        <w:rPr>
          <w:rFonts w:ascii="Times New Roman" w:hAnsi="Times New Roman" w:cs="Times New Roman"/>
          <w:bCs/>
          <w:sz w:val="24"/>
          <w:szCs w:val="24"/>
        </w:rPr>
        <w:t xml:space="preserve"> есть ли оборудование, у которого работы уже завершены, если такое оборудование будет найдено, то система также создаст документ с видом работ «Передача в эксплуатацию».</w:t>
      </w:r>
    </w:p>
    <w:p w:rsidR="00CE19CE" w:rsidRDefault="00CE19CE" w:rsidP="00CE19CE">
      <w:pPr>
        <w:spacing w:after="0" w:line="360" w:lineRule="auto"/>
        <w:jc w:val="both"/>
        <w:rPr>
          <w:rFonts w:ascii="Times New Roman" w:hAnsi="Times New Roman" w:cs="Times New Roman"/>
          <w:bCs/>
          <w:sz w:val="24"/>
          <w:szCs w:val="24"/>
        </w:rPr>
      </w:pPr>
    </w:p>
    <w:p w:rsidR="00CE19CE" w:rsidRDefault="00CE19CE" w:rsidP="00CE19CE">
      <w:pPr>
        <w:spacing w:after="0" w:line="360" w:lineRule="auto"/>
        <w:jc w:val="both"/>
        <w:rPr>
          <w:rFonts w:ascii="Times New Roman" w:hAnsi="Times New Roman" w:cs="Times New Roman"/>
          <w:bCs/>
          <w:sz w:val="24"/>
          <w:szCs w:val="24"/>
        </w:rPr>
      </w:pPr>
      <w:r w:rsidRPr="003078A1">
        <w:rPr>
          <w:rFonts w:ascii="Times New Roman" w:hAnsi="Times New Roman" w:cs="Times New Roman"/>
          <w:bCs/>
          <w:noProof/>
          <w:sz w:val="24"/>
          <w:szCs w:val="24"/>
        </w:rPr>
        <w:drawing>
          <wp:inline distT="0" distB="0" distL="0" distR="0">
            <wp:extent cx="5940425" cy="1289714"/>
            <wp:effectExtent l="0" t="0" r="0" b="0"/>
            <wp:docPr id="1151008397" name="Рисунок 1" descr="Изображение выглядит как текст, Шрифт,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08397" name="Рисунок 1" descr="Изображение выглядит как текст, Шрифт, число, линия&#10;&#10;Автоматически созданное описание"/>
                    <pic:cNvPicPr/>
                  </pic:nvPicPr>
                  <pic:blipFill rotWithShape="1">
                    <a:blip r:embed="rId68"/>
                    <a:srcRect b="25191"/>
                    <a:stretch/>
                  </pic:blipFill>
                  <pic:spPr bwMode="auto">
                    <a:xfrm>
                      <a:off x="0" y="0"/>
                      <a:ext cx="5940425" cy="128971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19CE" w:rsidRPr="00E6343E" w:rsidRDefault="00CE19CE" w:rsidP="00CE19CE">
      <w:pPr>
        <w:spacing w:after="0" w:line="360" w:lineRule="auto"/>
        <w:jc w:val="center"/>
        <w:rPr>
          <w:rFonts w:cstheme="minorHAnsi"/>
          <w:b/>
          <w:bCs/>
          <w:sz w:val="20"/>
          <w:szCs w:val="20"/>
        </w:rPr>
      </w:pPr>
      <w:r w:rsidRPr="00E6343E">
        <w:rPr>
          <w:rFonts w:cstheme="minorHAnsi"/>
          <w:b/>
          <w:bCs/>
          <w:sz w:val="20"/>
          <w:szCs w:val="20"/>
        </w:rPr>
        <w:t>Рисунок</w:t>
      </w:r>
      <w:r w:rsidR="00E6343E" w:rsidRPr="00E6343E">
        <w:rPr>
          <w:rFonts w:cstheme="minorHAnsi"/>
          <w:b/>
          <w:bCs/>
          <w:sz w:val="20"/>
          <w:szCs w:val="20"/>
        </w:rPr>
        <w:t xml:space="preserve"> 3.40</w:t>
      </w:r>
      <w:r w:rsidRPr="00E6343E">
        <w:rPr>
          <w:rFonts w:cstheme="minorHAnsi"/>
          <w:b/>
          <w:bCs/>
          <w:sz w:val="20"/>
          <w:szCs w:val="20"/>
        </w:rPr>
        <w:t xml:space="preserve"> – Кнопка автоматического возврата оборудования в эксплуатацию</w:t>
      </w:r>
    </w:p>
    <w:p w:rsidR="00CE19CE" w:rsidRPr="00605B47" w:rsidRDefault="00CE19CE" w:rsidP="00CE19CE">
      <w:pPr>
        <w:spacing w:after="0" w:line="360" w:lineRule="auto"/>
        <w:jc w:val="both"/>
        <w:rPr>
          <w:rFonts w:ascii="Times New Roman" w:hAnsi="Times New Roman" w:cs="Times New Roman"/>
          <w:bCs/>
          <w:sz w:val="24"/>
          <w:szCs w:val="24"/>
        </w:rPr>
      </w:pPr>
    </w:p>
    <w:p w:rsidR="00CE19CE" w:rsidRDefault="00CE19CE" w:rsidP="00E6343E">
      <w:pPr>
        <w:tabs>
          <w:tab w:val="left" w:leader="hyphen" w:pos="3322"/>
        </w:tabs>
        <w:spacing w:after="0" w:line="360" w:lineRule="auto"/>
        <w:jc w:val="both"/>
        <w:rPr>
          <w:rFonts w:ascii="Times New Roman" w:hAnsi="Times New Roman" w:cs="Times New Roman"/>
          <w:bCs/>
          <w:sz w:val="24"/>
          <w:szCs w:val="24"/>
        </w:rPr>
      </w:pPr>
      <w:r w:rsidRPr="00605B47">
        <w:rPr>
          <w:rFonts w:ascii="Times New Roman" w:hAnsi="Times New Roman" w:cs="Times New Roman"/>
          <w:bCs/>
          <w:sz w:val="24"/>
          <w:szCs w:val="24"/>
        </w:rPr>
        <w:t>Если оборудовани</w:t>
      </w:r>
      <w:r>
        <w:rPr>
          <w:rFonts w:ascii="Times New Roman" w:hAnsi="Times New Roman" w:cs="Times New Roman"/>
          <w:bCs/>
          <w:sz w:val="24"/>
          <w:szCs w:val="24"/>
        </w:rPr>
        <w:t>е</w:t>
      </w:r>
      <w:r w:rsidRPr="00605B47">
        <w:rPr>
          <w:rFonts w:ascii="Times New Roman" w:hAnsi="Times New Roman" w:cs="Times New Roman"/>
          <w:bCs/>
          <w:sz w:val="24"/>
          <w:szCs w:val="24"/>
        </w:rPr>
        <w:t xml:space="preserve"> будет отремонтировано раньше </w:t>
      </w:r>
      <w:r>
        <w:rPr>
          <w:rFonts w:ascii="Times New Roman" w:hAnsi="Times New Roman" w:cs="Times New Roman"/>
          <w:bCs/>
          <w:sz w:val="24"/>
          <w:szCs w:val="24"/>
        </w:rPr>
        <w:t>«</w:t>
      </w:r>
      <w:r w:rsidRPr="00605B47">
        <w:rPr>
          <w:rFonts w:ascii="Times New Roman" w:hAnsi="Times New Roman" w:cs="Times New Roman"/>
          <w:bCs/>
          <w:sz w:val="24"/>
          <w:szCs w:val="24"/>
        </w:rPr>
        <w:t>Даты окончания</w:t>
      </w:r>
      <w:r>
        <w:rPr>
          <w:rFonts w:ascii="Times New Roman" w:hAnsi="Times New Roman" w:cs="Times New Roman"/>
          <w:bCs/>
          <w:sz w:val="24"/>
          <w:szCs w:val="24"/>
        </w:rPr>
        <w:t>»</w:t>
      </w:r>
      <w:r w:rsidRPr="00605B47">
        <w:rPr>
          <w:rFonts w:ascii="Times New Roman" w:hAnsi="Times New Roman" w:cs="Times New Roman"/>
          <w:bCs/>
          <w:sz w:val="24"/>
          <w:szCs w:val="24"/>
        </w:rPr>
        <w:t xml:space="preserve">, то есть возможность </w:t>
      </w:r>
      <w:r>
        <w:rPr>
          <w:rFonts w:ascii="Times New Roman" w:hAnsi="Times New Roman" w:cs="Times New Roman"/>
          <w:bCs/>
          <w:sz w:val="24"/>
          <w:szCs w:val="24"/>
        </w:rPr>
        <w:t xml:space="preserve">перевести </w:t>
      </w:r>
      <w:r w:rsidRPr="00605B47">
        <w:rPr>
          <w:rFonts w:ascii="Times New Roman" w:hAnsi="Times New Roman" w:cs="Times New Roman"/>
          <w:bCs/>
          <w:sz w:val="24"/>
          <w:szCs w:val="24"/>
        </w:rPr>
        <w:t>оборудование в эксплуатацию</w:t>
      </w:r>
      <w:r>
        <w:rPr>
          <w:rFonts w:ascii="Times New Roman" w:hAnsi="Times New Roman" w:cs="Times New Roman"/>
          <w:bCs/>
          <w:sz w:val="24"/>
          <w:szCs w:val="24"/>
        </w:rPr>
        <w:t xml:space="preserve"> вручную</w:t>
      </w:r>
      <w:r w:rsidRPr="00605B47">
        <w:rPr>
          <w:rFonts w:ascii="Times New Roman" w:hAnsi="Times New Roman" w:cs="Times New Roman"/>
          <w:bCs/>
          <w:sz w:val="24"/>
          <w:szCs w:val="24"/>
        </w:rPr>
        <w:t xml:space="preserve">. Для этого </w:t>
      </w:r>
      <w:r>
        <w:rPr>
          <w:rFonts w:ascii="Times New Roman" w:hAnsi="Times New Roman" w:cs="Times New Roman"/>
          <w:bCs/>
          <w:sz w:val="24"/>
          <w:szCs w:val="24"/>
        </w:rPr>
        <w:t>в</w:t>
      </w:r>
      <w:r w:rsidRPr="00605B47">
        <w:rPr>
          <w:rFonts w:ascii="Times New Roman" w:hAnsi="Times New Roman" w:cs="Times New Roman"/>
          <w:bCs/>
          <w:sz w:val="24"/>
          <w:szCs w:val="24"/>
        </w:rPr>
        <w:t xml:space="preserve"> документ</w:t>
      </w:r>
      <w:r>
        <w:rPr>
          <w:rFonts w:ascii="Times New Roman" w:hAnsi="Times New Roman" w:cs="Times New Roman"/>
          <w:bCs/>
          <w:sz w:val="24"/>
          <w:szCs w:val="24"/>
        </w:rPr>
        <w:t>е</w:t>
      </w:r>
      <w:r w:rsidR="00E6343E">
        <w:rPr>
          <w:rFonts w:ascii="Times New Roman" w:hAnsi="Times New Roman" w:cs="Times New Roman"/>
          <w:bCs/>
          <w:sz w:val="24"/>
          <w:szCs w:val="24"/>
        </w:rPr>
        <w:t xml:space="preserve"> </w:t>
      </w:r>
      <w:r w:rsidRPr="00605B47">
        <w:rPr>
          <w:rFonts w:ascii="Times New Roman" w:hAnsi="Times New Roman" w:cs="Times New Roman"/>
          <w:bCs/>
          <w:sz w:val="24"/>
          <w:szCs w:val="24"/>
        </w:rPr>
        <w:t xml:space="preserve">«Ремонт, модернизация, ТО оборудования», в поле Вид </w:t>
      </w:r>
      <w:r>
        <w:rPr>
          <w:rFonts w:ascii="Times New Roman" w:hAnsi="Times New Roman" w:cs="Times New Roman"/>
          <w:bCs/>
          <w:sz w:val="24"/>
          <w:szCs w:val="24"/>
        </w:rPr>
        <w:t>р</w:t>
      </w:r>
      <w:r w:rsidRPr="00605B47">
        <w:rPr>
          <w:rFonts w:ascii="Times New Roman" w:hAnsi="Times New Roman" w:cs="Times New Roman"/>
          <w:bCs/>
          <w:sz w:val="24"/>
          <w:szCs w:val="24"/>
        </w:rPr>
        <w:t xml:space="preserve">абот </w:t>
      </w:r>
      <w:r>
        <w:rPr>
          <w:rFonts w:ascii="Times New Roman" w:hAnsi="Times New Roman" w:cs="Times New Roman"/>
          <w:bCs/>
          <w:sz w:val="24"/>
          <w:szCs w:val="24"/>
        </w:rPr>
        <w:t>указываем«</w:t>
      </w:r>
      <w:r w:rsidRPr="00605B47">
        <w:rPr>
          <w:rFonts w:ascii="Times New Roman" w:hAnsi="Times New Roman" w:cs="Times New Roman"/>
          <w:bCs/>
          <w:sz w:val="24"/>
          <w:szCs w:val="24"/>
        </w:rPr>
        <w:t>Передача в эксплуатацию</w:t>
      </w:r>
      <w:r>
        <w:rPr>
          <w:rFonts w:ascii="Times New Roman" w:hAnsi="Times New Roman" w:cs="Times New Roman"/>
          <w:bCs/>
          <w:sz w:val="24"/>
          <w:szCs w:val="24"/>
        </w:rPr>
        <w:t xml:space="preserve">», указываем лабораторию и выбираем оборудование. Система автоматически заполнит все поля. В реквизит «Документ принятие к учету» также автоматически подтянется документ, с помощью которого текущее оборудование принималось к учету. После проведения документа, выбранное оборудование получит статус «В эксплуатации» </w:t>
      </w:r>
      <w:r w:rsidRPr="00E6343E">
        <w:rPr>
          <w:rFonts w:ascii="Times New Roman" w:hAnsi="Times New Roman" w:cs="Times New Roman"/>
          <w:bCs/>
          <w:sz w:val="24"/>
          <w:szCs w:val="24"/>
        </w:rPr>
        <w:t>(Рисунок</w:t>
      </w:r>
      <w:r w:rsidR="00E6343E">
        <w:rPr>
          <w:rFonts w:ascii="Times New Roman" w:hAnsi="Times New Roman" w:cs="Times New Roman"/>
          <w:bCs/>
          <w:sz w:val="24"/>
          <w:szCs w:val="24"/>
        </w:rPr>
        <w:t xml:space="preserve"> 3.41</w:t>
      </w:r>
      <w:r w:rsidRPr="00E6343E">
        <w:rPr>
          <w:rFonts w:ascii="Times New Roman" w:hAnsi="Times New Roman" w:cs="Times New Roman"/>
          <w:bCs/>
          <w:sz w:val="24"/>
          <w:szCs w:val="24"/>
        </w:rPr>
        <w:t>).</w:t>
      </w:r>
    </w:p>
    <w:p w:rsidR="00CE19CE" w:rsidRPr="00605B47"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Pr="00605B47" w:rsidRDefault="00CE19CE" w:rsidP="00CE19CE">
      <w:pPr>
        <w:tabs>
          <w:tab w:val="left" w:leader="hyphen" w:pos="3322"/>
        </w:tabs>
        <w:spacing w:after="0" w:line="360" w:lineRule="auto"/>
        <w:jc w:val="both"/>
        <w:rPr>
          <w:rFonts w:ascii="Times New Roman" w:hAnsi="Times New Roman" w:cs="Times New Roman"/>
          <w:bCs/>
          <w:sz w:val="24"/>
          <w:szCs w:val="24"/>
        </w:rPr>
      </w:pPr>
      <w:r w:rsidRPr="00CC4776">
        <w:rPr>
          <w:rFonts w:ascii="Times New Roman" w:hAnsi="Times New Roman" w:cs="Times New Roman"/>
          <w:bCs/>
          <w:noProof/>
          <w:sz w:val="24"/>
          <w:szCs w:val="24"/>
        </w:rPr>
        <w:lastRenderedPageBreak/>
        <w:drawing>
          <wp:inline distT="0" distB="0" distL="0" distR="0">
            <wp:extent cx="5940425" cy="2607945"/>
            <wp:effectExtent l="0" t="0" r="0" b="0"/>
            <wp:docPr id="2111180156"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80156" name="Рисунок 1" descr="Изображение выглядит как текст, снимок экрана, число, Шрифт&#10;&#10;Автоматически созданное описание"/>
                    <pic:cNvPicPr/>
                  </pic:nvPicPr>
                  <pic:blipFill>
                    <a:blip r:embed="rId69"/>
                    <a:stretch>
                      <a:fillRect/>
                    </a:stretch>
                  </pic:blipFill>
                  <pic:spPr>
                    <a:xfrm>
                      <a:off x="0" y="0"/>
                      <a:ext cx="5940425" cy="2607945"/>
                    </a:xfrm>
                    <a:prstGeom prst="rect">
                      <a:avLst/>
                    </a:prstGeom>
                  </pic:spPr>
                </pic:pic>
              </a:graphicData>
            </a:graphic>
          </wp:inline>
        </w:drawing>
      </w:r>
    </w:p>
    <w:p w:rsidR="00CE19CE" w:rsidRPr="00E6343E" w:rsidRDefault="00CE19CE" w:rsidP="00CE19CE">
      <w:pPr>
        <w:tabs>
          <w:tab w:val="left" w:leader="hyphen" w:pos="3322"/>
        </w:tabs>
        <w:spacing w:after="0" w:line="360" w:lineRule="auto"/>
        <w:jc w:val="center"/>
        <w:rPr>
          <w:rFonts w:cstheme="minorHAnsi"/>
          <w:b/>
          <w:bCs/>
          <w:sz w:val="20"/>
          <w:szCs w:val="20"/>
        </w:rPr>
      </w:pPr>
      <w:r w:rsidRPr="00E6343E">
        <w:rPr>
          <w:rFonts w:cstheme="minorHAnsi"/>
          <w:b/>
          <w:bCs/>
          <w:sz w:val="20"/>
          <w:szCs w:val="20"/>
        </w:rPr>
        <w:t>Рисунок</w:t>
      </w:r>
      <w:r w:rsidR="00E6343E" w:rsidRPr="00E6343E">
        <w:rPr>
          <w:rFonts w:cstheme="minorHAnsi"/>
          <w:b/>
          <w:bCs/>
          <w:sz w:val="20"/>
          <w:szCs w:val="20"/>
        </w:rPr>
        <w:t xml:space="preserve"> 3.41</w:t>
      </w:r>
      <w:r w:rsidRPr="00E6343E">
        <w:rPr>
          <w:rFonts w:cstheme="minorHAnsi"/>
          <w:b/>
          <w:bCs/>
          <w:sz w:val="20"/>
          <w:szCs w:val="20"/>
        </w:rPr>
        <w:t xml:space="preserve"> – Ручной перевод оборудования в эксплуатацию</w:t>
      </w:r>
    </w:p>
    <w:p w:rsidR="00CE19CE" w:rsidRDefault="00CE19CE" w:rsidP="00CE19CE">
      <w:pPr>
        <w:tabs>
          <w:tab w:val="left" w:leader="hyphen" w:pos="3322"/>
        </w:tabs>
        <w:spacing w:after="0" w:line="360" w:lineRule="auto"/>
        <w:jc w:val="both"/>
        <w:rPr>
          <w:rFonts w:ascii="Times New Roman" w:hAnsi="Times New Roman" w:cs="Times New Roman"/>
          <w:bCs/>
          <w:sz w:val="24"/>
          <w:szCs w:val="24"/>
        </w:rPr>
      </w:pPr>
    </w:p>
    <w:p w:rsidR="00CE19CE" w:rsidRDefault="00CE19CE" w:rsidP="00E6343E">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Документы по всем видам работ отображаются в общем перечне документов «Ремонт, модернизация, ТО оборудования» (</w:t>
      </w:r>
      <w:r w:rsidR="00E6343E">
        <w:rPr>
          <w:rFonts w:ascii="Times New Roman" w:hAnsi="Times New Roman" w:cs="Times New Roman"/>
          <w:bCs/>
          <w:sz w:val="24"/>
          <w:szCs w:val="24"/>
        </w:rPr>
        <w:t>Р</w:t>
      </w:r>
      <w:r w:rsidRPr="00E6343E">
        <w:rPr>
          <w:rFonts w:ascii="Times New Roman" w:hAnsi="Times New Roman" w:cs="Times New Roman"/>
          <w:bCs/>
          <w:sz w:val="24"/>
          <w:szCs w:val="24"/>
        </w:rPr>
        <w:t>исунок</w:t>
      </w:r>
      <w:r w:rsidR="00E6343E">
        <w:rPr>
          <w:rFonts w:ascii="Times New Roman" w:hAnsi="Times New Roman" w:cs="Times New Roman"/>
          <w:bCs/>
          <w:sz w:val="24"/>
          <w:szCs w:val="24"/>
        </w:rPr>
        <w:t xml:space="preserve"> 3.42</w:t>
      </w:r>
      <w:r w:rsidRPr="00E6343E">
        <w:rPr>
          <w:rFonts w:ascii="Times New Roman" w:hAnsi="Times New Roman" w:cs="Times New Roman"/>
          <w:bCs/>
          <w:sz w:val="24"/>
          <w:szCs w:val="24"/>
        </w:rPr>
        <w:t>).</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Default="00CE19CE" w:rsidP="00CE19CE">
      <w:pPr>
        <w:tabs>
          <w:tab w:val="left" w:leader="hyphen" w:pos="3322"/>
        </w:tabs>
        <w:spacing w:after="0" w:line="360" w:lineRule="auto"/>
        <w:jc w:val="both"/>
        <w:rPr>
          <w:rFonts w:ascii="Times New Roman" w:hAnsi="Times New Roman" w:cs="Times New Roman"/>
          <w:bCs/>
          <w:sz w:val="24"/>
          <w:szCs w:val="24"/>
        </w:rPr>
      </w:pPr>
      <w:r w:rsidRPr="00DA664E">
        <w:rPr>
          <w:rFonts w:ascii="Times New Roman" w:hAnsi="Times New Roman" w:cs="Times New Roman"/>
          <w:bCs/>
          <w:noProof/>
          <w:sz w:val="24"/>
          <w:szCs w:val="24"/>
        </w:rPr>
        <w:drawing>
          <wp:inline distT="0" distB="0" distL="0" distR="0">
            <wp:extent cx="5940425" cy="962167"/>
            <wp:effectExtent l="0" t="0" r="0" b="0"/>
            <wp:docPr id="1428174947" name="Рисунок 1" descr="Изображение выглядит как текст, Шрифт,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74947" name="Рисунок 1" descr="Изображение выглядит как текст, Шрифт, число, линия&#10;&#10;Автоматически созданное описание"/>
                    <pic:cNvPicPr/>
                  </pic:nvPicPr>
                  <pic:blipFill rotWithShape="1">
                    <a:blip r:embed="rId70"/>
                    <a:srcRect b="28763"/>
                    <a:stretch/>
                  </pic:blipFill>
                  <pic:spPr bwMode="auto">
                    <a:xfrm>
                      <a:off x="0" y="0"/>
                      <a:ext cx="5940425" cy="96216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19CE" w:rsidRPr="00E6343E" w:rsidRDefault="00CE19CE" w:rsidP="00CE19CE">
      <w:pPr>
        <w:tabs>
          <w:tab w:val="left" w:leader="hyphen" w:pos="3322"/>
        </w:tabs>
        <w:spacing w:after="0" w:line="360" w:lineRule="auto"/>
        <w:jc w:val="center"/>
        <w:rPr>
          <w:rFonts w:cstheme="minorHAnsi"/>
          <w:b/>
          <w:bCs/>
          <w:sz w:val="20"/>
          <w:szCs w:val="20"/>
        </w:rPr>
      </w:pPr>
      <w:r w:rsidRPr="00E6343E">
        <w:rPr>
          <w:rFonts w:cstheme="minorHAnsi"/>
          <w:b/>
          <w:bCs/>
          <w:sz w:val="20"/>
          <w:szCs w:val="20"/>
        </w:rPr>
        <w:t>Рисунок</w:t>
      </w:r>
      <w:r w:rsidR="00E6343E" w:rsidRPr="00E6343E">
        <w:rPr>
          <w:rFonts w:cstheme="minorHAnsi"/>
          <w:b/>
          <w:bCs/>
          <w:sz w:val="20"/>
          <w:szCs w:val="20"/>
        </w:rPr>
        <w:t xml:space="preserve"> 3.42</w:t>
      </w:r>
      <w:r w:rsidRPr="00E6343E">
        <w:rPr>
          <w:rFonts w:cstheme="minorHAnsi"/>
          <w:b/>
          <w:bCs/>
          <w:sz w:val="20"/>
          <w:szCs w:val="20"/>
        </w:rPr>
        <w:t xml:space="preserve"> – Общий перечень документов</w:t>
      </w: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p>
    <w:p w:rsidR="00CE19CE" w:rsidRDefault="00CE19CE" w:rsidP="00D62617">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В общем перечне документов вверху, на панели, доступны различные фильтры, с помощью которых можно найти документы по интересующему оборудованию, указав «Тип/марку», по виду работ, а также указав даты начала и окончания работ (</w:t>
      </w:r>
      <w:r w:rsidR="00D62617">
        <w:rPr>
          <w:rFonts w:ascii="Times New Roman" w:hAnsi="Times New Roman" w:cs="Times New Roman"/>
          <w:bCs/>
          <w:sz w:val="24"/>
          <w:szCs w:val="24"/>
        </w:rPr>
        <w:t>Р</w:t>
      </w:r>
      <w:r w:rsidRPr="00D62617">
        <w:rPr>
          <w:rFonts w:ascii="Times New Roman" w:hAnsi="Times New Roman" w:cs="Times New Roman"/>
          <w:bCs/>
          <w:sz w:val="24"/>
          <w:szCs w:val="24"/>
        </w:rPr>
        <w:t>исунок</w:t>
      </w:r>
      <w:r w:rsidR="00D62617">
        <w:rPr>
          <w:rFonts w:ascii="Times New Roman" w:hAnsi="Times New Roman" w:cs="Times New Roman"/>
          <w:bCs/>
          <w:sz w:val="24"/>
          <w:szCs w:val="24"/>
        </w:rPr>
        <w:t xml:space="preserve"> 3.43</w:t>
      </w:r>
      <w:r w:rsidRPr="00D62617">
        <w:rPr>
          <w:rFonts w:ascii="Times New Roman" w:hAnsi="Times New Roman" w:cs="Times New Roman"/>
          <w:bCs/>
          <w:sz w:val="24"/>
          <w:szCs w:val="24"/>
        </w:rPr>
        <w:t>).</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p>
    <w:p w:rsidR="00CE19CE" w:rsidRDefault="00CE19CE" w:rsidP="00CE19CE">
      <w:pPr>
        <w:tabs>
          <w:tab w:val="left" w:leader="hyphen" w:pos="3322"/>
        </w:tabs>
        <w:spacing w:after="0" w:line="360" w:lineRule="auto"/>
        <w:jc w:val="both"/>
        <w:rPr>
          <w:rFonts w:ascii="Times New Roman" w:hAnsi="Times New Roman" w:cs="Times New Roman"/>
          <w:bCs/>
          <w:sz w:val="24"/>
          <w:szCs w:val="24"/>
        </w:rPr>
      </w:pPr>
      <w:r w:rsidRPr="004C174D">
        <w:rPr>
          <w:rFonts w:ascii="Times New Roman" w:hAnsi="Times New Roman" w:cs="Times New Roman"/>
          <w:bCs/>
          <w:noProof/>
          <w:sz w:val="24"/>
          <w:szCs w:val="24"/>
        </w:rPr>
        <w:drawing>
          <wp:inline distT="0" distB="0" distL="0" distR="0">
            <wp:extent cx="5940425" cy="1356360"/>
            <wp:effectExtent l="0" t="0" r="0" b="0"/>
            <wp:docPr id="24653972"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3972" name="Рисунок 1" descr="Изображение выглядит как текст, линия, Шрифт, число&#10;&#10;Автоматически созданное описание"/>
                    <pic:cNvPicPr/>
                  </pic:nvPicPr>
                  <pic:blipFill>
                    <a:blip r:embed="rId71"/>
                    <a:stretch>
                      <a:fillRect/>
                    </a:stretch>
                  </pic:blipFill>
                  <pic:spPr>
                    <a:xfrm>
                      <a:off x="0" y="0"/>
                      <a:ext cx="5940425" cy="1356360"/>
                    </a:xfrm>
                    <a:prstGeom prst="rect">
                      <a:avLst/>
                    </a:prstGeom>
                  </pic:spPr>
                </pic:pic>
              </a:graphicData>
            </a:graphic>
          </wp:inline>
        </w:drawing>
      </w:r>
    </w:p>
    <w:p w:rsidR="00CE19CE" w:rsidRPr="00D62617" w:rsidRDefault="00CE19CE" w:rsidP="00CE19CE">
      <w:pPr>
        <w:tabs>
          <w:tab w:val="left" w:leader="hyphen" w:pos="3322"/>
        </w:tabs>
        <w:spacing w:after="0" w:line="360" w:lineRule="auto"/>
        <w:jc w:val="center"/>
        <w:rPr>
          <w:rFonts w:cstheme="minorHAnsi"/>
          <w:b/>
          <w:bCs/>
          <w:sz w:val="20"/>
          <w:szCs w:val="20"/>
        </w:rPr>
      </w:pPr>
      <w:r w:rsidRPr="00D62617">
        <w:rPr>
          <w:rFonts w:cstheme="minorHAnsi"/>
          <w:b/>
          <w:bCs/>
          <w:sz w:val="20"/>
          <w:szCs w:val="20"/>
        </w:rPr>
        <w:t>Рисунок</w:t>
      </w:r>
      <w:r w:rsidR="00D62617" w:rsidRPr="00D62617">
        <w:rPr>
          <w:rFonts w:cstheme="minorHAnsi"/>
          <w:b/>
          <w:bCs/>
          <w:sz w:val="20"/>
          <w:szCs w:val="20"/>
        </w:rPr>
        <w:t xml:space="preserve"> 3.43</w:t>
      </w:r>
      <w:r w:rsidRPr="00D62617">
        <w:rPr>
          <w:rFonts w:cstheme="minorHAnsi"/>
          <w:b/>
          <w:bCs/>
          <w:sz w:val="20"/>
          <w:szCs w:val="20"/>
        </w:rPr>
        <w:t xml:space="preserve"> – Фильтры для настройки списка документов</w:t>
      </w:r>
    </w:p>
    <w:p w:rsidR="00CE19CE" w:rsidRDefault="00CE19CE" w:rsidP="00CE19CE">
      <w:pPr>
        <w:tabs>
          <w:tab w:val="left" w:leader="hyphen" w:pos="3322"/>
        </w:tabs>
        <w:spacing w:after="0" w:line="360" w:lineRule="auto"/>
        <w:jc w:val="center"/>
        <w:rPr>
          <w:rFonts w:ascii="Times New Roman" w:hAnsi="Times New Roman" w:cs="Times New Roman"/>
          <w:bCs/>
          <w:sz w:val="24"/>
          <w:szCs w:val="24"/>
        </w:rPr>
      </w:pPr>
    </w:p>
    <w:p w:rsidR="00CE19CE" w:rsidRDefault="00CE19CE" w:rsidP="00D62617">
      <w:pPr>
        <w:tabs>
          <w:tab w:val="left" w:leader="hyphen" w:pos="3322"/>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В зависимости от выбранных работ в документе, оборудованию присваиваются следующие статусы:</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вид работ «Ремонт»</w:t>
      </w:r>
      <w:r w:rsidR="00D62617">
        <w:rPr>
          <w:rFonts w:ascii="Times New Roman" w:hAnsi="Times New Roman" w:cs="Times New Roman"/>
          <w:bCs/>
          <w:sz w:val="24"/>
          <w:szCs w:val="24"/>
        </w:rPr>
        <w:t xml:space="preserve"> </w:t>
      </w:r>
      <w:r>
        <w:rPr>
          <w:rFonts w:ascii="Times New Roman" w:hAnsi="Times New Roman" w:cs="Times New Roman"/>
          <w:bCs/>
          <w:sz w:val="24"/>
          <w:szCs w:val="24"/>
        </w:rPr>
        <w:t>–</w:t>
      </w:r>
      <w:r w:rsidR="00D62617">
        <w:rPr>
          <w:rFonts w:ascii="Times New Roman" w:hAnsi="Times New Roman" w:cs="Times New Roman"/>
          <w:bCs/>
          <w:sz w:val="24"/>
          <w:szCs w:val="24"/>
        </w:rPr>
        <w:t xml:space="preserve"> </w:t>
      </w:r>
      <w:r>
        <w:rPr>
          <w:rFonts w:ascii="Times New Roman" w:hAnsi="Times New Roman" w:cs="Times New Roman"/>
          <w:bCs/>
          <w:sz w:val="24"/>
          <w:szCs w:val="24"/>
        </w:rPr>
        <w:t>статус «Ремонт»</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вид работ «Модернизация» – статус «Модернизация»</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вид работ «Технический осмотр» – статус «Техническое обслуживание»</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вид работ «Консервация» – статус «Резерв»</w:t>
      </w:r>
    </w:p>
    <w:p w:rsidR="00CE19CE"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вид работ «Промежуточная проверка» – статус «Резерв»</w:t>
      </w:r>
    </w:p>
    <w:p w:rsidR="00CE19CE" w:rsidRPr="00605B47" w:rsidRDefault="00CE19CE" w:rsidP="00CE19CE">
      <w:pPr>
        <w:tabs>
          <w:tab w:val="left" w:leader="hyphen" w:pos="3322"/>
        </w:tabs>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 вид работ «Передача в эксплуатацию» – статус «В эксплуатации»</w:t>
      </w:r>
    </w:p>
    <w:p w:rsidR="00856394" w:rsidRPr="00EA58D1" w:rsidRDefault="00856394" w:rsidP="008E5D8A">
      <w:pPr>
        <w:tabs>
          <w:tab w:val="left" w:leader="hyphen" w:pos="3322"/>
        </w:tabs>
        <w:spacing w:line="360" w:lineRule="auto"/>
        <w:rPr>
          <w:rFonts w:cstheme="minorHAnsi"/>
          <w:b/>
          <w:sz w:val="20"/>
          <w:szCs w:val="20"/>
        </w:rPr>
      </w:pPr>
    </w:p>
    <w:p w:rsidR="008E5D8A" w:rsidRPr="008E5D8A" w:rsidRDefault="008E5D8A" w:rsidP="008E5D8A">
      <w:pPr>
        <w:tabs>
          <w:tab w:val="left" w:leader="hyphen" w:pos="3322"/>
        </w:tabs>
        <w:spacing w:line="360" w:lineRule="auto"/>
        <w:rPr>
          <w:rFonts w:ascii="Times New Roman" w:hAnsi="Times New Roman" w:cs="Times New Roman"/>
          <w:b/>
          <w:sz w:val="24"/>
          <w:szCs w:val="24"/>
        </w:rPr>
      </w:pPr>
      <w:r>
        <w:rPr>
          <w:rFonts w:ascii="Times New Roman" w:hAnsi="Times New Roman" w:cs="Times New Roman"/>
          <w:b/>
          <w:sz w:val="24"/>
          <w:szCs w:val="24"/>
        </w:rPr>
        <w:t>Важно: Если табличная часть не заполнена, система не даст возможность провести документ и выдаст сообщение со следующим содержанием: «Заполните Проводимые работы и Ответственное лицо».</w:t>
      </w:r>
    </w:p>
    <w:p w:rsidR="00856394" w:rsidRPr="008E5D8A" w:rsidRDefault="00856394" w:rsidP="00856394">
      <w:pPr>
        <w:tabs>
          <w:tab w:val="left" w:leader="hyphen" w:pos="3322"/>
        </w:tabs>
        <w:spacing w:line="360" w:lineRule="auto"/>
        <w:jc w:val="both"/>
        <w:rPr>
          <w:rFonts w:ascii="Times New Roman" w:hAnsi="Times New Roman" w:cs="Times New Roman"/>
          <w:sz w:val="24"/>
          <w:szCs w:val="24"/>
        </w:rPr>
      </w:pPr>
      <w:r w:rsidRPr="008E5D8A">
        <w:rPr>
          <w:rFonts w:ascii="Times New Roman" w:hAnsi="Times New Roman" w:cs="Times New Roman"/>
          <w:sz w:val="24"/>
          <w:szCs w:val="24"/>
        </w:rPr>
        <w:t>После внесения всей необходимой информации можно вывести на печать или сохранить в файл документ «Ремонт, модернизация…» как показано на рисунке 3.</w:t>
      </w:r>
      <w:r w:rsidR="00EC6C87">
        <w:rPr>
          <w:rFonts w:ascii="Times New Roman" w:hAnsi="Times New Roman" w:cs="Times New Roman"/>
          <w:sz w:val="24"/>
          <w:szCs w:val="24"/>
        </w:rPr>
        <w:t>44</w:t>
      </w:r>
      <w:r w:rsidRPr="008E5D8A">
        <w:rPr>
          <w:rFonts w:ascii="Times New Roman" w:hAnsi="Times New Roman" w:cs="Times New Roman"/>
          <w:sz w:val="24"/>
          <w:szCs w:val="24"/>
        </w:rPr>
        <w:t>, для этого в верхнем меню нажимаем Печать / «Печать форма модернизации» или «Сохранить форма модернизации»</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490660" cy="2200589"/>
            <wp:effectExtent l="0" t="0" r="5715" b="952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510587" cy="2207345"/>
                    </a:xfrm>
                    <a:prstGeom prst="rect">
                      <a:avLst/>
                    </a:prstGeom>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EC6C87">
        <w:rPr>
          <w:rFonts w:cstheme="minorHAnsi"/>
          <w:b/>
          <w:sz w:val="20"/>
          <w:szCs w:val="20"/>
        </w:rPr>
        <w:t>44</w:t>
      </w:r>
      <w:r w:rsidRPr="0091523B">
        <w:rPr>
          <w:rFonts w:cstheme="minorHAnsi"/>
          <w:b/>
          <w:sz w:val="20"/>
          <w:szCs w:val="20"/>
        </w:rPr>
        <w:t xml:space="preserve"> – Вывод на печать или сохранение в файл</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20765" cy="5279191"/>
            <wp:effectExtent l="19050" t="0" r="0" b="0"/>
            <wp:docPr id="6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6120765" cy="527919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C83306">
        <w:rPr>
          <w:rFonts w:cstheme="minorHAnsi"/>
          <w:b/>
          <w:sz w:val="20"/>
          <w:szCs w:val="20"/>
        </w:rPr>
        <w:t>45</w:t>
      </w:r>
      <w:r w:rsidRPr="0091523B">
        <w:rPr>
          <w:rFonts w:cstheme="minorHAnsi"/>
          <w:b/>
          <w:sz w:val="20"/>
          <w:szCs w:val="20"/>
        </w:rPr>
        <w:t xml:space="preserve"> – Печатная форма</w:t>
      </w: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55"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C83306">
        <w:rPr>
          <w:rStyle w:val="a3"/>
          <w:rFonts w:ascii="Times New Roman" w:hAnsi="Times New Roman" w:cs="Times New Roman"/>
          <w:b/>
          <w:sz w:val="24"/>
          <w:szCs w:val="24"/>
        </w:rPr>
        <w:t>В программе есть возможность отразить Плановые мероприятия по оборудованию. Пользователь может создать план работы с каждым оборудованием на необходимый период работ. А также отразить в данном мероприятии выполнение работ и результат.</w:t>
      </w:r>
      <w:r w:rsidRPr="0091523B">
        <w:rPr>
          <w:rStyle w:val="a3"/>
          <w:rFonts w:cstheme="minorHAnsi"/>
          <w:b/>
        </w:rPr>
        <w:t xml:space="preserve"> </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56"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5</w:t>
      </w:r>
    </w:p>
    <w:p w:rsidR="00856394" w:rsidRPr="00C83306" w:rsidRDefault="00856394" w:rsidP="00856394">
      <w:pPr>
        <w:tabs>
          <w:tab w:val="left" w:leader="hyphen" w:pos="3322"/>
        </w:tabs>
        <w:spacing w:line="360" w:lineRule="auto"/>
        <w:jc w:val="both"/>
        <w:rPr>
          <w:rFonts w:ascii="Times New Roman" w:hAnsi="Times New Roman" w:cs="Times New Roman"/>
          <w:b/>
          <w:i/>
          <w:sz w:val="24"/>
          <w:szCs w:val="24"/>
        </w:rPr>
      </w:pPr>
      <w:r w:rsidRPr="00C83306">
        <w:rPr>
          <w:rFonts w:ascii="Times New Roman" w:hAnsi="Times New Roman" w:cs="Times New Roman"/>
          <w:b/>
          <w:i/>
          <w:sz w:val="24"/>
          <w:szCs w:val="24"/>
        </w:rPr>
        <w:t xml:space="preserve">Создать документ «Плановые мероприятия по оборудованию». Оборудование Резервуар стальной вертикальный цилиндрический 01.07.2019 необходимо проверить и заменить </w:t>
      </w:r>
      <w:r w:rsidRPr="00C83306">
        <w:rPr>
          <w:rFonts w:ascii="Times New Roman" w:hAnsi="Times New Roman" w:cs="Times New Roman"/>
          <w:b/>
          <w:i/>
          <w:sz w:val="24"/>
          <w:szCs w:val="24"/>
        </w:rPr>
        <w:lastRenderedPageBreak/>
        <w:t>батарейки, ответственный исполнитель – Иванов Иван Иванович.  А также отразить результат выполнения работы.</w:t>
      </w:r>
    </w:p>
    <w:p w:rsidR="00113C29" w:rsidRDefault="00113C29" w:rsidP="00856394">
      <w:pPr>
        <w:tabs>
          <w:tab w:val="left" w:leader="hyphen" w:pos="3322"/>
        </w:tabs>
        <w:spacing w:line="360" w:lineRule="auto"/>
        <w:jc w:val="both"/>
        <w:rPr>
          <w:rFonts w:cstheme="minorHAnsi"/>
          <w:b/>
          <w:i/>
        </w:rPr>
      </w:pPr>
    </w:p>
    <w:p w:rsidR="00113C29" w:rsidRDefault="00113C29" w:rsidP="00113C29">
      <w:pPr>
        <w:pStyle w:val="3"/>
        <w:spacing w:line="360" w:lineRule="auto"/>
        <w:rPr>
          <w:rFonts w:asciiTheme="minorHAnsi" w:hAnsiTheme="minorHAnsi" w:cstheme="minorHAnsi"/>
          <w:b w:val="0"/>
          <w:sz w:val="32"/>
          <w:szCs w:val="32"/>
        </w:rPr>
      </w:pPr>
      <w:bookmarkStart w:id="18" w:name="_Toc170745821"/>
      <w:r>
        <w:rPr>
          <w:rFonts w:asciiTheme="minorHAnsi" w:hAnsiTheme="minorHAnsi" w:cstheme="minorHAnsi"/>
          <w:b w:val="0"/>
          <w:sz w:val="32"/>
          <w:szCs w:val="32"/>
        </w:rPr>
        <w:t>Документ «Плановые мероприятия по оборудованию»</w:t>
      </w:r>
      <w:r w:rsidRPr="0091523B">
        <w:rPr>
          <w:rFonts w:asciiTheme="minorHAnsi" w:hAnsiTheme="minorHAnsi" w:cstheme="minorHAnsi"/>
          <w:b w:val="0"/>
          <w:sz w:val="32"/>
          <w:szCs w:val="32"/>
        </w:rPr>
        <w:t>.</w:t>
      </w:r>
      <w:bookmarkEnd w:id="18"/>
    </w:p>
    <w:p w:rsidR="00113C29" w:rsidRPr="0091523B" w:rsidRDefault="00113C29" w:rsidP="00856394">
      <w:pPr>
        <w:tabs>
          <w:tab w:val="left" w:leader="hyphen" w:pos="3322"/>
        </w:tabs>
        <w:spacing w:line="360" w:lineRule="auto"/>
        <w:jc w:val="both"/>
        <w:rPr>
          <w:rFonts w:cstheme="minorHAnsi"/>
          <w:b/>
          <w:i/>
        </w:rPr>
      </w:pPr>
    </w:p>
    <w:p w:rsidR="00856394" w:rsidRPr="004B0172" w:rsidRDefault="00856394" w:rsidP="007609E3">
      <w:pPr>
        <w:tabs>
          <w:tab w:val="left" w:leader="hyphen" w:pos="3322"/>
        </w:tabs>
        <w:spacing w:line="360" w:lineRule="auto"/>
        <w:jc w:val="both"/>
        <w:rPr>
          <w:rFonts w:ascii="Times New Roman" w:hAnsi="Times New Roman" w:cs="Times New Roman"/>
          <w:sz w:val="24"/>
          <w:szCs w:val="24"/>
        </w:rPr>
      </w:pPr>
      <w:r w:rsidRPr="004B0172">
        <w:rPr>
          <w:rFonts w:ascii="Times New Roman" w:hAnsi="Times New Roman" w:cs="Times New Roman"/>
          <w:sz w:val="24"/>
          <w:szCs w:val="24"/>
        </w:rPr>
        <w:t xml:space="preserve">Заходим в раздел «Оборудование» главного меню программы / «Документы» / «Плановые мероприятия по оборудованию». При нажатии откроется список документов, созданных пользователями системы. Для создания нового плана необходимо нажать на кнопку «Создать». Откроется пустой документ, автоматически при создании будет заполнена основная организация и текущая дата. Заполняем данный документ всеми необходимыми реквизитами. Все поля, которые подсвечивает красным, это поля обязательные для заполнения. </w:t>
      </w:r>
    </w:p>
    <w:p w:rsidR="00856394" w:rsidRPr="004B0172" w:rsidRDefault="00856394" w:rsidP="007609E3">
      <w:pPr>
        <w:tabs>
          <w:tab w:val="left" w:leader="hyphen" w:pos="3322"/>
        </w:tabs>
        <w:spacing w:line="360" w:lineRule="auto"/>
        <w:jc w:val="both"/>
        <w:rPr>
          <w:rFonts w:ascii="Times New Roman" w:hAnsi="Times New Roman" w:cs="Times New Roman"/>
          <w:sz w:val="24"/>
          <w:szCs w:val="24"/>
        </w:rPr>
      </w:pPr>
      <w:r w:rsidRPr="004B0172">
        <w:rPr>
          <w:rFonts w:ascii="Times New Roman" w:hAnsi="Times New Roman" w:cs="Times New Roman"/>
          <w:sz w:val="24"/>
          <w:szCs w:val="24"/>
        </w:rPr>
        <w:t>Поле Номер заполнится автоматически после нажатия на кнопку «Записать», «Провести» или «Провести и закрыть».</w:t>
      </w:r>
    </w:p>
    <w:p w:rsidR="00856394" w:rsidRPr="004B0172" w:rsidRDefault="00856394" w:rsidP="007609E3">
      <w:pPr>
        <w:tabs>
          <w:tab w:val="left" w:leader="hyphen" w:pos="3322"/>
        </w:tabs>
        <w:spacing w:line="360" w:lineRule="auto"/>
        <w:jc w:val="both"/>
        <w:rPr>
          <w:rFonts w:ascii="Times New Roman" w:hAnsi="Times New Roman" w:cs="Times New Roman"/>
          <w:sz w:val="24"/>
          <w:szCs w:val="24"/>
        </w:rPr>
      </w:pPr>
      <w:r w:rsidRPr="004B0172">
        <w:rPr>
          <w:rFonts w:ascii="Times New Roman" w:hAnsi="Times New Roman" w:cs="Times New Roman"/>
          <w:sz w:val="24"/>
          <w:szCs w:val="24"/>
        </w:rPr>
        <w:t>Далее указываем оборудование и автоматически из карточки оборудования будут загружены данные об инвентарном номере, заводском номере, МОЛ, местонахождении, Лаборатории (Рисунок 3.</w:t>
      </w:r>
      <w:r w:rsidR="007609E3">
        <w:rPr>
          <w:rFonts w:ascii="Times New Roman" w:hAnsi="Times New Roman" w:cs="Times New Roman"/>
          <w:sz w:val="24"/>
          <w:szCs w:val="24"/>
        </w:rPr>
        <w:t>46</w:t>
      </w:r>
      <w:r w:rsidRPr="004B0172">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20765" cy="3457918"/>
            <wp:effectExtent l="19050" t="0" r="0" b="0"/>
            <wp:docPr id="6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srcRect/>
                    <a:stretch>
                      <a:fillRect/>
                    </a:stretch>
                  </pic:blipFill>
                  <pic:spPr bwMode="auto">
                    <a:xfrm>
                      <a:off x="0" y="0"/>
                      <a:ext cx="6120765" cy="3457918"/>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7609E3">
        <w:rPr>
          <w:rFonts w:cstheme="minorHAnsi"/>
          <w:b/>
          <w:sz w:val="20"/>
          <w:szCs w:val="20"/>
        </w:rPr>
        <w:t>46</w:t>
      </w:r>
      <w:r w:rsidRPr="0091523B">
        <w:rPr>
          <w:rFonts w:cstheme="minorHAnsi"/>
          <w:b/>
          <w:sz w:val="20"/>
          <w:szCs w:val="20"/>
        </w:rPr>
        <w:t xml:space="preserve"> - Выбор оборудования для планирования</w:t>
      </w:r>
    </w:p>
    <w:p w:rsidR="00856394" w:rsidRPr="004B0172" w:rsidRDefault="00856394" w:rsidP="007609E3">
      <w:pPr>
        <w:tabs>
          <w:tab w:val="left" w:leader="hyphen" w:pos="3322"/>
        </w:tabs>
        <w:spacing w:line="360" w:lineRule="auto"/>
        <w:jc w:val="both"/>
        <w:rPr>
          <w:rFonts w:ascii="Times New Roman" w:hAnsi="Times New Roman" w:cs="Times New Roman"/>
          <w:sz w:val="24"/>
          <w:szCs w:val="24"/>
        </w:rPr>
      </w:pPr>
      <w:r w:rsidRPr="004B0172">
        <w:rPr>
          <w:rFonts w:ascii="Times New Roman" w:hAnsi="Times New Roman" w:cs="Times New Roman"/>
          <w:sz w:val="24"/>
          <w:szCs w:val="24"/>
        </w:rPr>
        <w:lastRenderedPageBreak/>
        <w:t>Поле заполнения оборудования необходимо заполнить поля, выделенные красным, которые обязательны для заполнения и выбрать Состав плановых работ из соответствующего справочника,  в который пользователь может заранее внести информацию о возможных плановых работах лаборатории</w:t>
      </w:r>
      <w:r w:rsidR="00E227B0">
        <w:rPr>
          <w:rFonts w:ascii="Times New Roman" w:hAnsi="Times New Roman" w:cs="Times New Roman"/>
          <w:sz w:val="24"/>
          <w:szCs w:val="24"/>
        </w:rPr>
        <w:t xml:space="preserve"> по кнопке «Создать»</w:t>
      </w:r>
      <w:r w:rsidRPr="004B0172">
        <w:rPr>
          <w:rFonts w:ascii="Times New Roman" w:hAnsi="Times New Roman" w:cs="Times New Roman"/>
          <w:sz w:val="24"/>
          <w:szCs w:val="24"/>
        </w:rPr>
        <w:t xml:space="preserve"> (рисунок 3.</w:t>
      </w:r>
      <w:r w:rsidR="007609E3">
        <w:rPr>
          <w:rFonts w:ascii="Times New Roman" w:hAnsi="Times New Roman" w:cs="Times New Roman"/>
          <w:sz w:val="24"/>
          <w:szCs w:val="24"/>
        </w:rPr>
        <w:t>47</w:t>
      </w:r>
      <w:r w:rsidRPr="004B0172">
        <w:rPr>
          <w:rFonts w:ascii="Times New Roman" w:hAnsi="Times New Roman" w:cs="Times New Roman"/>
          <w:sz w:val="24"/>
          <w:szCs w:val="24"/>
        </w:rPr>
        <w:t>).</w:t>
      </w:r>
    </w:p>
    <w:p w:rsidR="00856394" w:rsidRPr="0091523B" w:rsidRDefault="00856394" w:rsidP="00A71946">
      <w:pPr>
        <w:tabs>
          <w:tab w:val="left" w:leader="hyphen" w:pos="3322"/>
        </w:tabs>
        <w:spacing w:line="360" w:lineRule="auto"/>
        <w:jc w:val="center"/>
        <w:rPr>
          <w:rFonts w:cstheme="minorHAnsi"/>
        </w:rPr>
      </w:pPr>
      <w:r w:rsidRPr="0091523B">
        <w:rPr>
          <w:rFonts w:cstheme="minorHAnsi"/>
          <w:noProof/>
        </w:rPr>
        <w:drawing>
          <wp:inline distT="0" distB="0" distL="0" distR="0">
            <wp:extent cx="5195097" cy="3287989"/>
            <wp:effectExtent l="0" t="0" r="0" b="0"/>
            <wp:docPr id="6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srcRect/>
                    <a:stretch>
                      <a:fillRect/>
                    </a:stretch>
                  </pic:blipFill>
                  <pic:spPr bwMode="auto">
                    <a:xfrm>
                      <a:off x="0" y="0"/>
                      <a:ext cx="5220998" cy="3304382"/>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7609E3">
        <w:rPr>
          <w:rFonts w:cstheme="minorHAnsi"/>
          <w:b/>
          <w:sz w:val="20"/>
          <w:szCs w:val="20"/>
        </w:rPr>
        <w:t>47</w:t>
      </w:r>
      <w:r w:rsidRPr="0091523B">
        <w:rPr>
          <w:rFonts w:cstheme="minorHAnsi"/>
          <w:b/>
          <w:sz w:val="20"/>
          <w:szCs w:val="20"/>
        </w:rPr>
        <w:t xml:space="preserve"> – Выбор состава плановых работ</w:t>
      </w:r>
    </w:p>
    <w:p w:rsidR="00856394" w:rsidRPr="00A01BF3" w:rsidRDefault="00856394" w:rsidP="00856394">
      <w:pPr>
        <w:tabs>
          <w:tab w:val="left" w:leader="hyphen" w:pos="3322"/>
        </w:tabs>
        <w:spacing w:line="360" w:lineRule="auto"/>
        <w:jc w:val="both"/>
        <w:rPr>
          <w:rFonts w:ascii="Times New Roman" w:hAnsi="Times New Roman" w:cs="Times New Roman"/>
          <w:sz w:val="24"/>
          <w:szCs w:val="24"/>
        </w:rPr>
      </w:pPr>
      <w:r w:rsidRPr="0091523B">
        <w:rPr>
          <w:rFonts w:cstheme="minorHAnsi"/>
        </w:rPr>
        <w:t xml:space="preserve"> </w:t>
      </w:r>
      <w:r w:rsidRPr="00074023">
        <w:rPr>
          <w:rFonts w:ascii="Times New Roman" w:hAnsi="Times New Roman" w:cs="Times New Roman"/>
          <w:sz w:val="24"/>
          <w:szCs w:val="24"/>
        </w:rPr>
        <w:t>Заполняем поля: Календарь для оповещений – система будет выдавать оповещения по мероприятиям, связанным с этим оборудованием, Дата планирования, Периодичность – система предлагает несколько вариантов: Разово, Еженедельно, Ежемесячно, Ежеквартально, Ежегодно (рисунок 3.</w:t>
      </w:r>
      <w:r w:rsidR="007609E3">
        <w:rPr>
          <w:rFonts w:ascii="Times New Roman" w:hAnsi="Times New Roman" w:cs="Times New Roman"/>
          <w:sz w:val="24"/>
          <w:szCs w:val="24"/>
        </w:rPr>
        <w:t>48</w:t>
      </w:r>
      <w:r w:rsidRPr="0007402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lang w:val="en-US"/>
        </w:rPr>
      </w:pPr>
      <w:r w:rsidRPr="0091523B">
        <w:rPr>
          <w:rFonts w:cstheme="minorHAnsi"/>
          <w:noProof/>
        </w:rPr>
        <w:lastRenderedPageBreak/>
        <w:drawing>
          <wp:inline distT="0" distB="0" distL="0" distR="0">
            <wp:extent cx="6120429" cy="3976577"/>
            <wp:effectExtent l="0" t="0" r="0" b="0"/>
            <wp:docPr id="6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6"/>
                    <a:srcRect b="18310"/>
                    <a:stretch/>
                  </pic:blipFill>
                  <pic:spPr bwMode="auto">
                    <a:xfrm>
                      <a:off x="0" y="0"/>
                      <a:ext cx="6120765" cy="3976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7609E3">
        <w:rPr>
          <w:rFonts w:cstheme="minorHAnsi"/>
          <w:b/>
          <w:sz w:val="20"/>
          <w:szCs w:val="20"/>
        </w:rPr>
        <w:t>48</w:t>
      </w:r>
      <w:r w:rsidRPr="0091523B">
        <w:rPr>
          <w:rFonts w:cstheme="minorHAnsi"/>
          <w:b/>
          <w:sz w:val="20"/>
          <w:szCs w:val="20"/>
        </w:rPr>
        <w:t xml:space="preserve"> – Реквизит «Периодичность»</w:t>
      </w:r>
    </w:p>
    <w:p w:rsidR="00856394" w:rsidRPr="00074023" w:rsidRDefault="00856394" w:rsidP="007609E3">
      <w:pPr>
        <w:tabs>
          <w:tab w:val="left" w:leader="hyphen" w:pos="3322"/>
        </w:tabs>
        <w:spacing w:line="360" w:lineRule="auto"/>
        <w:jc w:val="both"/>
        <w:rPr>
          <w:rFonts w:ascii="Times New Roman" w:hAnsi="Times New Roman" w:cs="Times New Roman"/>
          <w:sz w:val="24"/>
          <w:szCs w:val="24"/>
        </w:rPr>
      </w:pPr>
      <w:r w:rsidRPr="00074023">
        <w:rPr>
          <w:rFonts w:ascii="Times New Roman" w:hAnsi="Times New Roman" w:cs="Times New Roman"/>
          <w:b/>
          <w:sz w:val="24"/>
          <w:szCs w:val="24"/>
        </w:rPr>
        <w:t>Ответственное лицо</w:t>
      </w:r>
      <w:r w:rsidRPr="00074023">
        <w:rPr>
          <w:rFonts w:ascii="Times New Roman" w:hAnsi="Times New Roman" w:cs="Times New Roman"/>
          <w:sz w:val="24"/>
          <w:szCs w:val="24"/>
        </w:rPr>
        <w:t>, так как для различных видов работ может быть назначен отдельный исполнитель.</w:t>
      </w:r>
    </w:p>
    <w:p w:rsidR="00856394" w:rsidRPr="00074023" w:rsidRDefault="00856394" w:rsidP="007609E3">
      <w:pPr>
        <w:tabs>
          <w:tab w:val="left" w:leader="hyphen" w:pos="3322"/>
        </w:tabs>
        <w:spacing w:line="360" w:lineRule="auto"/>
        <w:jc w:val="both"/>
        <w:rPr>
          <w:rFonts w:ascii="Times New Roman" w:hAnsi="Times New Roman" w:cs="Times New Roman"/>
          <w:sz w:val="24"/>
          <w:szCs w:val="24"/>
        </w:rPr>
      </w:pPr>
      <w:r w:rsidRPr="00074023">
        <w:rPr>
          <w:rFonts w:ascii="Times New Roman" w:hAnsi="Times New Roman" w:cs="Times New Roman"/>
          <w:sz w:val="24"/>
          <w:szCs w:val="24"/>
        </w:rPr>
        <w:t xml:space="preserve">После заполнения документа всей необходимой информацией нажимаем на кнопку «Провести» или «Провести и закрыть». Кнопка «Записать» только сохраняет документ, но не делает его активным, при записи документ выступает как черновик и не имеет силы. </w:t>
      </w:r>
    </w:p>
    <w:p w:rsidR="00856394" w:rsidRPr="00074023" w:rsidRDefault="00856394" w:rsidP="007609E3">
      <w:pPr>
        <w:tabs>
          <w:tab w:val="left" w:leader="hyphen" w:pos="3322"/>
        </w:tabs>
        <w:spacing w:line="360" w:lineRule="auto"/>
        <w:jc w:val="both"/>
        <w:rPr>
          <w:rFonts w:ascii="Times New Roman" w:hAnsi="Times New Roman" w:cs="Times New Roman"/>
          <w:sz w:val="24"/>
          <w:szCs w:val="24"/>
        </w:rPr>
      </w:pPr>
      <w:r w:rsidRPr="00074023">
        <w:rPr>
          <w:rFonts w:ascii="Times New Roman" w:hAnsi="Times New Roman" w:cs="Times New Roman"/>
          <w:sz w:val="24"/>
          <w:szCs w:val="24"/>
        </w:rPr>
        <w:t>После проведения документа, вкладка «График выполнения работ» заполнится информацией (рисунок 3.</w:t>
      </w:r>
      <w:r w:rsidR="007609E3">
        <w:rPr>
          <w:rFonts w:ascii="Times New Roman" w:hAnsi="Times New Roman" w:cs="Times New Roman"/>
          <w:sz w:val="24"/>
          <w:szCs w:val="24"/>
        </w:rPr>
        <w:t>49</w:t>
      </w:r>
      <w:r w:rsidRPr="0007402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11211" cy="2254103"/>
            <wp:effectExtent l="19050" t="0" r="3839" b="0"/>
            <wp:docPr id="66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srcRect/>
                    <a:stretch>
                      <a:fillRect/>
                    </a:stretch>
                  </pic:blipFill>
                  <pic:spPr bwMode="auto">
                    <a:xfrm>
                      <a:off x="0" y="0"/>
                      <a:ext cx="6120765" cy="2257627"/>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7609E3">
        <w:rPr>
          <w:rFonts w:cstheme="minorHAnsi"/>
          <w:b/>
          <w:sz w:val="20"/>
          <w:szCs w:val="20"/>
        </w:rPr>
        <w:t>49</w:t>
      </w:r>
      <w:r w:rsidRPr="0091523B">
        <w:rPr>
          <w:rFonts w:cstheme="minorHAnsi"/>
          <w:b/>
          <w:sz w:val="20"/>
          <w:szCs w:val="20"/>
        </w:rPr>
        <w:t xml:space="preserve"> – Вкладка «График выполнения работ»</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074023" w:rsidRDefault="00856394" w:rsidP="007609E3">
      <w:pPr>
        <w:tabs>
          <w:tab w:val="left" w:leader="hyphen" w:pos="3322"/>
        </w:tabs>
        <w:spacing w:line="360" w:lineRule="auto"/>
        <w:jc w:val="both"/>
        <w:rPr>
          <w:rFonts w:ascii="Times New Roman" w:hAnsi="Times New Roman" w:cs="Times New Roman"/>
          <w:sz w:val="24"/>
          <w:szCs w:val="24"/>
        </w:rPr>
      </w:pPr>
      <w:r w:rsidRPr="00074023">
        <w:rPr>
          <w:rFonts w:ascii="Times New Roman" w:hAnsi="Times New Roman" w:cs="Times New Roman"/>
          <w:sz w:val="24"/>
          <w:szCs w:val="24"/>
        </w:rPr>
        <w:t>Если работы по замене батареек проведены, запол</w:t>
      </w:r>
      <w:r w:rsidR="00E36A23">
        <w:rPr>
          <w:rFonts w:ascii="Times New Roman" w:hAnsi="Times New Roman" w:cs="Times New Roman"/>
          <w:sz w:val="24"/>
          <w:szCs w:val="24"/>
        </w:rPr>
        <w:t xml:space="preserve">няем колонку «Дата проведения» </w:t>
      </w:r>
      <w:r w:rsidRPr="00074023">
        <w:rPr>
          <w:rFonts w:ascii="Times New Roman" w:hAnsi="Times New Roman" w:cs="Times New Roman"/>
          <w:sz w:val="24"/>
          <w:szCs w:val="24"/>
        </w:rPr>
        <w:t>и нажимаем на кнопку «Работы проведены», колонка «Проведено» заполнится автоматически (рисунок 3.</w:t>
      </w:r>
      <w:r w:rsidR="007609E3">
        <w:rPr>
          <w:rFonts w:ascii="Times New Roman" w:hAnsi="Times New Roman" w:cs="Times New Roman"/>
          <w:sz w:val="24"/>
          <w:szCs w:val="24"/>
        </w:rPr>
        <w:t>50</w:t>
      </w:r>
      <w:r w:rsidRPr="0007402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sz w:val="24"/>
          <w:szCs w:val="24"/>
        </w:rPr>
      </w:pPr>
      <w:r w:rsidRPr="0091523B">
        <w:rPr>
          <w:rFonts w:cstheme="minorHAnsi"/>
          <w:noProof/>
          <w:sz w:val="24"/>
          <w:szCs w:val="24"/>
        </w:rPr>
        <w:drawing>
          <wp:inline distT="0" distB="0" distL="0" distR="0">
            <wp:extent cx="6120765" cy="2245090"/>
            <wp:effectExtent l="19050" t="0" r="0" b="0"/>
            <wp:docPr id="66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srcRect/>
                    <a:stretch>
                      <a:fillRect/>
                    </a:stretch>
                  </pic:blipFill>
                  <pic:spPr bwMode="auto">
                    <a:xfrm>
                      <a:off x="0" y="0"/>
                      <a:ext cx="6120765" cy="2245090"/>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7609E3">
        <w:rPr>
          <w:rFonts w:cstheme="minorHAnsi"/>
          <w:b/>
          <w:sz w:val="20"/>
          <w:szCs w:val="20"/>
        </w:rPr>
        <w:t>50</w:t>
      </w:r>
      <w:r w:rsidRPr="0091523B">
        <w:rPr>
          <w:rFonts w:cstheme="minorHAnsi"/>
          <w:b/>
          <w:sz w:val="20"/>
          <w:szCs w:val="20"/>
        </w:rPr>
        <w:t xml:space="preserve"> – Работы выполнены</w:t>
      </w:r>
    </w:p>
    <w:p w:rsidR="00CE51F6" w:rsidRPr="0091523B" w:rsidRDefault="00CE51F6" w:rsidP="00856394">
      <w:pPr>
        <w:tabs>
          <w:tab w:val="left" w:leader="hyphen" w:pos="3322"/>
        </w:tabs>
        <w:spacing w:line="360" w:lineRule="auto"/>
        <w:jc w:val="center"/>
        <w:rPr>
          <w:rFonts w:cstheme="minorHAnsi"/>
          <w:b/>
          <w:sz w:val="20"/>
          <w:szCs w:val="20"/>
        </w:rPr>
      </w:pPr>
    </w:p>
    <w:p w:rsidR="00CE51F6" w:rsidRDefault="00CE51F6" w:rsidP="007609E3">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sz w:val="24"/>
          <w:szCs w:val="24"/>
        </w:rPr>
        <w:t>При выборе периодичности «Разово» во вкладке «График выполненных работ» указываем дату проведения и нажимаем на кнопку «Работы проведены» (Рисунок 3.</w:t>
      </w:r>
      <w:r w:rsidR="006F7673">
        <w:rPr>
          <w:rFonts w:ascii="Times New Roman" w:hAnsi="Times New Roman" w:cs="Times New Roman"/>
          <w:sz w:val="24"/>
          <w:szCs w:val="24"/>
        </w:rPr>
        <w:t>51</w:t>
      </w:r>
      <w:r>
        <w:rPr>
          <w:rFonts w:ascii="Times New Roman" w:hAnsi="Times New Roman" w:cs="Times New Roman"/>
          <w:sz w:val="24"/>
          <w:szCs w:val="24"/>
        </w:rPr>
        <w:t>).</w:t>
      </w:r>
    </w:p>
    <w:p w:rsidR="00CE51F6" w:rsidRDefault="00CE51F6" w:rsidP="00CE51F6">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194067"/>
            <wp:effectExtent l="19050" t="0" r="0" b="0"/>
            <wp:docPr id="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6120765" cy="3194067"/>
                    </a:xfrm>
                    <a:prstGeom prst="rect">
                      <a:avLst/>
                    </a:prstGeom>
                    <a:noFill/>
                    <a:ln w="9525">
                      <a:noFill/>
                      <a:miter lim="800000"/>
                      <a:headEnd/>
                      <a:tailEnd/>
                    </a:ln>
                  </pic:spPr>
                </pic:pic>
              </a:graphicData>
            </a:graphic>
          </wp:inline>
        </w:drawing>
      </w:r>
    </w:p>
    <w:p w:rsidR="00EA17CF" w:rsidRPr="00EA17CF" w:rsidRDefault="00EA17CF" w:rsidP="00EA17CF">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51</w:t>
      </w:r>
      <w:r>
        <w:rPr>
          <w:rFonts w:cstheme="minorHAnsi"/>
          <w:b/>
          <w:sz w:val="20"/>
          <w:szCs w:val="20"/>
        </w:rPr>
        <w:t xml:space="preserve"> – Плановые мероприятия (Разово)</w:t>
      </w:r>
    </w:p>
    <w:p w:rsidR="00CE51F6" w:rsidRDefault="00CE51F6" w:rsidP="00CE51F6">
      <w:pPr>
        <w:tabs>
          <w:tab w:val="left" w:leader="hyphen" w:pos="3322"/>
        </w:tabs>
        <w:spacing w:line="360" w:lineRule="auto"/>
        <w:jc w:val="both"/>
        <w:rPr>
          <w:rFonts w:ascii="Times New Roman" w:hAnsi="Times New Roman" w:cs="Times New Roman"/>
          <w:sz w:val="24"/>
          <w:szCs w:val="24"/>
        </w:rPr>
      </w:pPr>
    </w:p>
    <w:p w:rsidR="00CE51F6" w:rsidRDefault="00CE51F6" w:rsidP="00CE51F6">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После нажатия на кнопку «Работы проведены» система выдаст всплывающее сообщение со следующим содержанием: «После смены статуса данный документ будет недоступен для изменения и дополнения», нажимаем на кнопку «Продолжить», в самом документе статус меняется на «Завершено» (Рисунок 3.</w:t>
      </w:r>
      <w:r w:rsidR="006F7673">
        <w:rPr>
          <w:rFonts w:ascii="Times New Roman" w:hAnsi="Times New Roman" w:cs="Times New Roman"/>
          <w:sz w:val="24"/>
          <w:szCs w:val="24"/>
        </w:rPr>
        <w:t>52</w:t>
      </w:r>
      <w:r>
        <w:rPr>
          <w:rFonts w:ascii="Times New Roman" w:hAnsi="Times New Roman" w:cs="Times New Roman"/>
          <w:sz w:val="24"/>
          <w:szCs w:val="24"/>
        </w:rPr>
        <w:t>).</w:t>
      </w:r>
    </w:p>
    <w:p w:rsidR="00CE51F6" w:rsidRDefault="00CE51F6" w:rsidP="00CE51F6">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2876003"/>
            <wp:effectExtent l="19050" t="0" r="0" b="0"/>
            <wp:docPr id="8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a:stretch>
                      <a:fillRect/>
                    </a:stretch>
                  </pic:blipFill>
                  <pic:spPr bwMode="auto">
                    <a:xfrm>
                      <a:off x="0" y="0"/>
                      <a:ext cx="6120765" cy="2876003"/>
                    </a:xfrm>
                    <a:prstGeom prst="rect">
                      <a:avLst/>
                    </a:prstGeom>
                    <a:noFill/>
                    <a:ln w="9525">
                      <a:noFill/>
                      <a:miter lim="800000"/>
                      <a:headEnd/>
                      <a:tailEnd/>
                    </a:ln>
                  </pic:spPr>
                </pic:pic>
              </a:graphicData>
            </a:graphic>
          </wp:inline>
        </w:drawing>
      </w:r>
    </w:p>
    <w:p w:rsidR="00EA17CF" w:rsidRPr="00EA17CF" w:rsidRDefault="00EA17CF" w:rsidP="00EA17CF">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52</w:t>
      </w:r>
      <w:r>
        <w:rPr>
          <w:rFonts w:cstheme="minorHAnsi"/>
          <w:b/>
          <w:sz w:val="20"/>
          <w:szCs w:val="20"/>
        </w:rPr>
        <w:t xml:space="preserve"> – Плановые мероприятия, статус (Завершено)</w:t>
      </w:r>
    </w:p>
    <w:p w:rsidR="00856394" w:rsidRPr="0091523B" w:rsidRDefault="00856394" w:rsidP="00CE51F6">
      <w:pPr>
        <w:tabs>
          <w:tab w:val="left" w:leader="hyphen" w:pos="3322"/>
        </w:tabs>
        <w:spacing w:line="360" w:lineRule="auto"/>
        <w:rPr>
          <w:rFonts w:cstheme="minorHAnsi"/>
          <w:b/>
          <w:sz w:val="20"/>
          <w:szCs w:val="20"/>
        </w:rPr>
      </w:pPr>
    </w:p>
    <w:p w:rsidR="00856394" w:rsidRPr="00074023" w:rsidRDefault="00856394" w:rsidP="006F7673">
      <w:pPr>
        <w:tabs>
          <w:tab w:val="left" w:leader="hyphen" w:pos="3322"/>
        </w:tabs>
        <w:spacing w:line="360" w:lineRule="auto"/>
        <w:jc w:val="both"/>
        <w:rPr>
          <w:rFonts w:ascii="Times New Roman" w:hAnsi="Times New Roman" w:cs="Times New Roman"/>
          <w:sz w:val="24"/>
          <w:szCs w:val="24"/>
        </w:rPr>
      </w:pPr>
      <w:r w:rsidRPr="00074023">
        <w:rPr>
          <w:rFonts w:ascii="Times New Roman" w:hAnsi="Times New Roman" w:cs="Times New Roman"/>
          <w:sz w:val="24"/>
          <w:szCs w:val="24"/>
        </w:rPr>
        <w:t>А также мы можем вывести на печать данный документ или сохранить его в выбранный формат, как показано на рисунке ниже (рисунок 3.</w:t>
      </w:r>
      <w:r w:rsidR="006F7673">
        <w:rPr>
          <w:rFonts w:ascii="Times New Roman" w:hAnsi="Times New Roman" w:cs="Times New Roman"/>
          <w:sz w:val="24"/>
          <w:szCs w:val="24"/>
        </w:rPr>
        <w:t>53</w:t>
      </w:r>
      <w:r w:rsidRPr="00074023">
        <w:rPr>
          <w:rFonts w:ascii="Times New Roman" w:hAnsi="Times New Roman" w:cs="Times New Roman"/>
          <w:sz w:val="24"/>
          <w:szCs w:val="24"/>
        </w:rPr>
        <w:t>; 3.</w:t>
      </w:r>
      <w:r w:rsidR="006F7673">
        <w:rPr>
          <w:rFonts w:ascii="Times New Roman" w:hAnsi="Times New Roman" w:cs="Times New Roman"/>
          <w:sz w:val="24"/>
          <w:szCs w:val="24"/>
        </w:rPr>
        <w:t>54</w:t>
      </w:r>
      <w:r w:rsidRPr="0007402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rPr>
      </w:pPr>
      <w:r w:rsidRPr="0091523B">
        <w:rPr>
          <w:rFonts w:cstheme="minorHAnsi"/>
          <w:noProof/>
        </w:rPr>
        <w:drawing>
          <wp:inline distT="0" distB="0" distL="0" distR="0">
            <wp:extent cx="6120765" cy="2242865"/>
            <wp:effectExtent l="19050" t="0" r="0" b="0"/>
            <wp:docPr id="66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srcRect/>
                    <a:stretch>
                      <a:fillRect/>
                    </a:stretch>
                  </pic:blipFill>
                  <pic:spPr bwMode="auto">
                    <a:xfrm>
                      <a:off x="0" y="0"/>
                      <a:ext cx="6120765" cy="224286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53</w:t>
      </w:r>
      <w:r w:rsidRPr="0091523B">
        <w:rPr>
          <w:rFonts w:cstheme="minorHAnsi"/>
          <w:b/>
          <w:sz w:val="20"/>
          <w:szCs w:val="20"/>
        </w:rPr>
        <w:t xml:space="preserve"> – Печать и сохранение документа «Плановые мероприятия по оборудованию»</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20765" cy="1933401"/>
            <wp:effectExtent l="19050" t="0" r="0" b="0"/>
            <wp:docPr id="66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srcRect/>
                    <a:stretch>
                      <a:fillRect/>
                    </a:stretch>
                  </pic:blipFill>
                  <pic:spPr bwMode="auto">
                    <a:xfrm>
                      <a:off x="0" y="0"/>
                      <a:ext cx="6120765" cy="193340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54</w:t>
      </w:r>
      <w:r w:rsidRPr="0091523B">
        <w:rPr>
          <w:rFonts w:cstheme="minorHAnsi"/>
          <w:b/>
          <w:sz w:val="20"/>
          <w:szCs w:val="20"/>
        </w:rPr>
        <w:t xml:space="preserve"> – Макет печатной формы документа</w:t>
      </w: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64"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6F7673">
        <w:rPr>
          <w:rStyle w:val="a3"/>
          <w:rFonts w:ascii="Times New Roman" w:hAnsi="Times New Roman" w:cs="Times New Roman"/>
          <w:b/>
          <w:sz w:val="24"/>
          <w:szCs w:val="24"/>
        </w:rPr>
        <w:t>Отражение информации о поверках, калибровках оборудования фиксируется в отдельный документ «Сертификаты».</w:t>
      </w:r>
      <w:r w:rsidRPr="0091523B">
        <w:rPr>
          <w:rStyle w:val="a3"/>
          <w:rFonts w:cstheme="minorHAnsi"/>
          <w:b/>
        </w:rPr>
        <w:t xml:space="preserve">  </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65"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6</w:t>
      </w:r>
    </w:p>
    <w:p w:rsidR="00856394" w:rsidRPr="006F7673" w:rsidRDefault="00856394" w:rsidP="00856394">
      <w:pPr>
        <w:tabs>
          <w:tab w:val="left" w:leader="hyphen" w:pos="3322"/>
        </w:tabs>
        <w:spacing w:line="360" w:lineRule="auto"/>
        <w:jc w:val="both"/>
        <w:rPr>
          <w:rFonts w:ascii="Times New Roman" w:hAnsi="Times New Roman" w:cs="Times New Roman"/>
          <w:b/>
          <w:i/>
          <w:sz w:val="24"/>
          <w:szCs w:val="24"/>
        </w:rPr>
      </w:pPr>
      <w:r w:rsidRPr="006F7673">
        <w:rPr>
          <w:rFonts w:ascii="Times New Roman" w:hAnsi="Times New Roman" w:cs="Times New Roman"/>
          <w:b/>
          <w:i/>
          <w:sz w:val="24"/>
          <w:szCs w:val="24"/>
        </w:rPr>
        <w:t xml:space="preserve">Создать документ «Сертификаты». Оборудование Аппарат №2.  Произведена поверка оборудования и выдан сертификат № 2к43к от 01.08.2019 г., организация выдавшая сертификат ГУ ПН. </w:t>
      </w:r>
    </w:p>
    <w:p w:rsidR="003A532B" w:rsidRPr="0091523B" w:rsidRDefault="003A532B" w:rsidP="00856394">
      <w:pPr>
        <w:tabs>
          <w:tab w:val="left" w:leader="hyphen" w:pos="3322"/>
        </w:tabs>
        <w:spacing w:line="360" w:lineRule="auto"/>
        <w:jc w:val="both"/>
        <w:rPr>
          <w:rFonts w:cstheme="minorHAnsi"/>
          <w:b/>
          <w:i/>
        </w:rPr>
      </w:pPr>
    </w:p>
    <w:p w:rsidR="003A532B" w:rsidRDefault="003A532B" w:rsidP="003A532B">
      <w:pPr>
        <w:pStyle w:val="3"/>
        <w:spacing w:line="360" w:lineRule="auto"/>
        <w:rPr>
          <w:rFonts w:asciiTheme="minorHAnsi" w:hAnsiTheme="minorHAnsi" w:cstheme="minorHAnsi"/>
          <w:b w:val="0"/>
          <w:sz w:val="32"/>
          <w:szCs w:val="32"/>
        </w:rPr>
      </w:pPr>
      <w:bookmarkStart w:id="19" w:name="_Toc170745822"/>
      <w:r>
        <w:rPr>
          <w:rFonts w:asciiTheme="minorHAnsi" w:hAnsiTheme="minorHAnsi" w:cstheme="minorHAnsi"/>
          <w:b w:val="0"/>
          <w:sz w:val="32"/>
          <w:szCs w:val="32"/>
        </w:rPr>
        <w:t>Документ «Сертификаты»</w:t>
      </w:r>
      <w:r w:rsidRPr="0091523B">
        <w:rPr>
          <w:rFonts w:asciiTheme="minorHAnsi" w:hAnsiTheme="minorHAnsi" w:cstheme="minorHAnsi"/>
          <w:b w:val="0"/>
          <w:sz w:val="32"/>
          <w:szCs w:val="32"/>
        </w:rPr>
        <w:t>.</w:t>
      </w:r>
      <w:bookmarkEnd w:id="19"/>
    </w:p>
    <w:p w:rsidR="00856394" w:rsidRPr="0091523B" w:rsidRDefault="00856394" w:rsidP="00856394">
      <w:pPr>
        <w:tabs>
          <w:tab w:val="left" w:leader="hyphen" w:pos="3322"/>
        </w:tabs>
        <w:spacing w:line="360" w:lineRule="auto"/>
        <w:jc w:val="both"/>
        <w:rPr>
          <w:rFonts w:cstheme="minorHAnsi"/>
        </w:rPr>
      </w:pPr>
    </w:p>
    <w:p w:rsidR="00856394" w:rsidRPr="004F23CC" w:rsidRDefault="00856394" w:rsidP="006F7673">
      <w:pPr>
        <w:tabs>
          <w:tab w:val="left" w:leader="hyphen" w:pos="3322"/>
        </w:tabs>
        <w:spacing w:line="360" w:lineRule="auto"/>
        <w:jc w:val="both"/>
        <w:rPr>
          <w:rFonts w:ascii="Times New Roman" w:hAnsi="Times New Roman" w:cs="Times New Roman"/>
          <w:sz w:val="24"/>
          <w:szCs w:val="24"/>
        </w:rPr>
      </w:pPr>
      <w:r w:rsidRPr="004F23CC">
        <w:rPr>
          <w:rFonts w:ascii="Times New Roman" w:hAnsi="Times New Roman" w:cs="Times New Roman"/>
          <w:sz w:val="24"/>
          <w:szCs w:val="24"/>
        </w:rPr>
        <w:t>Заходим в раздел Оборудование главного меню программы/Документы «Сертификаты». При нажатии откроется список документов, созданных пользователями системы. Для создания нового сертификата необходимо нажать на кнопку «Создать».</w:t>
      </w:r>
    </w:p>
    <w:p w:rsidR="00856394" w:rsidRPr="004F23CC" w:rsidRDefault="00856394" w:rsidP="006F7673">
      <w:pPr>
        <w:tabs>
          <w:tab w:val="left" w:leader="hyphen" w:pos="3322"/>
        </w:tabs>
        <w:spacing w:line="360" w:lineRule="auto"/>
        <w:jc w:val="both"/>
        <w:rPr>
          <w:rFonts w:ascii="Times New Roman" w:hAnsi="Times New Roman" w:cs="Times New Roman"/>
          <w:sz w:val="24"/>
          <w:szCs w:val="24"/>
        </w:rPr>
      </w:pPr>
      <w:r w:rsidRPr="004F23CC">
        <w:rPr>
          <w:rFonts w:ascii="Times New Roman" w:hAnsi="Times New Roman" w:cs="Times New Roman"/>
          <w:sz w:val="24"/>
          <w:szCs w:val="24"/>
        </w:rPr>
        <w:t xml:space="preserve">Откроется пустой документ, автоматически при создании будет заполнена основная организация и текущая дата. </w:t>
      </w:r>
    </w:p>
    <w:p w:rsidR="00856394" w:rsidRPr="004F23CC" w:rsidRDefault="00856394" w:rsidP="006F7673">
      <w:pPr>
        <w:tabs>
          <w:tab w:val="left" w:leader="hyphen" w:pos="3322"/>
        </w:tabs>
        <w:spacing w:line="360" w:lineRule="auto"/>
        <w:jc w:val="both"/>
        <w:rPr>
          <w:rFonts w:ascii="Times New Roman" w:hAnsi="Times New Roman" w:cs="Times New Roman"/>
          <w:sz w:val="24"/>
          <w:szCs w:val="24"/>
        </w:rPr>
      </w:pPr>
      <w:r w:rsidRPr="004F23CC">
        <w:rPr>
          <w:rFonts w:ascii="Times New Roman" w:hAnsi="Times New Roman" w:cs="Times New Roman"/>
          <w:sz w:val="24"/>
          <w:szCs w:val="24"/>
        </w:rPr>
        <w:t>Указываем в документе необходимое нам оборудование и поля: заводской номер, инвентарный номер, местонахождение и статус оборудования заполнятся автоматически из карточки оборудования.</w:t>
      </w:r>
    </w:p>
    <w:p w:rsidR="00856394" w:rsidRPr="004F23CC" w:rsidRDefault="00856394" w:rsidP="006F7673">
      <w:pPr>
        <w:tabs>
          <w:tab w:val="left" w:leader="hyphen" w:pos="3322"/>
        </w:tabs>
        <w:spacing w:line="360" w:lineRule="auto"/>
        <w:jc w:val="both"/>
        <w:rPr>
          <w:rFonts w:ascii="Times New Roman" w:hAnsi="Times New Roman" w:cs="Times New Roman"/>
          <w:sz w:val="24"/>
          <w:szCs w:val="24"/>
        </w:rPr>
      </w:pPr>
      <w:r w:rsidRPr="004F23CC">
        <w:rPr>
          <w:rFonts w:ascii="Times New Roman" w:hAnsi="Times New Roman" w:cs="Times New Roman"/>
          <w:sz w:val="24"/>
          <w:szCs w:val="24"/>
        </w:rPr>
        <w:lastRenderedPageBreak/>
        <w:t xml:space="preserve">Поле </w:t>
      </w:r>
      <w:r w:rsidRPr="004F23CC">
        <w:rPr>
          <w:rFonts w:ascii="Times New Roman" w:hAnsi="Times New Roman" w:cs="Times New Roman"/>
          <w:b/>
          <w:sz w:val="24"/>
          <w:szCs w:val="24"/>
        </w:rPr>
        <w:t>Вид сертификата</w:t>
      </w:r>
      <w:r w:rsidRPr="004F23CC">
        <w:rPr>
          <w:rFonts w:ascii="Times New Roman" w:hAnsi="Times New Roman" w:cs="Times New Roman"/>
          <w:sz w:val="24"/>
          <w:szCs w:val="24"/>
        </w:rPr>
        <w:t>, выбираем нужный вариант из системы или создаём новый по кнопке «Создать» (рисунок 3.</w:t>
      </w:r>
      <w:r w:rsidR="006F7673">
        <w:rPr>
          <w:rFonts w:ascii="Times New Roman" w:hAnsi="Times New Roman" w:cs="Times New Roman"/>
          <w:sz w:val="24"/>
          <w:szCs w:val="24"/>
        </w:rPr>
        <w:t>55</w:t>
      </w:r>
      <w:r w:rsidRPr="004F23CC">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rPr>
      </w:pPr>
      <w:r w:rsidRPr="0091523B">
        <w:rPr>
          <w:rFonts w:cstheme="minorHAnsi"/>
          <w:noProof/>
        </w:rPr>
        <w:drawing>
          <wp:inline distT="0" distB="0" distL="0" distR="0">
            <wp:extent cx="6120765" cy="3974154"/>
            <wp:effectExtent l="19050" t="0" r="0" b="0"/>
            <wp:docPr id="6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srcRect/>
                    <a:stretch>
                      <a:fillRect/>
                    </a:stretch>
                  </pic:blipFill>
                  <pic:spPr bwMode="auto">
                    <a:xfrm>
                      <a:off x="0" y="0"/>
                      <a:ext cx="6120765" cy="3974154"/>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55</w:t>
      </w:r>
      <w:r w:rsidRPr="0091523B">
        <w:rPr>
          <w:rFonts w:cstheme="minorHAnsi"/>
          <w:b/>
          <w:sz w:val="20"/>
          <w:szCs w:val="20"/>
        </w:rPr>
        <w:t xml:space="preserve"> – Заполнение документа «Сертификаты»</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Поле</w:t>
      </w:r>
      <w:r w:rsidRPr="006F7673">
        <w:rPr>
          <w:rFonts w:ascii="Times New Roman" w:hAnsi="Times New Roman" w:cs="Times New Roman"/>
          <w:b/>
          <w:sz w:val="24"/>
          <w:szCs w:val="24"/>
        </w:rPr>
        <w:t xml:space="preserve"> Дата следующей аттестации</w:t>
      </w:r>
      <w:r w:rsidRPr="006F7673">
        <w:rPr>
          <w:rFonts w:ascii="Times New Roman" w:hAnsi="Times New Roman" w:cs="Times New Roman"/>
          <w:sz w:val="24"/>
          <w:szCs w:val="24"/>
        </w:rPr>
        <w:t xml:space="preserve"> рассчитывается автоматически на основании информации внесенной пользователем в систему по формуле Дата следующей аттестации = Дата выдачи + количество дней межповерочного срока (указывается в карточке оборудования) (рисунок 3.</w:t>
      </w:r>
      <w:r w:rsidR="006F7673">
        <w:rPr>
          <w:rFonts w:ascii="Times New Roman" w:hAnsi="Times New Roman" w:cs="Times New Roman"/>
          <w:sz w:val="24"/>
          <w:szCs w:val="24"/>
        </w:rPr>
        <w:t>56</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20765" cy="2322830"/>
            <wp:effectExtent l="0" t="0" r="0" b="127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765" cy="2322830"/>
                    </a:xfrm>
                    <a:prstGeom prst="rect">
                      <a:avLst/>
                    </a:prstGeom>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56</w:t>
      </w:r>
      <w:r w:rsidRPr="0091523B">
        <w:rPr>
          <w:rFonts w:cstheme="minorHAnsi"/>
          <w:b/>
          <w:sz w:val="20"/>
          <w:szCs w:val="20"/>
        </w:rPr>
        <w:t xml:space="preserve"> – Дата следующей аттестации</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lastRenderedPageBreak/>
        <w:t>После заполнения документа всей необходимой информацией нажимаем на кнопку «Провести» или «Провести и закрыть».</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Кнопка «Записать» только сохраняет документ, но не делает его активным, при записи документ выступает как черновик и не имеет силы.</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А также мы можем вывести на печать данный документ или сохранить его в выбранный формат (рисунок 3.</w:t>
      </w:r>
      <w:r w:rsidR="006F7673">
        <w:rPr>
          <w:rFonts w:ascii="Times New Roman" w:hAnsi="Times New Roman" w:cs="Times New Roman"/>
          <w:sz w:val="24"/>
          <w:szCs w:val="24"/>
        </w:rPr>
        <w:t>57</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20765" cy="2323067"/>
            <wp:effectExtent l="19050" t="0" r="0" b="0"/>
            <wp:docPr id="6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srcRect/>
                    <a:stretch>
                      <a:fillRect/>
                    </a:stretch>
                  </pic:blipFill>
                  <pic:spPr bwMode="auto">
                    <a:xfrm>
                      <a:off x="0" y="0"/>
                      <a:ext cx="6120765" cy="2323067"/>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57</w:t>
      </w:r>
      <w:r w:rsidRPr="0091523B">
        <w:rPr>
          <w:rFonts w:cstheme="minorHAnsi"/>
          <w:b/>
          <w:sz w:val="20"/>
          <w:szCs w:val="20"/>
        </w:rPr>
        <w:t xml:space="preserve"> – Печать и сохранение документа «Сертификаты оборудования»</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Информация о следующих и текущих проверках отражается в отчете График поверок (калибровок), аттестации (рисунок 3.</w:t>
      </w:r>
      <w:r w:rsidR="006F7673">
        <w:rPr>
          <w:rFonts w:ascii="Times New Roman" w:hAnsi="Times New Roman" w:cs="Times New Roman"/>
          <w:sz w:val="24"/>
          <w:szCs w:val="24"/>
        </w:rPr>
        <w:t>58</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b/>
          <w:sz w:val="20"/>
          <w:szCs w:val="20"/>
        </w:rPr>
      </w:pPr>
    </w:p>
    <w:p w:rsidR="00856394" w:rsidRPr="0091523B" w:rsidRDefault="00856394" w:rsidP="00856394">
      <w:pPr>
        <w:tabs>
          <w:tab w:val="left" w:leader="hyphen" w:pos="3322"/>
        </w:tabs>
        <w:spacing w:line="360" w:lineRule="auto"/>
        <w:jc w:val="center"/>
        <w:rPr>
          <w:rFonts w:cstheme="minorHAnsi"/>
          <w:b/>
          <w:sz w:val="20"/>
          <w:szCs w:val="20"/>
          <w:lang w:val="en-US"/>
        </w:rPr>
      </w:pPr>
      <w:r w:rsidRPr="0091523B">
        <w:rPr>
          <w:rFonts w:cstheme="minorHAnsi"/>
          <w:b/>
          <w:noProof/>
          <w:sz w:val="20"/>
          <w:szCs w:val="20"/>
        </w:rPr>
        <w:drawing>
          <wp:inline distT="0" distB="0" distL="0" distR="0">
            <wp:extent cx="6120765" cy="2652358"/>
            <wp:effectExtent l="19050" t="0" r="0" b="0"/>
            <wp:docPr id="66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a:srcRect/>
                    <a:stretch>
                      <a:fillRect/>
                    </a:stretch>
                  </pic:blipFill>
                  <pic:spPr bwMode="auto">
                    <a:xfrm>
                      <a:off x="0" y="0"/>
                      <a:ext cx="6120765" cy="2652358"/>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58</w:t>
      </w:r>
      <w:r w:rsidRPr="0091523B">
        <w:rPr>
          <w:rFonts w:cstheme="minorHAnsi"/>
          <w:b/>
          <w:sz w:val="20"/>
          <w:szCs w:val="20"/>
        </w:rPr>
        <w:t xml:space="preserve"> – Печатная форма документа «Сертификаты оборудования»</w:t>
      </w:r>
    </w:p>
    <w:p w:rsidR="00856394" w:rsidRPr="0091523B" w:rsidRDefault="00856394" w:rsidP="00856394">
      <w:pPr>
        <w:tabs>
          <w:tab w:val="left" w:leader="hyphen" w:pos="3322"/>
        </w:tabs>
        <w:spacing w:line="360" w:lineRule="auto"/>
        <w:rPr>
          <w:rFonts w:cstheme="minorHAnsi"/>
          <w:b/>
          <w:sz w:val="20"/>
          <w:szCs w:val="20"/>
        </w:rPr>
      </w:pPr>
    </w:p>
    <w:p w:rsidR="00856394" w:rsidRPr="006F7673" w:rsidRDefault="00856394" w:rsidP="00856394">
      <w:pPr>
        <w:tabs>
          <w:tab w:val="left" w:leader="hyphen" w:pos="3322"/>
        </w:tabs>
        <w:spacing w:line="360" w:lineRule="auto"/>
        <w:rPr>
          <w:rFonts w:ascii="Times New Roman" w:hAnsi="Times New Roman" w:cs="Times New Roman"/>
          <w:b/>
          <w:i/>
          <w:sz w:val="24"/>
          <w:szCs w:val="24"/>
        </w:rPr>
      </w:pPr>
      <w:r w:rsidRPr="006F7673">
        <w:rPr>
          <w:rFonts w:ascii="Times New Roman" w:hAnsi="Times New Roman" w:cs="Times New Roman"/>
          <w:b/>
          <w:i/>
          <w:sz w:val="24"/>
          <w:szCs w:val="24"/>
        </w:rPr>
        <w:lastRenderedPageBreak/>
        <w:t>Документ «Сертификаты» можем создать на то оборудование, которое принято к учёту документом «Поступление и принятие к учёту оборудования», если оборудование не принято, Сертификат на данное оборудование создать не получится.</w:t>
      </w:r>
    </w:p>
    <w:p w:rsidR="00856394" w:rsidRPr="0091523B" w:rsidRDefault="00856394" w:rsidP="00856394">
      <w:pPr>
        <w:tabs>
          <w:tab w:val="left" w:leader="hyphen" w:pos="3322"/>
        </w:tabs>
        <w:spacing w:line="360" w:lineRule="auto"/>
        <w:rPr>
          <w:rFonts w:cstheme="minorHAnsi"/>
        </w:rPr>
      </w:pP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7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6F7673">
        <w:rPr>
          <w:rStyle w:val="a3"/>
          <w:rFonts w:ascii="Times New Roman" w:hAnsi="Times New Roman" w:cs="Times New Roman"/>
          <w:b/>
          <w:sz w:val="24"/>
          <w:szCs w:val="24"/>
        </w:rPr>
        <w:t>У пользователя системы может возникнуть необходимость изменить реквизиты объекта справочника «Оборудование». Для этого в системе существует документ «Изменение реквизитов оборудования»</w:t>
      </w:r>
      <w:r w:rsidRPr="0091523B">
        <w:rPr>
          <w:rStyle w:val="a3"/>
          <w:rFonts w:cstheme="minorHAnsi"/>
          <w:b/>
        </w:rPr>
        <w:t xml:space="preserve">  </w:t>
      </w: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671"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7</w:t>
      </w:r>
    </w:p>
    <w:p w:rsidR="00856394" w:rsidRPr="006F7673" w:rsidRDefault="00856394" w:rsidP="00856394">
      <w:pPr>
        <w:tabs>
          <w:tab w:val="left" w:leader="hyphen" w:pos="3322"/>
        </w:tabs>
        <w:spacing w:line="360" w:lineRule="auto"/>
        <w:jc w:val="both"/>
        <w:rPr>
          <w:rFonts w:ascii="Times New Roman" w:hAnsi="Times New Roman" w:cs="Times New Roman"/>
          <w:b/>
          <w:i/>
          <w:sz w:val="24"/>
          <w:szCs w:val="24"/>
        </w:rPr>
      </w:pPr>
      <w:r w:rsidRPr="006F7673">
        <w:rPr>
          <w:rFonts w:ascii="Times New Roman" w:hAnsi="Times New Roman" w:cs="Times New Roman"/>
          <w:b/>
          <w:i/>
          <w:sz w:val="24"/>
          <w:szCs w:val="24"/>
        </w:rPr>
        <w:t xml:space="preserve">У оборудования резервуар стальной вертикальный изменился реквизит право владения, теперь он находится в собственности лаборатории с 11.02.2020г. </w:t>
      </w:r>
    </w:p>
    <w:p w:rsidR="006E1B21" w:rsidRDefault="006E1B21" w:rsidP="00856394">
      <w:pPr>
        <w:tabs>
          <w:tab w:val="left" w:leader="hyphen" w:pos="3322"/>
        </w:tabs>
        <w:spacing w:line="360" w:lineRule="auto"/>
        <w:jc w:val="both"/>
        <w:rPr>
          <w:rFonts w:cstheme="minorHAnsi"/>
          <w:b/>
          <w:i/>
        </w:rPr>
      </w:pPr>
    </w:p>
    <w:p w:rsidR="006E1B21" w:rsidRDefault="006E1B21" w:rsidP="006E1B21">
      <w:pPr>
        <w:pStyle w:val="3"/>
        <w:spacing w:line="360" w:lineRule="auto"/>
        <w:rPr>
          <w:rFonts w:asciiTheme="minorHAnsi" w:hAnsiTheme="minorHAnsi" w:cstheme="minorHAnsi"/>
          <w:b w:val="0"/>
          <w:sz w:val="32"/>
          <w:szCs w:val="32"/>
        </w:rPr>
      </w:pPr>
      <w:bookmarkStart w:id="20" w:name="_Toc170745823"/>
      <w:r>
        <w:rPr>
          <w:rFonts w:asciiTheme="minorHAnsi" w:hAnsiTheme="minorHAnsi" w:cstheme="minorHAnsi"/>
          <w:b w:val="0"/>
          <w:sz w:val="32"/>
          <w:szCs w:val="32"/>
        </w:rPr>
        <w:t>Документ «Изменение реквизитов оборудования»</w:t>
      </w:r>
      <w:r w:rsidRPr="0091523B">
        <w:rPr>
          <w:rFonts w:asciiTheme="minorHAnsi" w:hAnsiTheme="minorHAnsi" w:cstheme="minorHAnsi"/>
          <w:b w:val="0"/>
          <w:sz w:val="32"/>
          <w:szCs w:val="32"/>
        </w:rPr>
        <w:t>.</w:t>
      </w:r>
      <w:bookmarkEnd w:id="20"/>
    </w:p>
    <w:p w:rsidR="006E1B21" w:rsidRPr="0091523B" w:rsidRDefault="006E1B21" w:rsidP="00856394">
      <w:pPr>
        <w:tabs>
          <w:tab w:val="left" w:leader="hyphen" w:pos="3322"/>
        </w:tabs>
        <w:spacing w:line="360" w:lineRule="auto"/>
        <w:jc w:val="both"/>
        <w:rPr>
          <w:rFonts w:cstheme="minorHAnsi"/>
          <w:b/>
          <w:i/>
        </w:rPr>
      </w:pPr>
    </w:p>
    <w:p w:rsidR="00856394" w:rsidRPr="0091523B" w:rsidRDefault="00856394" w:rsidP="00856394">
      <w:pPr>
        <w:tabs>
          <w:tab w:val="left" w:leader="hyphen" w:pos="3322"/>
        </w:tabs>
        <w:spacing w:line="360" w:lineRule="auto"/>
        <w:ind w:firstLine="709"/>
        <w:jc w:val="both"/>
        <w:rPr>
          <w:rFonts w:cstheme="minorHAnsi"/>
        </w:rPr>
      </w:pPr>
    </w:p>
    <w:p w:rsidR="00856394" w:rsidRPr="00A13999" w:rsidRDefault="00856394" w:rsidP="001246F3">
      <w:pPr>
        <w:tabs>
          <w:tab w:val="left" w:leader="hyphen" w:pos="3322"/>
        </w:tabs>
        <w:spacing w:line="360" w:lineRule="auto"/>
        <w:jc w:val="both"/>
        <w:rPr>
          <w:rFonts w:ascii="Times New Roman" w:hAnsi="Times New Roman" w:cs="Times New Roman"/>
          <w:sz w:val="24"/>
          <w:szCs w:val="24"/>
        </w:rPr>
      </w:pPr>
      <w:r w:rsidRPr="00A13999">
        <w:rPr>
          <w:rFonts w:ascii="Times New Roman" w:hAnsi="Times New Roman" w:cs="Times New Roman"/>
          <w:sz w:val="24"/>
          <w:szCs w:val="24"/>
        </w:rPr>
        <w:t>Заходим в раздел «Оборудование» главного меню программы / «Документы» / «Изменение реквизитов оборудования». При нажатии откроется список документов, созданных пользователями системы. Для создания нового документа необходимо нажать на кнопку «Создать».</w:t>
      </w:r>
    </w:p>
    <w:p w:rsidR="00856394" w:rsidRPr="00A13999" w:rsidRDefault="00856394" w:rsidP="001246F3">
      <w:pPr>
        <w:tabs>
          <w:tab w:val="left" w:leader="hyphen" w:pos="3322"/>
        </w:tabs>
        <w:spacing w:line="360" w:lineRule="auto"/>
        <w:jc w:val="both"/>
        <w:rPr>
          <w:rFonts w:ascii="Times New Roman" w:hAnsi="Times New Roman" w:cs="Times New Roman"/>
          <w:sz w:val="24"/>
          <w:szCs w:val="24"/>
        </w:rPr>
      </w:pPr>
      <w:r w:rsidRPr="00A13999">
        <w:rPr>
          <w:rFonts w:ascii="Times New Roman" w:hAnsi="Times New Roman" w:cs="Times New Roman"/>
          <w:sz w:val="24"/>
          <w:szCs w:val="24"/>
        </w:rPr>
        <w:t xml:space="preserve">Откроется пустой документ, автоматически при создании будет заполнена основная организация, автор и текущая дата. </w:t>
      </w:r>
    </w:p>
    <w:p w:rsidR="00856394" w:rsidRPr="00A13999" w:rsidRDefault="00856394" w:rsidP="001246F3">
      <w:pPr>
        <w:tabs>
          <w:tab w:val="left" w:leader="hyphen" w:pos="3322"/>
        </w:tabs>
        <w:spacing w:line="360" w:lineRule="auto"/>
        <w:jc w:val="both"/>
        <w:rPr>
          <w:rFonts w:ascii="Times New Roman" w:hAnsi="Times New Roman" w:cs="Times New Roman"/>
          <w:sz w:val="24"/>
          <w:szCs w:val="24"/>
        </w:rPr>
      </w:pPr>
      <w:r w:rsidRPr="00A13999">
        <w:rPr>
          <w:rFonts w:ascii="Times New Roman" w:hAnsi="Times New Roman" w:cs="Times New Roman"/>
          <w:sz w:val="24"/>
          <w:szCs w:val="24"/>
        </w:rPr>
        <w:t>Указываем в документе необходимое нам оборудование и поля: заводской номер и инвентарный номер заполнятся автоматически из карточки оборудования. Также в табличную часть автоматически перенесутся все заполненные в карточке реквизиты (рисунок 3.</w:t>
      </w:r>
      <w:r w:rsidR="006F7673">
        <w:rPr>
          <w:rFonts w:ascii="Times New Roman" w:hAnsi="Times New Roman" w:cs="Times New Roman"/>
          <w:sz w:val="24"/>
          <w:szCs w:val="24"/>
        </w:rPr>
        <w:t>59</w:t>
      </w:r>
      <w:r w:rsidRPr="00A13999">
        <w:rPr>
          <w:rFonts w:ascii="Times New Roman" w:hAnsi="Times New Roman" w:cs="Times New Roman"/>
          <w:sz w:val="24"/>
          <w:szCs w:val="24"/>
        </w:rPr>
        <w:t>).</w:t>
      </w:r>
    </w:p>
    <w:p w:rsidR="00856394" w:rsidRPr="0091523B" w:rsidRDefault="009348C3" w:rsidP="00856394">
      <w:pPr>
        <w:tabs>
          <w:tab w:val="left" w:leader="hyphen" w:pos="3322"/>
        </w:tabs>
        <w:spacing w:line="360" w:lineRule="auto"/>
        <w:jc w:val="center"/>
        <w:rPr>
          <w:rFonts w:cstheme="minorHAnsi"/>
          <w:b/>
          <w:sz w:val="20"/>
          <w:szCs w:val="20"/>
        </w:rPr>
      </w:pPr>
      <w:r>
        <w:rPr>
          <w:rFonts w:cstheme="minorHAnsi"/>
          <w:b/>
          <w:noProof/>
          <w:sz w:val="20"/>
          <w:szCs w:val="20"/>
        </w:rPr>
        <w:lastRenderedPageBreak/>
        <w:drawing>
          <wp:inline distT="0" distB="0" distL="0" distR="0">
            <wp:extent cx="6120765" cy="4952806"/>
            <wp:effectExtent l="19050" t="0" r="0" b="0"/>
            <wp:docPr id="8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a:stretch>
                      <a:fillRect/>
                    </a:stretch>
                  </pic:blipFill>
                  <pic:spPr bwMode="auto">
                    <a:xfrm>
                      <a:off x="0" y="0"/>
                      <a:ext cx="6120765" cy="4952806"/>
                    </a:xfrm>
                    <a:prstGeom prst="rect">
                      <a:avLst/>
                    </a:prstGeom>
                    <a:noFill/>
                    <a:ln w="9525">
                      <a:noFill/>
                      <a:miter lim="800000"/>
                      <a:headEnd/>
                      <a:tailEnd/>
                    </a:ln>
                  </pic:spPr>
                </pic:pic>
              </a:graphicData>
            </a:graphic>
          </wp:inline>
        </w:drawing>
      </w:r>
      <w:r w:rsidR="00856394" w:rsidRPr="0091523B">
        <w:rPr>
          <w:rFonts w:cstheme="minorHAnsi"/>
          <w:b/>
          <w:sz w:val="20"/>
          <w:szCs w:val="20"/>
        </w:rPr>
        <w:t>Рисунок 3.</w:t>
      </w:r>
      <w:r w:rsidR="006F7673">
        <w:rPr>
          <w:rFonts w:cstheme="minorHAnsi"/>
          <w:b/>
          <w:sz w:val="20"/>
          <w:szCs w:val="20"/>
        </w:rPr>
        <w:t>59</w:t>
      </w:r>
      <w:r w:rsidR="00856394" w:rsidRPr="0091523B">
        <w:rPr>
          <w:rFonts w:cstheme="minorHAnsi"/>
          <w:b/>
          <w:sz w:val="20"/>
          <w:szCs w:val="20"/>
        </w:rPr>
        <w:t xml:space="preserve"> – Выбор реквизита оборудования в документе «Изменение реквизитов оборудования»</w:t>
      </w:r>
    </w:p>
    <w:p w:rsidR="00856394" w:rsidRPr="00A13999" w:rsidRDefault="00856394" w:rsidP="001246F3">
      <w:pPr>
        <w:tabs>
          <w:tab w:val="left" w:leader="hyphen" w:pos="3322"/>
        </w:tabs>
        <w:spacing w:line="360" w:lineRule="auto"/>
        <w:jc w:val="both"/>
        <w:rPr>
          <w:rFonts w:ascii="Times New Roman" w:hAnsi="Times New Roman" w:cs="Times New Roman"/>
          <w:sz w:val="24"/>
          <w:szCs w:val="24"/>
        </w:rPr>
      </w:pPr>
      <w:r w:rsidRPr="00A13999">
        <w:rPr>
          <w:rFonts w:ascii="Times New Roman" w:hAnsi="Times New Roman" w:cs="Times New Roman"/>
          <w:sz w:val="24"/>
          <w:szCs w:val="24"/>
        </w:rPr>
        <w:t xml:space="preserve">Поле </w:t>
      </w:r>
      <w:r w:rsidRPr="00A13999">
        <w:rPr>
          <w:rFonts w:ascii="Times New Roman" w:hAnsi="Times New Roman" w:cs="Times New Roman"/>
          <w:b/>
          <w:sz w:val="24"/>
          <w:szCs w:val="24"/>
        </w:rPr>
        <w:t>Инициатор изменения</w:t>
      </w:r>
      <w:r w:rsidRPr="00A13999">
        <w:rPr>
          <w:rFonts w:ascii="Times New Roman" w:hAnsi="Times New Roman" w:cs="Times New Roman"/>
          <w:sz w:val="24"/>
          <w:szCs w:val="24"/>
        </w:rPr>
        <w:t xml:space="preserve"> указываем по необходимости. Основания изменения так же указываем по необходимости, но лучше при любом изменении реквизитов указывать причину. Изменяем в табличной части только те реквизиты, которые нам необходимо и нажимаем на кнопку «Провести». После проведения документа в карточке оборудования можно увидеть изменение реквизитов (рисунок 3.</w:t>
      </w:r>
      <w:r w:rsidR="006F7673">
        <w:rPr>
          <w:rFonts w:ascii="Times New Roman" w:hAnsi="Times New Roman" w:cs="Times New Roman"/>
          <w:sz w:val="24"/>
          <w:szCs w:val="24"/>
        </w:rPr>
        <w:t>60</w:t>
      </w:r>
      <w:r w:rsidRPr="00A13999">
        <w:rPr>
          <w:rFonts w:ascii="Times New Roman" w:hAnsi="Times New Roman" w:cs="Times New Roman"/>
          <w:sz w:val="24"/>
          <w:szCs w:val="24"/>
        </w:rPr>
        <w:t>).</w:t>
      </w:r>
    </w:p>
    <w:p w:rsidR="00856394" w:rsidRPr="0091523B" w:rsidRDefault="009348C3" w:rsidP="00856394">
      <w:pPr>
        <w:tabs>
          <w:tab w:val="left" w:leader="hyphen" w:pos="3322"/>
        </w:tabs>
        <w:spacing w:line="360" w:lineRule="auto"/>
        <w:jc w:val="center"/>
        <w:rPr>
          <w:rFonts w:cstheme="minorHAnsi"/>
          <w:lang w:val="en-US"/>
        </w:rPr>
      </w:pPr>
      <w:r>
        <w:rPr>
          <w:rFonts w:cstheme="minorHAnsi"/>
          <w:noProof/>
        </w:rPr>
        <w:lastRenderedPageBreak/>
        <w:drawing>
          <wp:inline distT="0" distB="0" distL="0" distR="0">
            <wp:extent cx="6120765" cy="4916858"/>
            <wp:effectExtent l="19050" t="0" r="0" b="0"/>
            <wp:docPr id="8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srcRect/>
                    <a:stretch>
                      <a:fillRect/>
                    </a:stretch>
                  </pic:blipFill>
                  <pic:spPr bwMode="auto">
                    <a:xfrm>
                      <a:off x="0" y="0"/>
                      <a:ext cx="6120765" cy="4916858"/>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60</w:t>
      </w:r>
      <w:r w:rsidRPr="0091523B">
        <w:rPr>
          <w:rFonts w:cstheme="minorHAnsi"/>
          <w:b/>
          <w:sz w:val="20"/>
          <w:szCs w:val="20"/>
        </w:rPr>
        <w:t xml:space="preserve"> - Просмотр карточки оборудования после внесения изменений </w:t>
      </w:r>
    </w:p>
    <w:p w:rsidR="009348C3" w:rsidRDefault="009348C3" w:rsidP="001246F3">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sz w:val="24"/>
          <w:szCs w:val="24"/>
        </w:rPr>
        <w:t>При изменении реквизитов вкладки «Комплектация оборудования»</w:t>
      </w:r>
      <w:r w:rsidR="006D1134">
        <w:rPr>
          <w:rFonts w:ascii="Times New Roman" w:hAnsi="Times New Roman" w:cs="Times New Roman"/>
          <w:sz w:val="24"/>
          <w:szCs w:val="24"/>
        </w:rPr>
        <w:t xml:space="preserve"> по кнопке «Добавить» заполняем табличную часть (Рисунок 3.</w:t>
      </w:r>
      <w:r w:rsidR="006F7673">
        <w:rPr>
          <w:rFonts w:ascii="Times New Roman" w:hAnsi="Times New Roman" w:cs="Times New Roman"/>
          <w:sz w:val="24"/>
          <w:szCs w:val="24"/>
        </w:rPr>
        <w:t>6</w:t>
      </w:r>
      <w:r w:rsidR="006D1134">
        <w:rPr>
          <w:rFonts w:ascii="Times New Roman" w:hAnsi="Times New Roman" w:cs="Times New Roman"/>
          <w:sz w:val="24"/>
          <w:szCs w:val="24"/>
        </w:rPr>
        <w:t>1).</w:t>
      </w:r>
    </w:p>
    <w:p w:rsidR="006D1134" w:rsidRDefault="00D612DA" w:rsidP="006D1134">
      <w:pPr>
        <w:tabs>
          <w:tab w:val="left" w:leader="hyphen" w:pos="3322"/>
        </w:tabs>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6120765" cy="4639321"/>
            <wp:effectExtent l="19050" t="0" r="0" b="0"/>
            <wp:docPr id="8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srcRect/>
                    <a:stretch>
                      <a:fillRect/>
                    </a:stretch>
                  </pic:blipFill>
                  <pic:spPr bwMode="auto">
                    <a:xfrm>
                      <a:off x="0" y="0"/>
                      <a:ext cx="6120765" cy="4639321"/>
                    </a:xfrm>
                    <a:prstGeom prst="rect">
                      <a:avLst/>
                    </a:prstGeom>
                    <a:noFill/>
                    <a:ln w="9525">
                      <a:noFill/>
                      <a:miter lim="800000"/>
                      <a:headEnd/>
                      <a:tailEnd/>
                    </a:ln>
                  </pic:spPr>
                </pic:pic>
              </a:graphicData>
            </a:graphic>
          </wp:inline>
        </w:drawing>
      </w:r>
    </w:p>
    <w:p w:rsidR="00D612DA" w:rsidRPr="00D612DA" w:rsidRDefault="00D612DA" w:rsidP="00D612DA">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1 – Вкладка «Комплектация оборудования»</w:t>
      </w:r>
    </w:p>
    <w:p w:rsidR="00D612DA" w:rsidRDefault="00D612DA" w:rsidP="001246F3">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sz w:val="24"/>
          <w:szCs w:val="24"/>
        </w:rPr>
        <w:t>При выборе типа данных Строка, пользователь самостоятельно заполняет колонки: «Инвентарный номер», «Заводской номер». При выборе типа данных «Оборудование» и нажатии на кнопку «ОК» появится весь список оборудования, который присутствует в системе, при выборе самого оборудования, колонки: «Инвентарный номер» и «Заводской номер» заполнятся автоматически системой (данные подтянутся из карточки оборудования). Колонка «Количество» выделено красным – обязательно для заполнения, если данные в колонку не введены, си</w:t>
      </w:r>
      <w:r w:rsidR="00543A0D">
        <w:rPr>
          <w:rFonts w:ascii="Times New Roman" w:hAnsi="Times New Roman" w:cs="Times New Roman"/>
          <w:sz w:val="24"/>
          <w:szCs w:val="24"/>
        </w:rPr>
        <w:t>стема не даст провести документ (Рисунок 3.</w:t>
      </w:r>
      <w:r w:rsidR="006F7673">
        <w:rPr>
          <w:rFonts w:ascii="Times New Roman" w:hAnsi="Times New Roman" w:cs="Times New Roman"/>
          <w:sz w:val="24"/>
          <w:szCs w:val="24"/>
        </w:rPr>
        <w:t>6</w:t>
      </w:r>
      <w:r w:rsidR="00543A0D">
        <w:rPr>
          <w:rFonts w:ascii="Times New Roman" w:hAnsi="Times New Roman" w:cs="Times New Roman"/>
          <w:sz w:val="24"/>
          <w:szCs w:val="24"/>
        </w:rPr>
        <w:t>2).</w:t>
      </w:r>
    </w:p>
    <w:p w:rsidR="00543A0D" w:rsidRDefault="00543A0D" w:rsidP="00543A0D">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3320133"/>
            <wp:effectExtent l="19050" t="0" r="0" b="0"/>
            <wp:docPr id="85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srcRect/>
                    <a:stretch>
                      <a:fillRect/>
                    </a:stretch>
                  </pic:blipFill>
                  <pic:spPr bwMode="auto">
                    <a:xfrm>
                      <a:off x="0" y="0"/>
                      <a:ext cx="6120765" cy="3320133"/>
                    </a:xfrm>
                    <a:prstGeom prst="rect">
                      <a:avLst/>
                    </a:prstGeom>
                    <a:noFill/>
                    <a:ln w="9525">
                      <a:noFill/>
                      <a:miter lim="800000"/>
                      <a:headEnd/>
                      <a:tailEnd/>
                    </a:ln>
                  </pic:spPr>
                </pic:pic>
              </a:graphicData>
            </a:graphic>
          </wp:inline>
        </w:drawing>
      </w:r>
    </w:p>
    <w:p w:rsidR="00543A0D" w:rsidRDefault="00543A0D" w:rsidP="00543A0D">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2 – Вкладка «Комплектация оборудования», колонка «Количество»</w:t>
      </w:r>
    </w:p>
    <w:p w:rsidR="00AA38E6" w:rsidRDefault="00AA38E6" w:rsidP="00AA38E6">
      <w:pPr>
        <w:tabs>
          <w:tab w:val="left" w:leader="hyphen" w:pos="3322"/>
        </w:tabs>
        <w:spacing w:line="360" w:lineRule="auto"/>
        <w:rPr>
          <w:rFonts w:cstheme="minorHAnsi"/>
          <w:b/>
          <w:sz w:val="20"/>
          <w:szCs w:val="20"/>
        </w:rPr>
      </w:pPr>
    </w:p>
    <w:p w:rsidR="00AA38E6" w:rsidRPr="00AA38E6" w:rsidRDefault="00AA38E6" w:rsidP="00AA38E6">
      <w:pPr>
        <w:tabs>
          <w:tab w:val="left" w:leader="hyphen" w:pos="3322"/>
        </w:tabs>
        <w:spacing w:line="360" w:lineRule="auto"/>
        <w:jc w:val="both"/>
        <w:rPr>
          <w:rFonts w:ascii="Times New Roman" w:hAnsi="Times New Roman" w:cs="Times New Roman"/>
          <w:b/>
          <w:sz w:val="24"/>
          <w:szCs w:val="24"/>
        </w:rPr>
      </w:pPr>
      <w:r w:rsidRPr="00AA38E6">
        <w:rPr>
          <w:rFonts w:ascii="Times New Roman" w:hAnsi="Times New Roman" w:cs="Times New Roman"/>
          <w:b/>
          <w:sz w:val="24"/>
          <w:szCs w:val="24"/>
        </w:rPr>
        <w:t>Изменение реквизита «Нормативный документ на порядок и условия применения» карточки оборудования с видом стандартный образец.</w:t>
      </w:r>
    </w:p>
    <w:p w:rsidR="00AA38E6" w:rsidRDefault="00B15A4F" w:rsidP="00AA38E6">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Выбираем нужное оборудование для изменения (Рисунок 3.</w:t>
      </w:r>
      <w:r w:rsidR="006F7673">
        <w:rPr>
          <w:rFonts w:ascii="Times New Roman" w:hAnsi="Times New Roman" w:cs="Times New Roman"/>
          <w:sz w:val="24"/>
          <w:szCs w:val="24"/>
        </w:rPr>
        <w:t>6</w:t>
      </w:r>
      <w:r>
        <w:rPr>
          <w:rFonts w:ascii="Times New Roman" w:hAnsi="Times New Roman" w:cs="Times New Roman"/>
          <w:sz w:val="24"/>
          <w:szCs w:val="24"/>
        </w:rPr>
        <w:t>3).</w:t>
      </w:r>
    </w:p>
    <w:p w:rsidR="00B15A4F" w:rsidRDefault="00B15A4F" w:rsidP="00AA38E6">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5153836"/>
            <wp:effectExtent l="19050" t="0" r="0" b="0"/>
            <wp:docPr id="8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6120765" cy="5153836"/>
                    </a:xfrm>
                    <a:prstGeom prst="rect">
                      <a:avLst/>
                    </a:prstGeom>
                    <a:noFill/>
                    <a:ln w="9525">
                      <a:noFill/>
                      <a:miter lim="800000"/>
                      <a:headEnd/>
                      <a:tailEnd/>
                    </a:ln>
                  </pic:spPr>
                </pic:pic>
              </a:graphicData>
            </a:graphic>
          </wp:inline>
        </w:drawing>
      </w:r>
    </w:p>
    <w:p w:rsidR="00B15A4F" w:rsidRDefault="00B15A4F" w:rsidP="00B15A4F">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3 – Изменение реквизита «Нормативный документ»</w:t>
      </w:r>
    </w:p>
    <w:p w:rsidR="009348C3" w:rsidRDefault="00B15A4F" w:rsidP="009348C3">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По кнопке «Добавить» пользователь может добавить «Нормативный документ» или «Нормативные документы оборудования» (Рисунок 3.</w:t>
      </w:r>
      <w:r w:rsidR="006F7673">
        <w:rPr>
          <w:rFonts w:ascii="Times New Roman" w:hAnsi="Times New Roman" w:cs="Times New Roman"/>
          <w:sz w:val="24"/>
          <w:szCs w:val="24"/>
        </w:rPr>
        <w:t>6</w:t>
      </w:r>
      <w:r>
        <w:rPr>
          <w:rFonts w:ascii="Times New Roman" w:hAnsi="Times New Roman" w:cs="Times New Roman"/>
          <w:sz w:val="24"/>
          <w:szCs w:val="24"/>
        </w:rPr>
        <w:t>4).</w:t>
      </w:r>
    </w:p>
    <w:p w:rsidR="00B15A4F" w:rsidRDefault="00B15A4F" w:rsidP="009348C3">
      <w:pPr>
        <w:tabs>
          <w:tab w:val="left" w:leader="hyphen" w:pos="3322"/>
        </w:tabs>
        <w:spacing w:line="360" w:lineRule="auto"/>
        <w:rPr>
          <w:rFonts w:cstheme="minorHAnsi"/>
          <w:b/>
          <w:sz w:val="20"/>
          <w:szCs w:val="20"/>
        </w:rPr>
      </w:pPr>
      <w:r>
        <w:rPr>
          <w:rFonts w:cstheme="minorHAnsi"/>
          <w:b/>
          <w:noProof/>
          <w:sz w:val="20"/>
          <w:szCs w:val="20"/>
        </w:rPr>
        <w:lastRenderedPageBreak/>
        <w:drawing>
          <wp:inline distT="0" distB="0" distL="0" distR="0">
            <wp:extent cx="6115936" cy="3593805"/>
            <wp:effectExtent l="19050" t="0" r="0" b="0"/>
            <wp:docPr id="8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6120765" cy="3596643"/>
                    </a:xfrm>
                    <a:prstGeom prst="rect">
                      <a:avLst/>
                    </a:prstGeom>
                    <a:noFill/>
                    <a:ln w="9525">
                      <a:noFill/>
                      <a:miter lim="800000"/>
                      <a:headEnd/>
                      <a:tailEnd/>
                    </a:ln>
                  </pic:spPr>
                </pic:pic>
              </a:graphicData>
            </a:graphic>
          </wp:inline>
        </w:drawing>
      </w:r>
    </w:p>
    <w:p w:rsidR="00B15A4F" w:rsidRDefault="007C60D6" w:rsidP="00B15A4F">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4 – Нормативный документ</w:t>
      </w:r>
    </w:p>
    <w:p w:rsidR="007C60D6" w:rsidRDefault="007C60D6" w:rsidP="007C60D6">
      <w:pPr>
        <w:tabs>
          <w:tab w:val="left" w:leader="hyphen" w:pos="3322"/>
        </w:tabs>
        <w:spacing w:line="360" w:lineRule="auto"/>
        <w:rPr>
          <w:rFonts w:cstheme="minorHAnsi"/>
          <w:b/>
          <w:sz w:val="20"/>
          <w:szCs w:val="20"/>
        </w:rPr>
      </w:pPr>
    </w:p>
    <w:p w:rsidR="007C60D6" w:rsidRDefault="007C60D6" w:rsidP="007C60D6">
      <w:pPr>
        <w:tabs>
          <w:tab w:val="left" w:leader="hyphen" w:pos="3322"/>
        </w:tabs>
        <w:spacing w:line="360" w:lineRule="auto"/>
        <w:rPr>
          <w:rFonts w:ascii="Times New Roman" w:hAnsi="Times New Roman" w:cs="Times New Roman"/>
          <w:sz w:val="24"/>
          <w:szCs w:val="24"/>
        </w:rPr>
      </w:pPr>
      <w:r w:rsidRPr="007C60D6">
        <w:rPr>
          <w:rFonts w:ascii="Times New Roman" w:hAnsi="Times New Roman" w:cs="Times New Roman"/>
          <w:sz w:val="24"/>
          <w:szCs w:val="24"/>
        </w:rPr>
        <w:t>При</w:t>
      </w:r>
      <w:r>
        <w:rPr>
          <w:rFonts w:ascii="Times New Roman" w:hAnsi="Times New Roman" w:cs="Times New Roman"/>
          <w:sz w:val="24"/>
          <w:szCs w:val="24"/>
        </w:rPr>
        <w:t xml:space="preserve"> выборе «Документ (нормативный)» система откроет весь список нормативных документов существующих в системе. При выборе «Нормативные документы оборудования» система выдаст список документов по данному оборудования, если нет нужного, пользователь может самостоятельно создать по кнопке «Создать» (Рисунок 3.</w:t>
      </w:r>
      <w:r w:rsidR="006F7673">
        <w:rPr>
          <w:rFonts w:ascii="Times New Roman" w:hAnsi="Times New Roman" w:cs="Times New Roman"/>
          <w:sz w:val="24"/>
          <w:szCs w:val="24"/>
        </w:rPr>
        <w:t>6</w:t>
      </w:r>
      <w:r>
        <w:rPr>
          <w:rFonts w:ascii="Times New Roman" w:hAnsi="Times New Roman" w:cs="Times New Roman"/>
          <w:sz w:val="24"/>
          <w:szCs w:val="24"/>
        </w:rPr>
        <w:t>5).</w:t>
      </w:r>
    </w:p>
    <w:p w:rsidR="007C60D6" w:rsidRDefault="007C60D6" w:rsidP="007C60D6">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15936" cy="3232298"/>
            <wp:effectExtent l="19050" t="0" r="0" b="0"/>
            <wp:docPr id="8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srcRect/>
                    <a:stretch>
                      <a:fillRect/>
                    </a:stretch>
                  </pic:blipFill>
                  <pic:spPr bwMode="auto">
                    <a:xfrm>
                      <a:off x="0" y="0"/>
                      <a:ext cx="6120765" cy="3234850"/>
                    </a:xfrm>
                    <a:prstGeom prst="rect">
                      <a:avLst/>
                    </a:prstGeom>
                    <a:noFill/>
                    <a:ln w="9525">
                      <a:noFill/>
                      <a:miter lim="800000"/>
                      <a:headEnd/>
                      <a:tailEnd/>
                    </a:ln>
                  </pic:spPr>
                </pic:pic>
              </a:graphicData>
            </a:graphic>
          </wp:inline>
        </w:drawing>
      </w:r>
    </w:p>
    <w:p w:rsidR="007C60D6" w:rsidRDefault="007C60D6" w:rsidP="007C60D6">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5 – Нормативные документы оборудования</w:t>
      </w:r>
    </w:p>
    <w:p w:rsidR="007C60D6" w:rsidRDefault="007C60D6" w:rsidP="007C60D6">
      <w:pPr>
        <w:tabs>
          <w:tab w:val="left" w:leader="hyphen" w:pos="3322"/>
        </w:tabs>
        <w:spacing w:line="360" w:lineRule="auto"/>
        <w:rPr>
          <w:rFonts w:cstheme="minorHAnsi"/>
          <w:b/>
          <w:sz w:val="20"/>
          <w:szCs w:val="20"/>
        </w:rPr>
      </w:pPr>
    </w:p>
    <w:p w:rsidR="007C60D6" w:rsidRDefault="007C60D6" w:rsidP="007C60D6">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Если нужно удалить одну позицию из списка значений, нужно выбрать эту позицию одним кликом левой кнопкой мыши и нажать на клавиатуре кнопку «</w:t>
      </w:r>
      <w:r>
        <w:rPr>
          <w:rFonts w:ascii="Times New Roman" w:hAnsi="Times New Roman" w:cs="Times New Roman"/>
          <w:sz w:val="24"/>
          <w:szCs w:val="24"/>
          <w:lang w:val="en-US"/>
        </w:rPr>
        <w:t>Delete</w:t>
      </w:r>
      <w:r>
        <w:rPr>
          <w:rFonts w:ascii="Times New Roman" w:hAnsi="Times New Roman" w:cs="Times New Roman"/>
          <w:sz w:val="24"/>
          <w:szCs w:val="24"/>
        </w:rPr>
        <w:t>» (Рисунок 3.</w:t>
      </w:r>
      <w:r w:rsidR="006F7673">
        <w:rPr>
          <w:rFonts w:ascii="Times New Roman" w:hAnsi="Times New Roman" w:cs="Times New Roman"/>
          <w:sz w:val="24"/>
          <w:szCs w:val="24"/>
        </w:rPr>
        <w:t>6</w:t>
      </w:r>
      <w:r>
        <w:rPr>
          <w:rFonts w:ascii="Times New Roman" w:hAnsi="Times New Roman" w:cs="Times New Roman"/>
          <w:sz w:val="24"/>
          <w:szCs w:val="24"/>
        </w:rPr>
        <w:t>6).</w:t>
      </w:r>
    </w:p>
    <w:p w:rsidR="007C60D6" w:rsidRDefault="007C60D6" w:rsidP="007C60D6">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15936" cy="4157331"/>
            <wp:effectExtent l="19050" t="0" r="0" b="0"/>
            <wp:docPr id="8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a:stretch>
                      <a:fillRect/>
                    </a:stretch>
                  </pic:blipFill>
                  <pic:spPr bwMode="auto">
                    <a:xfrm>
                      <a:off x="0" y="0"/>
                      <a:ext cx="6120765" cy="4160614"/>
                    </a:xfrm>
                    <a:prstGeom prst="rect">
                      <a:avLst/>
                    </a:prstGeom>
                    <a:noFill/>
                    <a:ln w="9525">
                      <a:noFill/>
                      <a:miter lim="800000"/>
                      <a:headEnd/>
                      <a:tailEnd/>
                    </a:ln>
                  </pic:spPr>
                </pic:pic>
              </a:graphicData>
            </a:graphic>
          </wp:inline>
        </w:drawing>
      </w:r>
    </w:p>
    <w:p w:rsidR="007C60D6" w:rsidRPr="007C60D6" w:rsidRDefault="007C60D6" w:rsidP="007C60D6">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6 – Список значений</w:t>
      </w:r>
    </w:p>
    <w:p w:rsidR="007C60D6" w:rsidRDefault="007C60D6" w:rsidP="007C60D6">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В поле «Нормативный документ» в карточке оборудования будет отображаться только это значение (Рисунок 3.</w:t>
      </w:r>
      <w:r w:rsidR="006F7673">
        <w:rPr>
          <w:rFonts w:ascii="Times New Roman" w:hAnsi="Times New Roman" w:cs="Times New Roman"/>
          <w:sz w:val="24"/>
          <w:szCs w:val="24"/>
        </w:rPr>
        <w:t>6</w:t>
      </w:r>
      <w:r>
        <w:rPr>
          <w:rFonts w:ascii="Times New Roman" w:hAnsi="Times New Roman" w:cs="Times New Roman"/>
          <w:sz w:val="24"/>
          <w:szCs w:val="24"/>
        </w:rPr>
        <w:t>7).</w:t>
      </w:r>
    </w:p>
    <w:p w:rsidR="007C60D6" w:rsidRDefault="007C60D6" w:rsidP="007C60D6">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5034205"/>
            <wp:effectExtent l="19050" t="0" r="0" b="0"/>
            <wp:docPr id="1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srcRect/>
                    <a:stretch>
                      <a:fillRect/>
                    </a:stretch>
                  </pic:blipFill>
                  <pic:spPr bwMode="auto">
                    <a:xfrm>
                      <a:off x="0" y="0"/>
                      <a:ext cx="6120765" cy="5034205"/>
                    </a:xfrm>
                    <a:prstGeom prst="rect">
                      <a:avLst/>
                    </a:prstGeom>
                    <a:noFill/>
                    <a:ln w="9525">
                      <a:noFill/>
                      <a:miter lim="800000"/>
                      <a:headEnd/>
                      <a:tailEnd/>
                    </a:ln>
                  </pic:spPr>
                </pic:pic>
              </a:graphicData>
            </a:graphic>
          </wp:inline>
        </w:drawing>
      </w:r>
    </w:p>
    <w:p w:rsidR="007C60D6" w:rsidRPr="007C60D6" w:rsidRDefault="007C60D6" w:rsidP="007C60D6">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7 – Изменение реквизита «Нормативный документ»</w:t>
      </w:r>
    </w:p>
    <w:p w:rsidR="00FB4D0F" w:rsidRDefault="00FB4D0F" w:rsidP="00FB4D0F">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После изменения в документе «Изменение реквизитов оборудования» и проведения документа, информация также изменится в самой карточке оборудования (Рисунок 3.</w:t>
      </w:r>
      <w:r w:rsidR="006F7673">
        <w:rPr>
          <w:rFonts w:ascii="Times New Roman" w:hAnsi="Times New Roman" w:cs="Times New Roman"/>
          <w:sz w:val="24"/>
          <w:szCs w:val="24"/>
        </w:rPr>
        <w:t>6</w:t>
      </w:r>
      <w:r>
        <w:rPr>
          <w:rFonts w:ascii="Times New Roman" w:hAnsi="Times New Roman" w:cs="Times New Roman"/>
          <w:sz w:val="24"/>
          <w:szCs w:val="24"/>
        </w:rPr>
        <w:t>8).</w:t>
      </w:r>
    </w:p>
    <w:p w:rsidR="00FB4D0F" w:rsidRDefault="00FB4D0F" w:rsidP="00FB4D0F">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4639321"/>
            <wp:effectExtent l="19050" t="0" r="0" b="0"/>
            <wp:docPr id="1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srcRect/>
                    <a:stretch>
                      <a:fillRect/>
                    </a:stretch>
                  </pic:blipFill>
                  <pic:spPr bwMode="auto">
                    <a:xfrm>
                      <a:off x="0" y="0"/>
                      <a:ext cx="6120765" cy="4639321"/>
                    </a:xfrm>
                    <a:prstGeom prst="rect">
                      <a:avLst/>
                    </a:prstGeom>
                    <a:noFill/>
                    <a:ln w="9525">
                      <a:noFill/>
                      <a:miter lim="800000"/>
                      <a:headEnd/>
                      <a:tailEnd/>
                    </a:ln>
                  </pic:spPr>
                </pic:pic>
              </a:graphicData>
            </a:graphic>
          </wp:inline>
        </w:drawing>
      </w:r>
    </w:p>
    <w:p w:rsidR="00FB4D0F" w:rsidRPr="00FB4D0F" w:rsidRDefault="00A70FE1" w:rsidP="00FB4D0F">
      <w:pPr>
        <w:tabs>
          <w:tab w:val="left" w:leader="hyphen" w:pos="3322"/>
        </w:tabs>
        <w:spacing w:line="360" w:lineRule="auto"/>
        <w:jc w:val="center"/>
        <w:rPr>
          <w:rFonts w:cstheme="minorHAnsi"/>
          <w:b/>
          <w:sz w:val="20"/>
          <w:szCs w:val="20"/>
        </w:rPr>
      </w:pPr>
      <w:r>
        <w:rPr>
          <w:rFonts w:cstheme="minorHAnsi"/>
          <w:b/>
          <w:sz w:val="20"/>
          <w:szCs w:val="20"/>
        </w:rPr>
        <w:t>Рисунок 3.</w:t>
      </w:r>
      <w:r w:rsidR="006F7673">
        <w:rPr>
          <w:rFonts w:cstheme="minorHAnsi"/>
          <w:b/>
          <w:sz w:val="20"/>
          <w:szCs w:val="20"/>
        </w:rPr>
        <w:t>6</w:t>
      </w:r>
      <w:r>
        <w:rPr>
          <w:rFonts w:cstheme="minorHAnsi"/>
          <w:b/>
          <w:sz w:val="20"/>
          <w:szCs w:val="20"/>
        </w:rPr>
        <w:t>8 – Изменения в карточке оборудования</w:t>
      </w:r>
    </w:p>
    <w:p w:rsidR="00B15A4F" w:rsidRPr="0091523B" w:rsidRDefault="00B15A4F" w:rsidP="009348C3">
      <w:pPr>
        <w:tabs>
          <w:tab w:val="left" w:leader="hyphen" w:pos="3322"/>
        </w:tabs>
        <w:spacing w:line="360" w:lineRule="auto"/>
        <w:rPr>
          <w:rFonts w:cstheme="minorHAnsi"/>
          <w:b/>
          <w:sz w:val="20"/>
          <w:szCs w:val="20"/>
        </w:rPr>
      </w:pPr>
    </w:p>
    <w:p w:rsidR="00856394" w:rsidRPr="006F7673" w:rsidRDefault="00856394" w:rsidP="00856394">
      <w:pPr>
        <w:tabs>
          <w:tab w:val="left" w:leader="hyphen" w:pos="3322"/>
        </w:tabs>
        <w:spacing w:line="360" w:lineRule="auto"/>
        <w:ind w:firstLine="709"/>
        <w:jc w:val="both"/>
        <w:rPr>
          <w:rFonts w:ascii="Times New Roman" w:hAnsi="Times New Roman" w:cs="Times New Roman"/>
          <w:b/>
          <w:i/>
          <w:sz w:val="24"/>
          <w:szCs w:val="24"/>
        </w:rPr>
      </w:pPr>
      <w:r w:rsidRPr="006F7673">
        <w:rPr>
          <w:rFonts w:ascii="Times New Roman" w:hAnsi="Times New Roman" w:cs="Times New Roman"/>
          <w:b/>
          <w:i/>
          <w:sz w:val="24"/>
          <w:szCs w:val="24"/>
        </w:rPr>
        <w:t>Изменить реквизиты можно у оборудования, которое принято к учёту документом «Поступление и принятие к учёту оборудования», если оборудование не принято, изменить реквизиты у оборудования не получится.</w:t>
      </w:r>
    </w:p>
    <w:p w:rsidR="00856394" w:rsidRPr="0091523B" w:rsidRDefault="00856394" w:rsidP="00856394">
      <w:pPr>
        <w:tabs>
          <w:tab w:val="left" w:leader="hyphen" w:pos="3322"/>
        </w:tabs>
        <w:spacing w:line="360" w:lineRule="auto"/>
        <w:jc w:val="center"/>
        <w:rPr>
          <w:rFonts w:cstheme="minorHAnsi"/>
        </w:rPr>
      </w:pPr>
    </w:p>
    <w:p w:rsidR="00A70FE1" w:rsidRDefault="00856394" w:rsidP="00856394">
      <w:pPr>
        <w:spacing w:line="360" w:lineRule="auto"/>
        <w:rPr>
          <w:rStyle w:val="a3"/>
          <w:rFonts w:cstheme="minorHAnsi"/>
          <w:b/>
        </w:rPr>
      </w:pPr>
      <w:r w:rsidRPr="0091523B">
        <w:rPr>
          <w:rFonts w:cstheme="minorHAnsi"/>
        </w:rPr>
        <w:tab/>
      </w:r>
      <w:r w:rsidRPr="0091523B">
        <w:rPr>
          <w:rFonts w:cstheme="minorHAnsi"/>
          <w:b/>
          <w:noProof/>
        </w:rPr>
        <w:drawing>
          <wp:inline distT="0" distB="0" distL="0" distR="0">
            <wp:extent cx="564515" cy="749300"/>
            <wp:effectExtent l="19050" t="0" r="6985" b="0"/>
            <wp:docPr id="674"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6F7673">
        <w:rPr>
          <w:rStyle w:val="a3"/>
          <w:rFonts w:ascii="Times New Roman" w:hAnsi="Times New Roman" w:cs="Times New Roman"/>
          <w:b/>
          <w:sz w:val="24"/>
          <w:szCs w:val="24"/>
        </w:rPr>
        <w:t>Контроль сохранности оборудования регулируется периодичным проведением Инвентаризации. Для этого в системе существует документ «Инвентаризация оборудования».</w:t>
      </w:r>
      <w:r w:rsidRPr="0091523B">
        <w:rPr>
          <w:rStyle w:val="a3"/>
          <w:rFonts w:cstheme="minorHAnsi"/>
          <w:b/>
        </w:rPr>
        <w:t xml:space="preserve">  </w:t>
      </w:r>
    </w:p>
    <w:p w:rsidR="006F7673" w:rsidRPr="0091523B" w:rsidRDefault="006F7673" w:rsidP="00856394">
      <w:pPr>
        <w:spacing w:line="360" w:lineRule="auto"/>
        <w:rPr>
          <w:rStyle w:val="a3"/>
          <w:rFonts w:cstheme="minorHAnsi"/>
          <w:b/>
        </w:rPr>
      </w:pPr>
    </w:p>
    <w:p w:rsidR="00856394" w:rsidRPr="0091523B" w:rsidRDefault="00856394" w:rsidP="00856394">
      <w:pPr>
        <w:tabs>
          <w:tab w:val="left" w:leader="hyphen" w:pos="3322"/>
        </w:tabs>
        <w:spacing w:line="360" w:lineRule="auto"/>
        <w:jc w:val="both"/>
        <w:rPr>
          <w:rFonts w:cstheme="minorHAnsi"/>
          <w:b/>
          <w:u w:val="single"/>
        </w:rPr>
      </w:pPr>
      <w:r w:rsidRPr="0091523B">
        <w:rPr>
          <w:rFonts w:cstheme="minorHAnsi"/>
          <w:noProof/>
        </w:rPr>
        <w:lastRenderedPageBreak/>
        <w:drawing>
          <wp:inline distT="0" distB="0" distL="0" distR="0">
            <wp:extent cx="768350" cy="749300"/>
            <wp:effectExtent l="0" t="0" r="0" b="0"/>
            <wp:docPr id="675"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8</w:t>
      </w:r>
    </w:p>
    <w:p w:rsidR="00856394" w:rsidRDefault="00856394" w:rsidP="00856394">
      <w:pPr>
        <w:tabs>
          <w:tab w:val="left" w:leader="hyphen" w:pos="3322"/>
        </w:tabs>
        <w:spacing w:line="360" w:lineRule="auto"/>
        <w:jc w:val="both"/>
        <w:rPr>
          <w:rFonts w:cstheme="minorHAnsi"/>
          <w:b/>
          <w:i/>
        </w:rPr>
      </w:pPr>
      <w:r w:rsidRPr="0091523B">
        <w:rPr>
          <w:rFonts w:cstheme="minorHAnsi"/>
          <w:b/>
          <w:i/>
        </w:rPr>
        <w:t>Необходимо провести инвентаризацию оборудования на 30.12.2019г. по всем материальным лицам и оборудование должно иметь статус в эксплуатации.</w:t>
      </w:r>
    </w:p>
    <w:p w:rsidR="007357F4" w:rsidRDefault="007357F4" w:rsidP="007357F4">
      <w:pPr>
        <w:pStyle w:val="3"/>
        <w:spacing w:line="360" w:lineRule="auto"/>
        <w:rPr>
          <w:rFonts w:asciiTheme="minorHAnsi" w:hAnsiTheme="minorHAnsi" w:cstheme="minorHAnsi"/>
          <w:b w:val="0"/>
          <w:sz w:val="32"/>
          <w:szCs w:val="32"/>
        </w:rPr>
      </w:pPr>
      <w:bookmarkStart w:id="21" w:name="_Toc170745824"/>
      <w:r>
        <w:rPr>
          <w:rFonts w:asciiTheme="minorHAnsi" w:hAnsiTheme="minorHAnsi" w:cstheme="minorHAnsi"/>
          <w:b w:val="0"/>
          <w:sz w:val="32"/>
          <w:szCs w:val="32"/>
        </w:rPr>
        <w:t>Документ «Инвентаризация оборудования»</w:t>
      </w:r>
      <w:r w:rsidRPr="0091523B">
        <w:rPr>
          <w:rFonts w:asciiTheme="minorHAnsi" w:hAnsiTheme="minorHAnsi" w:cstheme="minorHAnsi"/>
          <w:b w:val="0"/>
          <w:sz w:val="32"/>
          <w:szCs w:val="32"/>
        </w:rPr>
        <w:t>.</w:t>
      </w:r>
      <w:bookmarkEnd w:id="21"/>
    </w:p>
    <w:p w:rsidR="006F7673" w:rsidRPr="006F7673" w:rsidRDefault="006F7673" w:rsidP="006F7673">
      <w:pPr>
        <w:rPr>
          <w:lang w:eastAsia="zh-CN"/>
        </w:rPr>
      </w:pP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Заходим в раздел «Оборудование» главного меню программы / «Документы» / «Инвентаризация оборудования». При нажатии откроется список документов, созданных пользователями системы. Для создания нового документа необходимо нажать на кнопку «Создать».</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 xml:space="preserve">Откроется пустой документ, автоматически при создании будет заполнена основная организация, ответственный и текущая дата. </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 xml:space="preserve">Указываем в документе необходимую нам дату, а также заполняем поля, которые входят в группу </w:t>
      </w:r>
      <w:r w:rsidRPr="006F7673">
        <w:rPr>
          <w:rFonts w:ascii="Times New Roman" w:hAnsi="Times New Roman" w:cs="Times New Roman"/>
          <w:i/>
          <w:sz w:val="24"/>
          <w:szCs w:val="24"/>
        </w:rPr>
        <w:t>Фильтр отбора</w:t>
      </w:r>
      <w:r w:rsidRPr="006F7673">
        <w:rPr>
          <w:rFonts w:ascii="Times New Roman" w:hAnsi="Times New Roman" w:cs="Times New Roman"/>
          <w:sz w:val="24"/>
          <w:szCs w:val="24"/>
        </w:rPr>
        <w:t>, как показано на рисунке, заполняем их по необходимости.  Фильтр отбора — это входящие параметры отбора оборудования. Например, если нам необходимо отобрать оборудование, которое находится только на Территории предприятия (рисунок 3.</w:t>
      </w:r>
      <w:r w:rsidR="006F7673">
        <w:rPr>
          <w:rFonts w:ascii="Times New Roman" w:hAnsi="Times New Roman" w:cs="Times New Roman"/>
          <w:sz w:val="24"/>
          <w:szCs w:val="24"/>
        </w:rPr>
        <w:t>69</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rPr>
      </w:pPr>
      <w:r w:rsidRPr="0091523B">
        <w:rPr>
          <w:rFonts w:cstheme="minorHAnsi"/>
          <w:noProof/>
        </w:rPr>
        <w:lastRenderedPageBreak/>
        <w:drawing>
          <wp:inline distT="0" distB="0" distL="0" distR="0">
            <wp:extent cx="6120765" cy="4835400"/>
            <wp:effectExtent l="19050" t="0" r="0" b="0"/>
            <wp:docPr id="67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srcRect/>
                    <a:stretch>
                      <a:fillRect/>
                    </a:stretch>
                  </pic:blipFill>
                  <pic:spPr bwMode="auto">
                    <a:xfrm>
                      <a:off x="0" y="0"/>
                      <a:ext cx="6120765" cy="4835400"/>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69</w:t>
      </w:r>
      <w:r w:rsidRPr="0091523B">
        <w:rPr>
          <w:rFonts w:cstheme="minorHAnsi"/>
          <w:b/>
          <w:sz w:val="20"/>
          <w:szCs w:val="20"/>
        </w:rPr>
        <w:t xml:space="preserve"> - Установка фильтра отбора для документа «Инвентаризация оборудования»</w:t>
      </w:r>
    </w:p>
    <w:p w:rsidR="006F7673" w:rsidRPr="0091523B" w:rsidRDefault="006F7673" w:rsidP="00856394">
      <w:pPr>
        <w:tabs>
          <w:tab w:val="left" w:leader="hyphen" w:pos="3322"/>
        </w:tabs>
        <w:spacing w:line="360" w:lineRule="auto"/>
        <w:jc w:val="center"/>
        <w:rPr>
          <w:rFonts w:cstheme="minorHAnsi"/>
          <w:b/>
          <w:sz w:val="20"/>
          <w:szCs w:val="20"/>
        </w:rPr>
      </w:pP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После установки отбора нажимаем на кнопку «Заполнить по отбору» над табличной частью и данные автоматически заполняются по внесенной в систему информации, согласно отбору (рисунок 3.</w:t>
      </w:r>
      <w:r w:rsidR="006F7673">
        <w:rPr>
          <w:rFonts w:ascii="Times New Roman" w:hAnsi="Times New Roman" w:cs="Times New Roman"/>
          <w:sz w:val="24"/>
          <w:szCs w:val="24"/>
        </w:rPr>
        <w:t>70</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b/>
          <w:sz w:val="20"/>
          <w:szCs w:val="20"/>
        </w:rPr>
      </w:pP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3917489"/>
            <wp:effectExtent l="19050" t="0" r="0" b="0"/>
            <wp:docPr id="67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srcRect/>
                    <a:stretch>
                      <a:fillRect/>
                    </a:stretch>
                  </pic:blipFill>
                  <pic:spPr bwMode="auto">
                    <a:xfrm>
                      <a:off x="0" y="0"/>
                      <a:ext cx="6120765" cy="3917489"/>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70</w:t>
      </w:r>
      <w:r w:rsidRPr="0091523B">
        <w:rPr>
          <w:rFonts w:cstheme="minorHAnsi"/>
          <w:b/>
          <w:sz w:val="20"/>
          <w:szCs w:val="20"/>
        </w:rPr>
        <w:t xml:space="preserve"> - Заполнение документа «Инвентаризация оборудования»</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Вкладка подписи необходима для того чтобы в печатной форме документа были выведены подписи уполномоченных лиц.</w:t>
      </w:r>
    </w:p>
    <w:p w:rsidR="00856394" w:rsidRPr="006F7673" w:rsidRDefault="00856394" w:rsidP="006F7673">
      <w:pPr>
        <w:tabs>
          <w:tab w:val="left" w:leader="hyphen" w:pos="3322"/>
        </w:tabs>
        <w:spacing w:line="360" w:lineRule="auto"/>
        <w:jc w:val="both"/>
        <w:rPr>
          <w:rFonts w:ascii="Times New Roman" w:hAnsi="Times New Roman" w:cs="Times New Roman"/>
          <w:sz w:val="24"/>
          <w:szCs w:val="24"/>
        </w:rPr>
      </w:pPr>
      <w:r w:rsidRPr="006F7673">
        <w:rPr>
          <w:rFonts w:ascii="Times New Roman" w:hAnsi="Times New Roman" w:cs="Times New Roman"/>
          <w:sz w:val="24"/>
          <w:szCs w:val="24"/>
        </w:rPr>
        <w:t>Для вывода документа на печать необходимо провести документ, а потом нажать на кнопку «Группа печать» и выбрать «Печать инвентаризационной описи» (рисунок 3.</w:t>
      </w:r>
      <w:r w:rsidR="006F7673">
        <w:rPr>
          <w:rFonts w:ascii="Times New Roman" w:hAnsi="Times New Roman" w:cs="Times New Roman"/>
          <w:sz w:val="24"/>
          <w:szCs w:val="24"/>
        </w:rPr>
        <w:t>71</w:t>
      </w:r>
      <w:r w:rsidRPr="006F767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20765" cy="165989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20765" cy="1659890"/>
                    </a:xfrm>
                    <a:prstGeom prst="rect">
                      <a:avLst/>
                    </a:prstGeom>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71</w:t>
      </w:r>
      <w:r w:rsidRPr="0091523B">
        <w:rPr>
          <w:rFonts w:cstheme="minorHAnsi"/>
          <w:b/>
          <w:sz w:val="20"/>
          <w:szCs w:val="20"/>
        </w:rPr>
        <w:t xml:space="preserve"> - </w:t>
      </w:r>
      <w:r w:rsidRPr="0091523B">
        <w:rPr>
          <w:rFonts w:cstheme="minorHAnsi"/>
          <w:b/>
        </w:rPr>
        <w:t>Печать инвентаризационной описи</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18860" cy="3735705"/>
            <wp:effectExtent l="1905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0"/>
                    <a:srcRect/>
                    <a:stretch>
                      <a:fillRect/>
                    </a:stretch>
                  </pic:blipFill>
                  <pic:spPr bwMode="auto">
                    <a:xfrm>
                      <a:off x="0" y="0"/>
                      <a:ext cx="6118860" cy="373570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6F7673">
        <w:rPr>
          <w:rFonts w:cstheme="minorHAnsi"/>
          <w:b/>
          <w:sz w:val="20"/>
          <w:szCs w:val="20"/>
        </w:rPr>
        <w:t>72</w:t>
      </w:r>
      <w:r w:rsidRPr="0091523B">
        <w:rPr>
          <w:rFonts w:cstheme="minorHAnsi"/>
          <w:b/>
          <w:sz w:val="20"/>
          <w:szCs w:val="20"/>
        </w:rPr>
        <w:t xml:space="preserve"> - Печатная форма Инвентаризации оборудования</w:t>
      </w:r>
    </w:p>
    <w:p w:rsidR="00856394" w:rsidRPr="006F7673" w:rsidRDefault="00856394" w:rsidP="00856394">
      <w:pPr>
        <w:tabs>
          <w:tab w:val="left" w:leader="hyphen" w:pos="3322"/>
        </w:tabs>
        <w:spacing w:line="360" w:lineRule="auto"/>
        <w:rPr>
          <w:rFonts w:ascii="Times New Roman" w:hAnsi="Times New Roman" w:cs="Times New Roman"/>
          <w:b/>
          <w:i/>
          <w:sz w:val="24"/>
          <w:szCs w:val="24"/>
        </w:rPr>
      </w:pPr>
      <w:r w:rsidRPr="006F7673">
        <w:rPr>
          <w:rFonts w:ascii="Times New Roman" w:hAnsi="Times New Roman" w:cs="Times New Roman"/>
          <w:b/>
          <w:i/>
          <w:sz w:val="24"/>
          <w:szCs w:val="24"/>
        </w:rPr>
        <w:t xml:space="preserve">Также пользователь может сохранить документ в формате </w:t>
      </w:r>
      <w:r w:rsidRPr="006F7673">
        <w:rPr>
          <w:rFonts w:ascii="Times New Roman" w:hAnsi="Times New Roman" w:cs="Times New Roman"/>
          <w:b/>
          <w:i/>
          <w:sz w:val="24"/>
          <w:szCs w:val="24"/>
          <w:lang w:val="en-US"/>
        </w:rPr>
        <w:t>Word</w:t>
      </w:r>
      <w:r w:rsidRPr="006F7673">
        <w:rPr>
          <w:rFonts w:ascii="Times New Roman" w:hAnsi="Times New Roman" w:cs="Times New Roman"/>
          <w:b/>
          <w:i/>
          <w:sz w:val="24"/>
          <w:szCs w:val="24"/>
        </w:rPr>
        <w:t xml:space="preserve"> или </w:t>
      </w:r>
      <w:r w:rsidRPr="006F7673">
        <w:rPr>
          <w:rFonts w:ascii="Times New Roman" w:hAnsi="Times New Roman" w:cs="Times New Roman"/>
          <w:b/>
          <w:i/>
          <w:sz w:val="24"/>
          <w:szCs w:val="24"/>
          <w:lang w:val="en-US"/>
        </w:rPr>
        <w:t>PDF</w:t>
      </w:r>
      <w:r w:rsidRPr="006F7673">
        <w:rPr>
          <w:rFonts w:ascii="Times New Roman" w:hAnsi="Times New Roman" w:cs="Times New Roman"/>
          <w:b/>
          <w:i/>
          <w:sz w:val="24"/>
          <w:szCs w:val="24"/>
        </w:rPr>
        <w:t xml:space="preserve"> формат, нажав на кнопку «Группа печать»/ «Сохранить инвентаризационную опись».</w:t>
      </w:r>
    </w:p>
    <w:p w:rsidR="00856394" w:rsidRPr="0091523B" w:rsidRDefault="00856394" w:rsidP="00856394">
      <w:pPr>
        <w:tabs>
          <w:tab w:val="left" w:leader="hyphen" w:pos="3322"/>
        </w:tabs>
        <w:spacing w:line="360" w:lineRule="auto"/>
        <w:jc w:val="center"/>
        <w:rPr>
          <w:rFonts w:cstheme="minorHAnsi"/>
        </w:rPr>
      </w:pPr>
    </w:p>
    <w:p w:rsidR="00856394" w:rsidRPr="00D91449" w:rsidRDefault="00856394" w:rsidP="00856394">
      <w:pPr>
        <w:spacing w:line="360" w:lineRule="auto"/>
        <w:rPr>
          <w:rStyle w:val="a3"/>
          <w:rFonts w:ascii="Times New Roman" w:hAnsi="Times New Roman" w:cs="Times New Roman"/>
          <w:b/>
          <w:sz w:val="24"/>
          <w:szCs w:val="24"/>
        </w:rPr>
      </w:pPr>
      <w:r w:rsidRPr="0091523B">
        <w:rPr>
          <w:rFonts w:cstheme="minorHAnsi"/>
          <w:b/>
          <w:noProof/>
        </w:rPr>
        <w:drawing>
          <wp:inline distT="0" distB="0" distL="0" distR="0">
            <wp:extent cx="564515" cy="749300"/>
            <wp:effectExtent l="19050" t="0" r="6985" b="0"/>
            <wp:docPr id="68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D91449">
        <w:rPr>
          <w:rStyle w:val="a3"/>
          <w:rFonts w:ascii="Times New Roman" w:hAnsi="Times New Roman" w:cs="Times New Roman"/>
          <w:b/>
          <w:sz w:val="24"/>
          <w:szCs w:val="24"/>
        </w:rPr>
        <w:t xml:space="preserve">Для отражения выбытия из лаборатории оборудования необходимо использовать документ «Акт списания оборудования»  </w:t>
      </w:r>
    </w:p>
    <w:p w:rsidR="00856394" w:rsidRPr="00D91449" w:rsidRDefault="00856394" w:rsidP="00856394">
      <w:pPr>
        <w:spacing w:line="360" w:lineRule="auto"/>
        <w:rPr>
          <w:rStyle w:val="a3"/>
          <w:rFonts w:ascii="Times New Roman" w:hAnsi="Times New Roman" w:cs="Times New Roman"/>
          <w:b/>
          <w:sz w:val="24"/>
          <w:szCs w:val="24"/>
        </w:rPr>
      </w:pPr>
    </w:p>
    <w:p w:rsidR="00856394" w:rsidRPr="00D91449" w:rsidRDefault="00856394" w:rsidP="00856394">
      <w:pPr>
        <w:tabs>
          <w:tab w:val="left" w:leader="hyphen" w:pos="3322"/>
        </w:tabs>
        <w:spacing w:line="360" w:lineRule="auto"/>
        <w:jc w:val="both"/>
        <w:rPr>
          <w:rFonts w:ascii="Times New Roman" w:hAnsi="Times New Roman" w:cs="Times New Roman"/>
          <w:b/>
          <w:sz w:val="24"/>
          <w:szCs w:val="24"/>
          <w:u w:val="single"/>
        </w:rPr>
      </w:pPr>
      <w:r w:rsidRPr="00D91449">
        <w:rPr>
          <w:rFonts w:ascii="Times New Roman" w:hAnsi="Times New Roman" w:cs="Times New Roman"/>
          <w:noProof/>
          <w:sz w:val="24"/>
          <w:szCs w:val="24"/>
        </w:rPr>
        <w:drawing>
          <wp:inline distT="0" distB="0" distL="0" distR="0">
            <wp:extent cx="768350" cy="749300"/>
            <wp:effectExtent l="0" t="0" r="0" b="0"/>
            <wp:docPr id="681"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D91449">
        <w:rPr>
          <w:rFonts w:ascii="Times New Roman" w:hAnsi="Times New Roman" w:cs="Times New Roman"/>
          <w:b/>
          <w:sz w:val="24"/>
          <w:szCs w:val="24"/>
          <w:u w:val="single"/>
        </w:rPr>
        <w:t>Практикум № 9</w:t>
      </w:r>
    </w:p>
    <w:p w:rsidR="00856394" w:rsidRPr="00D91449" w:rsidRDefault="00856394" w:rsidP="00856394">
      <w:pPr>
        <w:tabs>
          <w:tab w:val="left" w:leader="hyphen" w:pos="3322"/>
        </w:tabs>
        <w:spacing w:line="360" w:lineRule="auto"/>
        <w:jc w:val="both"/>
        <w:rPr>
          <w:rFonts w:ascii="Times New Roman" w:hAnsi="Times New Roman" w:cs="Times New Roman"/>
          <w:b/>
          <w:i/>
          <w:sz w:val="24"/>
          <w:szCs w:val="24"/>
        </w:rPr>
      </w:pPr>
      <w:r w:rsidRPr="00D91449">
        <w:rPr>
          <w:rFonts w:ascii="Times New Roman" w:hAnsi="Times New Roman" w:cs="Times New Roman"/>
          <w:b/>
          <w:i/>
          <w:sz w:val="24"/>
          <w:szCs w:val="24"/>
        </w:rPr>
        <w:t xml:space="preserve">Необходимо списать Резервуар стальной вертикальный цилиндрический на дату 29.12.2019 по причине поломки. </w:t>
      </w:r>
    </w:p>
    <w:p w:rsidR="00856394" w:rsidRDefault="00856394" w:rsidP="00856394">
      <w:pPr>
        <w:tabs>
          <w:tab w:val="left" w:leader="hyphen" w:pos="3322"/>
        </w:tabs>
        <w:spacing w:line="360" w:lineRule="auto"/>
        <w:jc w:val="both"/>
        <w:rPr>
          <w:rFonts w:cstheme="minorHAnsi"/>
          <w:b/>
          <w:i/>
        </w:rPr>
      </w:pPr>
    </w:p>
    <w:p w:rsidR="0050749F" w:rsidRDefault="0050749F" w:rsidP="0050749F">
      <w:pPr>
        <w:pStyle w:val="3"/>
        <w:spacing w:line="360" w:lineRule="auto"/>
        <w:rPr>
          <w:rFonts w:asciiTheme="minorHAnsi" w:hAnsiTheme="minorHAnsi" w:cstheme="minorHAnsi"/>
          <w:b w:val="0"/>
          <w:sz w:val="32"/>
          <w:szCs w:val="32"/>
        </w:rPr>
      </w:pPr>
      <w:bookmarkStart w:id="22" w:name="_Toc170745825"/>
      <w:r>
        <w:rPr>
          <w:rFonts w:asciiTheme="minorHAnsi" w:hAnsiTheme="minorHAnsi" w:cstheme="minorHAnsi"/>
          <w:b w:val="0"/>
          <w:sz w:val="32"/>
          <w:szCs w:val="32"/>
        </w:rPr>
        <w:lastRenderedPageBreak/>
        <w:t>Документ «Акт списания оборудования»</w:t>
      </w:r>
      <w:r w:rsidRPr="0091523B">
        <w:rPr>
          <w:rFonts w:asciiTheme="minorHAnsi" w:hAnsiTheme="minorHAnsi" w:cstheme="minorHAnsi"/>
          <w:b w:val="0"/>
          <w:sz w:val="32"/>
          <w:szCs w:val="32"/>
        </w:rPr>
        <w:t>.</w:t>
      </w:r>
      <w:bookmarkEnd w:id="22"/>
    </w:p>
    <w:p w:rsidR="0050749F" w:rsidRPr="0091523B" w:rsidRDefault="0050749F" w:rsidP="00856394">
      <w:pPr>
        <w:tabs>
          <w:tab w:val="left" w:leader="hyphen" w:pos="3322"/>
        </w:tabs>
        <w:spacing w:line="360" w:lineRule="auto"/>
        <w:jc w:val="both"/>
        <w:rPr>
          <w:rFonts w:cstheme="minorHAnsi"/>
          <w:b/>
          <w:i/>
        </w:rPr>
      </w:pP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Заходим в раздел «Оборудование» главного меню программы / «Документы» / «Акт списания оборудования». При нажатии откроется список документов, созданных пользователями системы. Для создания нового документа необходимо нажать на кнопку «Создать».</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 xml:space="preserve">Откроется пустой документ, автоматически при создании будет заполнена основная организация, автор и текущая дата. </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Для выбора оборудования, которое необходимо списать используем кнопку «Добавить» (рисунок 3.</w:t>
      </w:r>
      <w:r w:rsidR="00D13B5F">
        <w:rPr>
          <w:rFonts w:ascii="Times New Roman" w:hAnsi="Times New Roman" w:cs="Times New Roman"/>
          <w:sz w:val="24"/>
          <w:szCs w:val="24"/>
        </w:rPr>
        <w:t>73</w:t>
      </w:r>
      <w:r w:rsidRPr="00795FC2">
        <w:rPr>
          <w:rFonts w:ascii="Times New Roman" w:hAnsi="Times New Roman" w:cs="Times New Roman"/>
          <w:sz w:val="24"/>
          <w:szCs w:val="24"/>
        </w:rPr>
        <w:t>).</w:t>
      </w:r>
    </w:p>
    <w:p w:rsidR="00856394" w:rsidRPr="0091523B" w:rsidRDefault="00856394" w:rsidP="00856394">
      <w:pPr>
        <w:tabs>
          <w:tab w:val="left" w:leader="hyphen" w:pos="3322"/>
        </w:tabs>
        <w:spacing w:line="360" w:lineRule="auto"/>
        <w:ind w:firstLine="709"/>
        <w:jc w:val="both"/>
        <w:rPr>
          <w:rFonts w:cstheme="minorHAnsi"/>
        </w:rPr>
      </w:pPr>
    </w:p>
    <w:p w:rsidR="00856394" w:rsidRPr="0091523B" w:rsidRDefault="00CE55AE" w:rsidP="00856394">
      <w:pPr>
        <w:tabs>
          <w:tab w:val="left" w:leader="hyphen" w:pos="3322"/>
        </w:tabs>
        <w:spacing w:line="360" w:lineRule="auto"/>
        <w:jc w:val="center"/>
        <w:rPr>
          <w:rFonts w:cstheme="minorHAnsi"/>
        </w:rPr>
      </w:pPr>
      <w:r>
        <w:rPr>
          <w:rFonts w:cstheme="minorHAnsi"/>
          <w:noProof/>
        </w:rPr>
        <w:drawing>
          <wp:inline distT="0" distB="0" distL="0" distR="0">
            <wp:extent cx="6120765" cy="3852182"/>
            <wp:effectExtent l="19050" t="0" r="0" b="0"/>
            <wp:docPr id="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6120765" cy="3852182"/>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73</w:t>
      </w:r>
      <w:r w:rsidRPr="0091523B">
        <w:rPr>
          <w:rFonts w:cstheme="minorHAnsi"/>
          <w:b/>
          <w:sz w:val="20"/>
          <w:szCs w:val="20"/>
        </w:rPr>
        <w:t xml:space="preserve"> - Выбор способа добавления оборудования для списания</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 xml:space="preserve">После выбора оборудования вся информация в табличную часть заполнится автоматически на основании ранее введенных данных. Кроме полей: Причина списания и Примечание, их пользователь заполняет вручную. </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lastRenderedPageBreak/>
        <w:t>На вкладке комиссия, нам необходимо указать комиссию, которая принимала решение по списанию оборудования. Эти данные необходимы для вывода на печать Акта (рисунок 3.</w:t>
      </w:r>
      <w:r w:rsidR="00D13B5F">
        <w:rPr>
          <w:rFonts w:ascii="Times New Roman" w:hAnsi="Times New Roman" w:cs="Times New Roman"/>
          <w:sz w:val="24"/>
          <w:szCs w:val="24"/>
        </w:rPr>
        <w:t>74</w:t>
      </w:r>
      <w:r w:rsidRPr="00795FC2">
        <w:rPr>
          <w:rFonts w:ascii="Times New Roman" w:hAnsi="Times New Roman" w:cs="Times New Roman"/>
          <w:sz w:val="24"/>
          <w:szCs w:val="24"/>
        </w:rPr>
        <w:t>).</w:t>
      </w:r>
    </w:p>
    <w:p w:rsidR="00856394" w:rsidRPr="0091523B" w:rsidRDefault="00CE55AE" w:rsidP="00856394">
      <w:pPr>
        <w:tabs>
          <w:tab w:val="left" w:leader="hyphen" w:pos="3322"/>
        </w:tabs>
        <w:spacing w:line="360" w:lineRule="auto"/>
        <w:jc w:val="both"/>
        <w:rPr>
          <w:rFonts w:cstheme="minorHAnsi"/>
        </w:rPr>
      </w:pPr>
      <w:r>
        <w:rPr>
          <w:rFonts w:cstheme="minorHAnsi"/>
          <w:noProof/>
        </w:rPr>
        <w:drawing>
          <wp:inline distT="0" distB="0" distL="0" distR="0">
            <wp:extent cx="6120765" cy="4035933"/>
            <wp:effectExtent l="19050" t="0" r="0" b="0"/>
            <wp:docPr id="8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6120765" cy="4035933"/>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74</w:t>
      </w:r>
      <w:r w:rsidRPr="0091523B">
        <w:rPr>
          <w:rFonts w:cstheme="minorHAnsi"/>
          <w:b/>
          <w:sz w:val="20"/>
          <w:szCs w:val="20"/>
        </w:rPr>
        <w:t xml:space="preserve"> – Вкладка «Комиссия»</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Также в системе предусмотрел справочник «Постоянные комиссии», Оборудование / НСИ / Постоянные комиссии. По кнопке «Создать» пользователь может создать новый справочник (рисунок 3.</w:t>
      </w:r>
      <w:r w:rsidR="00D13B5F">
        <w:rPr>
          <w:rFonts w:ascii="Times New Roman" w:hAnsi="Times New Roman" w:cs="Times New Roman"/>
          <w:sz w:val="24"/>
          <w:szCs w:val="24"/>
        </w:rPr>
        <w:t>75</w:t>
      </w:r>
      <w:r w:rsidRPr="00795FC2">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19102" cy="3677055"/>
            <wp:effectExtent l="19050" t="0" r="0" b="0"/>
            <wp:docPr id="68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srcRect/>
                    <a:stretch>
                      <a:fillRect/>
                    </a:stretch>
                  </pic:blipFill>
                  <pic:spPr bwMode="auto">
                    <a:xfrm>
                      <a:off x="0" y="0"/>
                      <a:ext cx="6120765" cy="3678054"/>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75</w:t>
      </w:r>
      <w:r w:rsidRPr="0091523B">
        <w:rPr>
          <w:rFonts w:cstheme="minorHAnsi"/>
          <w:b/>
          <w:sz w:val="20"/>
          <w:szCs w:val="20"/>
        </w:rPr>
        <w:t xml:space="preserve"> – Справочник «Постоянные комиссии»</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После заполнения информацией нажимаем на кнопку «Записать и закрыть». Данный справочник и используется в документе «Акт списания оборудования».</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После проведения документа «Акт списания оборудования» оборудование будет иметь статус «Списание», а в общем списке в разделе «Оборудование» будет выглядеть так (рисунок 3.</w:t>
      </w:r>
      <w:r w:rsidR="00D13B5F">
        <w:rPr>
          <w:rFonts w:ascii="Times New Roman" w:hAnsi="Times New Roman" w:cs="Times New Roman"/>
          <w:sz w:val="24"/>
          <w:szCs w:val="24"/>
        </w:rPr>
        <w:t>76</w:t>
      </w:r>
      <w:r w:rsidRPr="00795FC2">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15936" cy="3200400"/>
            <wp:effectExtent l="19050" t="0" r="0" b="0"/>
            <wp:docPr id="68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a:srcRect/>
                    <a:stretch>
                      <a:fillRect/>
                    </a:stretch>
                  </pic:blipFill>
                  <pic:spPr bwMode="auto">
                    <a:xfrm>
                      <a:off x="0" y="0"/>
                      <a:ext cx="6120765" cy="3202927"/>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76</w:t>
      </w:r>
      <w:r w:rsidRPr="0091523B">
        <w:rPr>
          <w:rFonts w:cstheme="minorHAnsi"/>
          <w:b/>
          <w:sz w:val="20"/>
          <w:szCs w:val="20"/>
        </w:rPr>
        <w:t xml:space="preserve"> – Списанное оборудование</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Для вывода на печать Акта о списании необходимо нажать на кнопку «Группа печать» / «Печать акта списания» (рисунок 3.</w:t>
      </w:r>
      <w:r w:rsidR="00D13B5F">
        <w:rPr>
          <w:rFonts w:ascii="Times New Roman" w:hAnsi="Times New Roman" w:cs="Times New Roman"/>
          <w:sz w:val="24"/>
          <w:szCs w:val="24"/>
        </w:rPr>
        <w:t>77</w:t>
      </w:r>
      <w:r w:rsidRPr="00795FC2">
        <w:rPr>
          <w:rFonts w:ascii="Times New Roman" w:hAnsi="Times New Roman" w:cs="Times New Roman"/>
          <w:sz w:val="24"/>
          <w:szCs w:val="24"/>
        </w:rPr>
        <w:t>).</w:t>
      </w:r>
    </w:p>
    <w:p w:rsidR="00856394" w:rsidRPr="0091523B" w:rsidRDefault="00CE55AE" w:rsidP="00856394">
      <w:pPr>
        <w:tabs>
          <w:tab w:val="left" w:leader="hyphen" w:pos="3322"/>
        </w:tabs>
        <w:spacing w:line="360" w:lineRule="auto"/>
        <w:jc w:val="both"/>
        <w:rPr>
          <w:rFonts w:cstheme="minorHAnsi"/>
        </w:rPr>
      </w:pPr>
      <w:r>
        <w:rPr>
          <w:rFonts w:cstheme="minorHAnsi"/>
          <w:noProof/>
        </w:rPr>
        <w:drawing>
          <wp:inline distT="0" distB="0" distL="0" distR="0">
            <wp:extent cx="6120765" cy="3664202"/>
            <wp:effectExtent l="19050" t="0" r="0" b="0"/>
            <wp:docPr id="8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srcRect/>
                    <a:stretch>
                      <a:fillRect/>
                    </a:stretch>
                  </pic:blipFill>
                  <pic:spPr bwMode="auto">
                    <a:xfrm>
                      <a:off x="0" y="0"/>
                      <a:ext cx="6120765" cy="3664202"/>
                    </a:xfrm>
                    <a:prstGeom prst="rect">
                      <a:avLst/>
                    </a:prstGeom>
                    <a:noFill/>
                    <a:ln w="9525">
                      <a:noFill/>
                      <a:miter lim="800000"/>
                      <a:headEnd/>
                      <a:tailEnd/>
                    </a:ln>
                  </pic:spPr>
                </pic:pic>
              </a:graphicData>
            </a:graphic>
          </wp:inline>
        </w:drawing>
      </w:r>
    </w:p>
    <w:p w:rsidR="00856394" w:rsidRPr="0091523B" w:rsidRDefault="00856394" w:rsidP="00FB5E83">
      <w:pPr>
        <w:tabs>
          <w:tab w:val="left" w:leader="hyphen" w:pos="3322"/>
        </w:tabs>
        <w:spacing w:line="360" w:lineRule="auto"/>
        <w:jc w:val="center"/>
        <w:rPr>
          <w:rFonts w:cstheme="minorHAnsi"/>
          <w:b/>
        </w:rPr>
      </w:pPr>
      <w:r w:rsidRPr="0091523B">
        <w:rPr>
          <w:rFonts w:cstheme="minorHAnsi"/>
          <w:b/>
        </w:rPr>
        <w:t>Рисунок 3.</w:t>
      </w:r>
      <w:r w:rsidR="00D13B5F">
        <w:rPr>
          <w:rFonts w:cstheme="minorHAnsi"/>
          <w:b/>
        </w:rPr>
        <w:t>77</w:t>
      </w:r>
      <w:r w:rsidRPr="0091523B">
        <w:rPr>
          <w:rFonts w:cstheme="minorHAnsi"/>
          <w:b/>
        </w:rPr>
        <w:t xml:space="preserve"> – Печать акта списания</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06886" cy="5610346"/>
            <wp:effectExtent l="0" t="0" r="8255" b="9525"/>
            <wp:docPr id="6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srcRect/>
                    <a:stretch>
                      <a:fillRect/>
                    </a:stretch>
                  </pic:blipFill>
                  <pic:spPr bwMode="auto">
                    <a:xfrm>
                      <a:off x="0" y="0"/>
                      <a:ext cx="6122046" cy="5624273"/>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78</w:t>
      </w:r>
      <w:r w:rsidRPr="0091523B">
        <w:rPr>
          <w:rFonts w:cstheme="minorHAnsi"/>
          <w:b/>
          <w:sz w:val="20"/>
          <w:szCs w:val="20"/>
        </w:rPr>
        <w:t xml:space="preserve"> - Печатная форма акта списания</w:t>
      </w:r>
    </w:p>
    <w:p w:rsidR="00856394" w:rsidRPr="00795FC2" w:rsidRDefault="00856394" w:rsidP="00795FC2">
      <w:pPr>
        <w:tabs>
          <w:tab w:val="left" w:leader="hyphen" w:pos="3322"/>
        </w:tabs>
        <w:spacing w:line="360" w:lineRule="auto"/>
        <w:jc w:val="both"/>
        <w:rPr>
          <w:rFonts w:ascii="Times New Roman" w:hAnsi="Times New Roman" w:cs="Times New Roman"/>
          <w:sz w:val="24"/>
          <w:szCs w:val="24"/>
        </w:rPr>
      </w:pPr>
      <w:r w:rsidRPr="00795FC2">
        <w:rPr>
          <w:rFonts w:ascii="Times New Roman" w:hAnsi="Times New Roman" w:cs="Times New Roman"/>
          <w:sz w:val="24"/>
          <w:szCs w:val="24"/>
        </w:rPr>
        <w:t xml:space="preserve">Так же пользователь может сохранить данный акт в формате </w:t>
      </w:r>
      <w:r w:rsidRPr="00795FC2">
        <w:rPr>
          <w:rFonts w:ascii="Times New Roman" w:hAnsi="Times New Roman" w:cs="Times New Roman"/>
          <w:sz w:val="24"/>
          <w:szCs w:val="24"/>
          <w:lang w:val="en-US"/>
        </w:rPr>
        <w:t>Word</w:t>
      </w:r>
      <w:r w:rsidRPr="00795FC2">
        <w:rPr>
          <w:rFonts w:ascii="Times New Roman" w:hAnsi="Times New Roman" w:cs="Times New Roman"/>
          <w:sz w:val="24"/>
          <w:szCs w:val="24"/>
        </w:rPr>
        <w:t xml:space="preserve"> или </w:t>
      </w:r>
      <w:r w:rsidRPr="00795FC2">
        <w:rPr>
          <w:rFonts w:ascii="Times New Roman" w:hAnsi="Times New Roman" w:cs="Times New Roman"/>
          <w:sz w:val="24"/>
          <w:szCs w:val="24"/>
          <w:lang w:val="en-US"/>
        </w:rPr>
        <w:t>PDF</w:t>
      </w:r>
      <w:r w:rsidRPr="00795FC2">
        <w:rPr>
          <w:rFonts w:ascii="Times New Roman" w:hAnsi="Times New Roman" w:cs="Times New Roman"/>
          <w:sz w:val="24"/>
          <w:szCs w:val="24"/>
        </w:rPr>
        <w:t xml:space="preserve"> формат, нажав на кнопку «Группа печать» / «Сохранить акт списания» (рисунок 3.</w:t>
      </w:r>
      <w:r w:rsidR="00D13B5F">
        <w:rPr>
          <w:rFonts w:ascii="Times New Roman" w:hAnsi="Times New Roman" w:cs="Times New Roman"/>
          <w:sz w:val="24"/>
          <w:szCs w:val="24"/>
        </w:rPr>
        <w:t>79</w:t>
      </w:r>
      <w:r w:rsidRPr="00795FC2">
        <w:rPr>
          <w:rFonts w:ascii="Times New Roman" w:hAnsi="Times New Roman" w:cs="Times New Roman"/>
          <w:sz w:val="24"/>
          <w:szCs w:val="24"/>
        </w:rPr>
        <w:t>).</w:t>
      </w:r>
    </w:p>
    <w:p w:rsidR="00856394" w:rsidRPr="0091523B" w:rsidRDefault="00CE55AE" w:rsidP="00856394">
      <w:pPr>
        <w:tabs>
          <w:tab w:val="left" w:leader="hyphen" w:pos="3322"/>
        </w:tabs>
        <w:spacing w:line="360" w:lineRule="auto"/>
        <w:jc w:val="both"/>
        <w:rPr>
          <w:rFonts w:cstheme="minorHAnsi"/>
        </w:rPr>
      </w:pPr>
      <w:r>
        <w:rPr>
          <w:rFonts w:cstheme="minorHAnsi"/>
          <w:noProof/>
        </w:rPr>
        <w:lastRenderedPageBreak/>
        <w:drawing>
          <wp:inline distT="0" distB="0" distL="0" distR="0">
            <wp:extent cx="6120765" cy="3779286"/>
            <wp:effectExtent l="19050" t="0" r="0" b="0"/>
            <wp:docPr id="8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srcRect/>
                    <a:stretch>
                      <a:fillRect/>
                    </a:stretch>
                  </pic:blipFill>
                  <pic:spPr bwMode="auto">
                    <a:xfrm>
                      <a:off x="0" y="0"/>
                      <a:ext cx="6120765" cy="3779286"/>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both"/>
        <w:rPr>
          <w:rFonts w:cstheme="minorHAnsi"/>
          <w:b/>
        </w:rPr>
      </w:pPr>
      <w:r w:rsidRPr="0091523B">
        <w:rPr>
          <w:rFonts w:cstheme="minorHAnsi"/>
          <w:b/>
        </w:rPr>
        <w:t xml:space="preserve">                                                            Рисунок 3.</w:t>
      </w:r>
      <w:r w:rsidR="00D13B5F">
        <w:rPr>
          <w:rFonts w:cstheme="minorHAnsi"/>
          <w:b/>
        </w:rPr>
        <w:t>79</w:t>
      </w:r>
      <w:r w:rsidRPr="0091523B">
        <w:rPr>
          <w:rFonts w:cstheme="minorHAnsi"/>
          <w:b/>
        </w:rPr>
        <w:t xml:space="preserve"> – Сохранение акта списания</w:t>
      </w:r>
    </w:p>
    <w:p w:rsidR="00CE55AE" w:rsidRPr="0091523B" w:rsidRDefault="00CE55AE" w:rsidP="00856394">
      <w:pPr>
        <w:tabs>
          <w:tab w:val="left" w:leader="hyphen" w:pos="3322"/>
        </w:tabs>
        <w:spacing w:line="360" w:lineRule="auto"/>
        <w:jc w:val="both"/>
        <w:rPr>
          <w:rFonts w:cstheme="minorHAnsi"/>
          <w:b/>
        </w:rPr>
      </w:pPr>
    </w:p>
    <w:p w:rsidR="00EA7C11" w:rsidRDefault="00EA7C11" w:rsidP="00EA7C11">
      <w:pPr>
        <w:pStyle w:val="3"/>
        <w:spacing w:line="360" w:lineRule="auto"/>
        <w:rPr>
          <w:rFonts w:asciiTheme="minorHAnsi" w:hAnsiTheme="minorHAnsi" w:cstheme="minorHAnsi"/>
          <w:b w:val="0"/>
          <w:sz w:val="32"/>
          <w:szCs w:val="32"/>
        </w:rPr>
      </w:pPr>
      <w:bookmarkStart w:id="23" w:name="_Toc170745826"/>
      <w:r>
        <w:rPr>
          <w:rFonts w:asciiTheme="minorHAnsi" w:hAnsiTheme="minorHAnsi" w:cstheme="minorHAnsi"/>
          <w:b w:val="0"/>
          <w:sz w:val="32"/>
          <w:szCs w:val="32"/>
        </w:rPr>
        <w:t>Справочник «Комплекты оборудования»</w:t>
      </w:r>
      <w:r w:rsidRPr="0091523B">
        <w:rPr>
          <w:rFonts w:asciiTheme="minorHAnsi" w:hAnsiTheme="minorHAnsi" w:cstheme="minorHAnsi"/>
          <w:b w:val="0"/>
          <w:sz w:val="32"/>
          <w:szCs w:val="32"/>
        </w:rPr>
        <w:t>.</w:t>
      </w:r>
      <w:bookmarkEnd w:id="23"/>
    </w:p>
    <w:p w:rsidR="00EA7C11" w:rsidRPr="00EA7C11" w:rsidRDefault="00EA7C11" w:rsidP="00EA7C11">
      <w:pPr>
        <w:rPr>
          <w:lang w:eastAsia="zh-CN"/>
        </w:rPr>
      </w:pPr>
    </w:p>
    <w:p w:rsidR="00856394" w:rsidRPr="00CE55AE" w:rsidRDefault="00856394" w:rsidP="00CE55AE">
      <w:pPr>
        <w:tabs>
          <w:tab w:val="left" w:leader="hyphen" w:pos="3322"/>
        </w:tabs>
        <w:spacing w:line="360" w:lineRule="auto"/>
        <w:jc w:val="both"/>
        <w:rPr>
          <w:rFonts w:ascii="Times New Roman" w:hAnsi="Times New Roman" w:cs="Times New Roman"/>
          <w:sz w:val="24"/>
          <w:szCs w:val="24"/>
        </w:rPr>
      </w:pPr>
      <w:r w:rsidRPr="00CE55AE">
        <w:rPr>
          <w:rFonts w:ascii="Times New Roman" w:hAnsi="Times New Roman" w:cs="Times New Roman"/>
          <w:sz w:val="24"/>
          <w:szCs w:val="24"/>
        </w:rPr>
        <w:t>Заходим в раздел Оборудование главного меню программы НСИ / «Комплекты оборудования». При нажатии откроется список комплектов, созданных пользователями системы. Для создания нового комплекта необходимо нажать на кнопку «Создать». Заполняем все поля (рисунок 3.</w:t>
      </w:r>
      <w:r w:rsidR="00D13B5F">
        <w:rPr>
          <w:rFonts w:ascii="Times New Roman" w:hAnsi="Times New Roman" w:cs="Times New Roman"/>
          <w:sz w:val="24"/>
          <w:szCs w:val="24"/>
        </w:rPr>
        <w:t>80</w:t>
      </w:r>
      <w:r w:rsidRPr="00CE55AE">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19664" cy="2939143"/>
            <wp:effectExtent l="0" t="0" r="0" b="0"/>
            <wp:docPr id="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a:stretch>
                      <a:fillRect/>
                    </a:stretch>
                  </pic:blipFill>
                  <pic:spPr bwMode="auto">
                    <a:xfrm>
                      <a:off x="0" y="0"/>
                      <a:ext cx="6130536" cy="294436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80</w:t>
      </w:r>
      <w:r w:rsidRPr="0091523B">
        <w:rPr>
          <w:rFonts w:cstheme="minorHAnsi"/>
          <w:b/>
          <w:sz w:val="20"/>
          <w:szCs w:val="20"/>
        </w:rPr>
        <w:t xml:space="preserve"> – Создание комплекта оборудования</w:t>
      </w:r>
    </w:p>
    <w:p w:rsidR="00856394" w:rsidRPr="00D13B5F" w:rsidRDefault="00856394" w:rsidP="00D13B5F">
      <w:pPr>
        <w:tabs>
          <w:tab w:val="left" w:leader="hyphen" w:pos="3322"/>
        </w:tabs>
        <w:spacing w:line="360" w:lineRule="auto"/>
        <w:jc w:val="both"/>
        <w:rPr>
          <w:rFonts w:ascii="Times New Roman" w:hAnsi="Times New Roman" w:cs="Times New Roman"/>
          <w:sz w:val="24"/>
          <w:szCs w:val="24"/>
        </w:rPr>
      </w:pPr>
      <w:r w:rsidRPr="00D13B5F">
        <w:rPr>
          <w:rFonts w:ascii="Times New Roman" w:hAnsi="Times New Roman" w:cs="Times New Roman"/>
          <w:sz w:val="24"/>
          <w:szCs w:val="24"/>
        </w:rPr>
        <w:t>Для того чтобы «Определяемая характеристика» подтягивалась в справочник «Комплекты оборудования», в самой методике (нормативный документ) нужно проставить флажок «Показатели методики» и заполнена вкладка табличной части «Определяемые показатели (МИ)» (рисунок 3.</w:t>
      </w:r>
      <w:r w:rsidR="00D13B5F">
        <w:rPr>
          <w:rFonts w:ascii="Times New Roman" w:hAnsi="Times New Roman" w:cs="Times New Roman"/>
          <w:sz w:val="24"/>
          <w:szCs w:val="24"/>
        </w:rPr>
        <w:t>81</w:t>
      </w:r>
      <w:r w:rsidRPr="00D13B5F">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15936" cy="3317358"/>
            <wp:effectExtent l="19050" t="0" r="0" b="0"/>
            <wp:docPr id="6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srcRect/>
                    <a:stretch>
                      <a:fillRect/>
                    </a:stretch>
                  </pic:blipFill>
                  <pic:spPr bwMode="auto">
                    <a:xfrm>
                      <a:off x="0" y="0"/>
                      <a:ext cx="6187835" cy="3356357"/>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81</w:t>
      </w:r>
      <w:r w:rsidRPr="0091523B">
        <w:rPr>
          <w:rFonts w:cstheme="minorHAnsi"/>
          <w:b/>
          <w:sz w:val="20"/>
          <w:szCs w:val="20"/>
        </w:rPr>
        <w:t xml:space="preserve"> – Нормативный документ</w:t>
      </w:r>
    </w:p>
    <w:p w:rsidR="00856394" w:rsidRPr="00D13B5F" w:rsidRDefault="00856394" w:rsidP="00D13B5F">
      <w:pPr>
        <w:tabs>
          <w:tab w:val="left" w:leader="hyphen" w:pos="3322"/>
        </w:tabs>
        <w:spacing w:line="360" w:lineRule="auto"/>
        <w:jc w:val="both"/>
        <w:rPr>
          <w:rFonts w:ascii="Times New Roman" w:hAnsi="Times New Roman" w:cs="Times New Roman"/>
          <w:sz w:val="24"/>
          <w:szCs w:val="24"/>
        </w:rPr>
      </w:pPr>
      <w:r w:rsidRPr="00D13B5F">
        <w:rPr>
          <w:rFonts w:ascii="Times New Roman" w:hAnsi="Times New Roman" w:cs="Times New Roman"/>
          <w:sz w:val="24"/>
          <w:szCs w:val="24"/>
        </w:rPr>
        <w:t>Для выбора оборудования, которое необходимо использовать в комплекте, используем кнопку «Добавить» (рисунок 3.</w:t>
      </w:r>
      <w:r w:rsidR="00D13B5F" w:rsidRPr="00D13B5F">
        <w:rPr>
          <w:rFonts w:ascii="Times New Roman" w:hAnsi="Times New Roman" w:cs="Times New Roman"/>
          <w:sz w:val="24"/>
          <w:szCs w:val="24"/>
        </w:rPr>
        <w:t>82</w:t>
      </w:r>
      <w:r w:rsidRPr="00D13B5F">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3125618"/>
            <wp:effectExtent l="19050" t="0" r="0" b="0"/>
            <wp:docPr id="6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srcRect/>
                    <a:stretch>
                      <a:fillRect/>
                    </a:stretch>
                  </pic:blipFill>
                  <pic:spPr bwMode="auto">
                    <a:xfrm>
                      <a:off x="0" y="0"/>
                      <a:ext cx="6120765" cy="3125618"/>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82</w:t>
      </w:r>
      <w:r w:rsidRPr="0091523B">
        <w:rPr>
          <w:rFonts w:cstheme="minorHAnsi"/>
          <w:b/>
          <w:sz w:val="20"/>
          <w:szCs w:val="20"/>
        </w:rPr>
        <w:t xml:space="preserve"> – Добавление списка оборудования в комплект</w:t>
      </w:r>
    </w:p>
    <w:p w:rsidR="00856394" w:rsidRPr="008117A2" w:rsidRDefault="00856394" w:rsidP="008117A2">
      <w:pPr>
        <w:tabs>
          <w:tab w:val="left" w:leader="hyphen" w:pos="3322"/>
        </w:tabs>
        <w:spacing w:line="360" w:lineRule="auto"/>
        <w:jc w:val="both"/>
        <w:rPr>
          <w:rFonts w:ascii="Times New Roman" w:hAnsi="Times New Roman" w:cs="Times New Roman"/>
          <w:sz w:val="24"/>
          <w:szCs w:val="24"/>
        </w:rPr>
      </w:pPr>
      <w:r w:rsidRPr="008117A2">
        <w:rPr>
          <w:rFonts w:ascii="Times New Roman" w:hAnsi="Times New Roman" w:cs="Times New Roman"/>
          <w:sz w:val="24"/>
          <w:szCs w:val="24"/>
        </w:rPr>
        <w:t>При создании нового комплекта, если оборудование не соответствует требованиям, система нам это покажет, подсветит оборудование красным, как это выглядит на рисунке. В комплект подходят оборудования только со статусом «В эксплуатации» и список оборудований, у которых поверка актуальная на текущую дату.</w:t>
      </w:r>
    </w:p>
    <w:p w:rsidR="00856394" w:rsidRPr="00D13B5F" w:rsidRDefault="00856394" w:rsidP="00856394">
      <w:pPr>
        <w:tabs>
          <w:tab w:val="left" w:leader="hyphen" w:pos="3322"/>
        </w:tabs>
        <w:spacing w:line="360" w:lineRule="auto"/>
        <w:rPr>
          <w:rFonts w:ascii="Times New Roman" w:hAnsi="Times New Roman" w:cs="Times New Roman"/>
          <w:b/>
          <w:i/>
          <w:sz w:val="24"/>
          <w:szCs w:val="24"/>
        </w:rPr>
      </w:pPr>
      <w:r w:rsidRPr="00D13B5F">
        <w:rPr>
          <w:rFonts w:ascii="Times New Roman" w:hAnsi="Times New Roman" w:cs="Times New Roman"/>
          <w:b/>
          <w:i/>
          <w:sz w:val="24"/>
          <w:szCs w:val="24"/>
        </w:rPr>
        <w:t xml:space="preserve">Созданные комплекты оборудования будут использоваться в Электронных журналах и протоколах. </w:t>
      </w:r>
    </w:p>
    <w:p w:rsidR="00856394" w:rsidRPr="0091523B" w:rsidRDefault="00856394" w:rsidP="00856394">
      <w:pPr>
        <w:tabs>
          <w:tab w:val="left" w:leader="hyphen" w:pos="3322"/>
        </w:tabs>
        <w:spacing w:line="360" w:lineRule="auto"/>
        <w:jc w:val="both"/>
        <w:rPr>
          <w:rFonts w:cstheme="minorHAnsi"/>
        </w:rPr>
      </w:pP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92"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D13B5F">
        <w:rPr>
          <w:rStyle w:val="a3"/>
          <w:rFonts w:ascii="Times New Roman" w:hAnsi="Times New Roman" w:cs="Times New Roman"/>
          <w:b/>
          <w:sz w:val="24"/>
          <w:szCs w:val="24"/>
        </w:rPr>
        <w:t>Для просмотра списка всех созданных по оборудованию документов в системе создан  Журнал документов по оборудованию.</w:t>
      </w:r>
    </w:p>
    <w:p w:rsidR="00856394" w:rsidRDefault="00856394" w:rsidP="004F2192">
      <w:pPr>
        <w:tabs>
          <w:tab w:val="left" w:leader="hyphen" w:pos="3322"/>
        </w:tabs>
        <w:spacing w:line="360" w:lineRule="auto"/>
        <w:jc w:val="both"/>
        <w:rPr>
          <w:rFonts w:cstheme="minorHAnsi"/>
        </w:rPr>
      </w:pPr>
    </w:p>
    <w:p w:rsidR="004F2192" w:rsidRDefault="004F2192" w:rsidP="004F2192">
      <w:pPr>
        <w:pStyle w:val="3"/>
        <w:spacing w:line="360" w:lineRule="auto"/>
        <w:rPr>
          <w:rFonts w:asciiTheme="minorHAnsi" w:hAnsiTheme="minorHAnsi" w:cstheme="minorHAnsi"/>
          <w:b w:val="0"/>
          <w:sz w:val="32"/>
          <w:szCs w:val="32"/>
        </w:rPr>
      </w:pPr>
      <w:bookmarkStart w:id="24" w:name="_Toc170745827"/>
      <w:r>
        <w:rPr>
          <w:rFonts w:asciiTheme="minorHAnsi" w:hAnsiTheme="minorHAnsi" w:cstheme="minorHAnsi"/>
          <w:b w:val="0"/>
          <w:sz w:val="32"/>
          <w:szCs w:val="32"/>
        </w:rPr>
        <w:t>Документ «Журнал документов по оборудованию»</w:t>
      </w:r>
      <w:r w:rsidRPr="0091523B">
        <w:rPr>
          <w:rFonts w:asciiTheme="minorHAnsi" w:hAnsiTheme="minorHAnsi" w:cstheme="minorHAnsi"/>
          <w:b w:val="0"/>
          <w:sz w:val="32"/>
          <w:szCs w:val="32"/>
        </w:rPr>
        <w:t>.</w:t>
      </w:r>
      <w:bookmarkEnd w:id="24"/>
    </w:p>
    <w:p w:rsidR="004F2192" w:rsidRPr="0091523B" w:rsidRDefault="004F2192" w:rsidP="004F2192">
      <w:pPr>
        <w:tabs>
          <w:tab w:val="left" w:leader="hyphen" w:pos="3322"/>
        </w:tabs>
        <w:spacing w:line="360" w:lineRule="auto"/>
        <w:jc w:val="both"/>
        <w:rPr>
          <w:rFonts w:cstheme="minorHAnsi"/>
        </w:rPr>
      </w:pPr>
    </w:p>
    <w:p w:rsidR="00856394" w:rsidRPr="000B6F65" w:rsidRDefault="00856394" w:rsidP="000B6F65">
      <w:pPr>
        <w:tabs>
          <w:tab w:val="left" w:leader="hyphen" w:pos="3322"/>
        </w:tabs>
        <w:spacing w:line="360" w:lineRule="auto"/>
        <w:jc w:val="both"/>
        <w:rPr>
          <w:rFonts w:ascii="Times New Roman" w:hAnsi="Times New Roman" w:cs="Times New Roman"/>
          <w:sz w:val="24"/>
          <w:szCs w:val="24"/>
        </w:rPr>
      </w:pPr>
      <w:r w:rsidRPr="000B6F65">
        <w:rPr>
          <w:rFonts w:ascii="Times New Roman" w:hAnsi="Times New Roman" w:cs="Times New Roman"/>
          <w:sz w:val="24"/>
          <w:szCs w:val="24"/>
        </w:rPr>
        <w:t>Заходим в раздел «Оборудование» главного меню программы / «Документы» / «Журнал документов по оборудованию» (рисунок 3.</w:t>
      </w:r>
      <w:r w:rsidR="00D13B5F">
        <w:rPr>
          <w:rFonts w:ascii="Times New Roman" w:hAnsi="Times New Roman" w:cs="Times New Roman"/>
          <w:sz w:val="24"/>
          <w:szCs w:val="24"/>
        </w:rPr>
        <w:t>83</w:t>
      </w:r>
      <w:r w:rsidRPr="000B6F65">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08700" cy="4785995"/>
            <wp:effectExtent l="19050" t="0" r="635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1"/>
                    <a:srcRect/>
                    <a:stretch>
                      <a:fillRect/>
                    </a:stretch>
                  </pic:blipFill>
                  <pic:spPr bwMode="auto">
                    <a:xfrm>
                      <a:off x="0" y="0"/>
                      <a:ext cx="6108700" cy="478599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83</w:t>
      </w:r>
      <w:r w:rsidRPr="0091523B">
        <w:rPr>
          <w:rFonts w:cstheme="minorHAnsi"/>
          <w:b/>
          <w:sz w:val="20"/>
          <w:szCs w:val="20"/>
        </w:rPr>
        <w:t xml:space="preserve"> - Журнал документов по оборудованию</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E227B0" w:rsidRDefault="00856394" w:rsidP="00E227B0">
      <w:pPr>
        <w:tabs>
          <w:tab w:val="left" w:leader="hyphen" w:pos="3322"/>
        </w:tabs>
        <w:spacing w:line="360" w:lineRule="auto"/>
        <w:jc w:val="both"/>
        <w:rPr>
          <w:rFonts w:ascii="Times New Roman" w:hAnsi="Times New Roman" w:cs="Times New Roman"/>
          <w:sz w:val="24"/>
          <w:szCs w:val="24"/>
        </w:rPr>
      </w:pPr>
      <w:r w:rsidRPr="00E227B0">
        <w:rPr>
          <w:rFonts w:ascii="Times New Roman" w:hAnsi="Times New Roman" w:cs="Times New Roman"/>
          <w:sz w:val="24"/>
          <w:szCs w:val="24"/>
        </w:rPr>
        <w:t>По кнопке «Создать» можно создать любой документ, который выполняет движения по оборудованию (рисунок 3.</w:t>
      </w:r>
      <w:r w:rsidR="00D13B5F">
        <w:rPr>
          <w:rFonts w:ascii="Times New Roman" w:hAnsi="Times New Roman" w:cs="Times New Roman"/>
          <w:sz w:val="24"/>
          <w:szCs w:val="24"/>
        </w:rPr>
        <w:t>84</w:t>
      </w:r>
      <w:r w:rsidRPr="00E227B0">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rPr>
      </w:pPr>
      <w:r w:rsidRPr="0091523B">
        <w:rPr>
          <w:rFonts w:cstheme="minorHAnsi"/>
          <w:noProof/>
        </w:rPr>
        <w:drawing>
          <wp:inline distT="0" distB="0" distL="0" distR="0">
            <wp:extent cx="6120765" cy="2293620"/>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765" cy="2293620"/>
                    </a:xfrm>
                    <a:prstGeom prst="rect">
                      <a:avLst/>
                    </a:prstGeom>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D13B5F">
        <w:rPr>
          <w:rFonts w:cstheme="minorHAnsi"/>
          <w:b/>
          <w:sz w:val="20"/>
          <w:szCs w:val="20"/>
        </w:rPr>
        <w:t>84</w:t>
      </w:r>
      <w:r w:rsidRPr="0091523B">
        <w:rPr>
          <w:rFonts w:cstheme="minorHAnsi"/>
          <w:b/>
          <w:sz w:val="20"/>
          <w:szCs w:val="20"/>
        </w:rPr>
        <w:t xml:space="preserve"> - Выбор варианта создания документа</w:t>
      </w:r>
    </w:p>
    <w:p w:rsidR="00856394" w:rsidRPr="0091523B" w:rsidRDefault="00856394" w:rsidP="00856394">
      <w:pPr>
        <w:tabs>
          <w:tab w:val="left" w:leader="hyphen" w:pos="3322"/>
        </w:tabs>
        <w:spacing w:line="360" w:lineRule="auto"/>
        <w:jc w:val="center"/>
        <w:rPr>
          <w:rFonts w:cstheme="minorHAnsi"/>
          <w:b/>
          <w:sz w:val="20"/>
          <w:szCs w:val="20"/>
        </w:rPr>
      </w:pPr>
    </w:p>
    <w:p w:rsidR="00856394" w:rsidRDefault="00856394" w:rsidP="00856394">
      <w:pPr>
        <w:spacing w:line="360" w:lineRule="auto"/>
        <w:rPr>
          <w:rStyle w:val="a3"/>
          <w:rFonts w:cstheme="minorHAnsi"/>
          <w:b/>
        </w:rPr>
      </w:pPr>
      <w:r w:rsidRPr="0091523B">
        <w:rPr>
          <w:rFonts w:cstheme="minorHAnsi"/>
          <w:b/>
          <w:noProof/>
          <w:color w:val="FF0000"/>
        </w:rPr>
        <w:lastRenderedPageBreak/>
        <w:drawing>
          <wp:inline distT="0" distB="0" distL="0" distR="0">
            <wp:extent cx="564515" cy="749300"/>
            <wp:effectExtent l="19050" t="0" r="6985" b="0"/>
            <wp:docPr id="694"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2C4FDE">
        <w:rPr>
          <w:rStyle w:val="a3"/>
          <w:rFonts w:ascii="Times New Roman" w:hAnsi="Times New Roman" w:cs="Times New Roman"/>
          <w:b/>
          <w:sz w:val="24"/>
          <w:szCs w:val="24"/>
        </w:rPr>
        <w:t>В программе реализована возможность просмотра работы с отчетами различными пользователями. При необходимости мы можем посмотреть, когда какой отчет был сохранен или напечатан.</w:t>
      </w:r>
    </w:p>
    <w:p w:rsidR="00E84A0F" w:rsidRDefault="00E84A0F" w:rsidP="00856394">
      <w:pPr>
        <w:spacing w:line="360" w:lineRule="auto"/>
        <w:rPr>
          <w:rStyle w:val="a3"/>
          <w:rFonts w:cstheme="minorHAnsi"/>
          <w:b/>
        </w:rPr>
      </w:pPr>
    </w:p>
    <w:p w:rsidR="00E84A0F" w:rsidRDefault="00E84A0F" w:rsidP="00E84A0F">
      <w:pPr>
        <w:pStyle w:val="3"/>
        <w:spacing w:line="360" w:lineRule="auto"/>
        <w:rPr>
          <w:rFonts w:asciiTheme="minorHAnsi" w:hAnsiTheme="minorHAnsi" w:cstheme="minorHAnsi"/>
          <w:b w:val="0"/>
          <w:sz w:val="32"/>
          <w:szCs w:val="32"/>
        </w:rPr>
      </w:pPr>
      <w:bookmarkStart w:id="25" w:name="_Toc170745828"/>
      <w:r>
        <w:rPr>
          <w:rFonts w:asciiTheme="minorHAnsi" w:hAnsiTheme="minorHAnsi" w:cstheme="minorHAnsi"/>
          <w:b w:val="0"/>
          <w:sz w:val="32"/>
          <w:szCs w:val="32"/>
        </w:rPr>
        <w:t>Справочник «Данные о работе с отчётами»</w:t>
      </w:r>
      <w:r w:rsidRPr="0091523B">
        <w:rPr>
          <w:rFonts w:asciiTheme="minorHAnsi" w:hAnsiTheme="minorHAnsi" w:cstheme="minorHAnsi"/>
          <w:b w:val="0"/>
          <w:sz w:val="32"/>
          <w:szCs w:val="32"/>
        </w:rPr>
        <w:t>.</w:t>
      </w:r>
      <w:bookmarkEnd w:id="25"/>
    </w:p>
    <w:p w:rsidR="00E84A0F" w:rsidRPr="0091523B" w:rsidRDefault="00E84A0F" w:rsidP="00856394">
      <w:pPr>
        <w:spacing w:line="360" w:lineRule="auto"/>
        <w:rPr>
          <w:rStyle w:val="a3"/>
          <w:rFonts w:cstheme="minorHAnsi"/>
          <w:b/>
        </w:rPr>
      </w:pPr>
    </w:p>
    <w:p w:rsidR="00856394" w:rsidRPr="00E227B0" w:rsidRDefault="00856394" w:rsidP="002C4FDE">
      <w:pPr>
        <w:tabs>
          <w:tab w:val="left" w:leader="hyphen" w:pos="3322"/>
        </w:tabs>
        <w:spacing w:line="360" w:lineRule="auto"/>
        <w:jc w:val="both"/>
        <w:rPr>
          <w:rFonts w:ascii="Times New Roman" w:hAnsi="Times New Roman" w:cs="Times New Roman"/>
          <w:sz w:val="24"/>
          <w:szCs w:val="24"/>
        </w:rPr>
      </w:pPr>
      <w:r w:rsidRPr="00E227B0">
        <w:rPr>
          <w:rFonts w:ascii="Times New Roman" w:hAnsi="Times New Roman" w:cs="Times New Roman"/>
          <w:sz w:val="24"/>
          <w:szCs w:val="24"/>
        </w:rPr>
        <w:t>Заходим в раздел «Оборудование» главного меню программы»/ «НСИ» / «Данные о работе с отчетами»</w:t>
      </w:r>
      <w:r w:rsidR="00E227B0">
        <w:rPr>
          <w:rFonts w:ascii="Times New Roman" w:hAnsi="Times New Roman" w:cs="Times New Roman"/>
          <w:sz w:val="24"/>
          <w:szCs w:val="24"/>
        </w:rPr>
        <w:t>. В данном справочнике видим всю информацию по отчётам</w:t>
      </w:r>
      <w:r w:rsidRPr="00E227B0">
        <w:rPr>
          <w:rFonts w:ascii="Times New Roman" w:hAnsi="Times New Roman" w:cs="Times New Roman"/>
          <w:sz w:val="24"/>
          <w:szCs w:val="24"/>
        </w:rPr>
        <w:t xml:space="preserve"> (рисунок 3.</w:t>
      </w:r>
      <w:r w:rsidR="002C4FDE">
        <w:rPr>
          <w:rFonts w:ascii="Times New Roman" w:hAnsi="Times New Roman" w:cs="Times New Roman"/>
          <w:sz w:val="24"/>
          <w:szCs w:val="24"/>
        </w:rPr>
        <w:t>85</w:t>
      </w:r>
      <w:r w:rsidRPr="00E227B0">
        <w:rPr>
          <w:rFonts w:ascii="Times New Roman" w:hAnsi="Times New Roman" w:cs="Times New Roman"/>
          <w:sz w:val="24"/>
          <w:szCs w:val="24"/>
        </w:rPr>
        <w:t>).</w:t>
      </w:r>
    </w:p>
    <w:p w:rsidR="00856394" w:rsidRPr="0091523B" w:rsidRDefault="00856394" w:rsidP="00856394">
      <w:pPr>
        <w:spacing w:line="360" w:lineRule="auto"/>
        <w:rPr>
          <w:rStyle w:val="a3"/>
          <w:rFonts w:cstheme="minorHAnsi"/>
          <w:b/>
        </w:rPr>
      </w:pP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18860" cy="3288030"/>
            <wp:effectExtent l="1905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13"/>
                    <a:srcRect/>
                    <a:stretch>
                      <a:fillRect/>
                    </a:stretch>
                  </pic:blipFill>
                  <pic:spPr bwMode="auto">
                    <a:xfrm>
                      <a:off x="0" y="0"/>
                      <a:ext cx="6118860" cy="3288030"/>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2C4FDE">
        <w:rPr>
          <w:rFonts w:cstheme="minorHAnsi"/>
          <w:b/>
          <w:sz w:val="20"/>
          <w:szCs w:val="20"/>
        </w:rPr>
        <w:t>85</w:t>
      </w:r>
      <w:r w:rsidRPr="0091523B">
        <w:rPr>
          <w:rFonts w:cstheme="minorHAnsi"/>
          <w:b/>
          <w:sz w:val="20"/>
          <w:szCs w:val="20"/>
        </w:rPr>
        <w:t xml:space="preserve"> - Просмотр данных о работе пользователей</w:t>
      </w:r>
    </w:p>
    <w:p w:rsidR="00E227B0" w:rsidRDefault="00E227B0" w:rsidP="00E227B0">
      <w:pPr>
        <w:tabs>
          <w:tab w:val="left" w:leader="hyphen" w:pos="3322"/>
        </w:tabs>
        <w:spacing w:line="360" w:lineRule="auto"/>
        <w:rPr>
          <w:rFonts w:cstheme="minorHAnsi"/>
          <w:b/>
          <w:sz w:val="20"/>
          <w:szCs w:val="20"/>
        </w:rPr>
      </w:pPr>
    </w:p>
    <w:p w:rsidR="00E227B0" w:rsidRDefault="00E227B0" w:rsidP="00E227B0">
      <w:pPr>
        <w:tabs>
          <w:tab w:val="left" w:leader="hyphen" w:pos="3322"/>
        </w:tabs>
        <w:spacing w:line="360" w:lineRule="auto"/>
        <w:rPr>
          <w:rFonts w:ascii="Times New Roman" w:hAnsi="Times New Roman" w:cs="Times New Roman"/>
          <w:sz w:val="24"/>
          <w:szCs w:val="24"/>
        </w:rPr>
      </w:pPr>
      <w:r>
        <w:rPr>
          <w:rFonts w:ascii="Times New Roman" w:hAnsi="Times New Roman" w:cs="Times New Roman"/>
          <w:sz w:val="24"/>
          <w:szCs w:val="24"/>
        </w:rPr>
        <w:t>При нажатии двойным кликом левой кнопкой мыши можем увидеть информацию по отчёту (Рисунок 3.</w:t>
      </w:r>
      <w:r w:rsidR="002C4FDE">
        <w:rPr>
          <w:rFonts w:ascii="Times New Roman" w:hAnsi="Times New Roman" w:cs="Times New Roman"/>
          <w:sz w:val="24"/>
          <w:szCs w:val="24"/>
        </w:rPr>
        <w:t>86</w:t>
      </w:r>
      <w:r>
        <w:rPr>
          <w:rFonts w:ascii="Times New Roman" w:hAnsi="Times New Roman" w:cs="Times New Roman"/>
          <w:sz w:val="24"/>
          <w:szCs w:val="24"/>
        </w:rPr>
        <w:t>).</w:t>
      </w:r>
    </w:p>
    <w:p w:rsidR="00E227B0" w:rsidRDefault="00E227B0" w:rsidP="00E227B0">
      <w:pPr>
        <w:tabs>
          <w:tab w:val="left" w:leader="hyphen" w:pos="3322"/>
        </w:tabs>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15936" cy="4029739"/>
            <wp:effectExtent l="19050" t="0" r="0" b="0"/>
            <wp:docPr id="1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srcRect/>
                    <a:stretch>
                      <a:fillRect/>
                    </a:stretch>
                  </pic:blipFill>
                  <pic:spPr bwMode="auto">
                    <a:xfrm>
                      <a:off x="0" y="0"/>
                      <a:ext cx="6120765" cy="4032921"/>
                    </a:xfrm>
                    <a:prstGeom prst="rect">
                      <a:avLst/>
                    </a:prstGeom>
                    <a:noFill/>
                    <a:ln w="9525">
                      <a:noFill/>
                      <a:miter lim="800000"/>
                      <a:headEnd/>
                      <a:tailEnd/>
                    </a:ln>
                  </pic:spPr>
                </pic:pic>
              </a:graphicData>
            </a:graphic>
          </wp:inline>
        </w:drawing>
      </w:r>
    </w:p>
    <w:p w:rsidR="00E227B0" w:rsidRPr="00E227B0" w:rsidRDefault="00E227B0" w:rsidP="00E227B0">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86</w:t>
      </w:r>
      <w:r>
        <w:rPr>
          <w:rFonts w:cstheme="minorHAnsi"/>
          <w:b/>
          <w:sz w:val="20"/>
          <w:szCs w:val="20"/>
        </w:rPr>
        <w:t xml:space="preserve"> – Данные о работе с отчётами (информация)</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91523B" w:rsidRDefault="00856394" w:rsidP="0085639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696"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91523B">
        <w:rPr>
          <w:rStyle w:val="a3"/>
          <w:rFonts w:cstheme="minorHAnsi"/>
          <w:b/>
        </w:rPr>
        <w:t>Одним из аналитических пунктов работы раздела «Оборудование» являются отчетные формы (рисунок 3.</w:t>
      </w:r>
      <w:r w:rsidR="00932030">
        <w:rPr>
          <w:rStyle w:val="a3"/>
          <w:rFonts w:cstheme="minorHAnsi"/>
          <w:b/>
        </w:rPr>
        <w:t>87</w:t>
      </w:r>
      <w:r w:rsidRPr="0091523B">
        <w:rPr>
          <w:rStyle w:val="a3"/>
          <w:rFonts w:cstheme="minorHAnsi"/>
          <w:b/>
        </w:rPr>
        <w:t>).</w:t>
      </w:r>
    </w:p>
    <w:p w:rsidR="00856394" w:rsidRPr="0091523B" w:rsidRDefault="00856394" w:rsidP="00856394">
      <w:pPr>
        <w:spacing w:line="360" w:lineRule="auto"/>
        <w:rPr>
          <w:rStyle w:val="a3"/>
          <w:rFonts w:cstheme="minorHAnsi"/>
          <w:b/>
        </w:rPr>
      </w:pPr>
    </w:p>
    <w:p w:rsidR="00856394" w:rsidRPr="0091523B" w:rsidRDefault="00686DBB" w:rsidP="00856394">
      <w:pPr>
        <w:spacing w:line="360" w:lineRule="auto"/>
        <w:jc w:val="center"/>
        <w:rPr>
          <w:rStyle w:val="a3"/>
          <w:rFonts w:cstheme="minorHAnsi"/>
          <w:b/>
          <w:bCs w:val="0"/>
        </w:rPr>
      </w:pPr>
      <w:r>
        <w:rPr>
          <w:rFonts w:cstheme="minorHAnsi"/>
          <w:b/>
          <w:bCs/>
          <w:noProof/>
        </w:rPr>
        <w:drawing>
          <wp:inline distT="0" distB="0" distL="0" distR="0">
            <wp:extent cx="6115936" cy="2456121"/>
            <wp:effectExtent l="1905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srcRect/>
                    <a:stretch>
                      <a:fillRect/>
                    </a:stretch>
                  </pic:blipFill>
                  <pic:spPr bwMode="auto">
                    <a:xfrm>
                      <a:off x="0" y="0"/>
                      <a:ext cx="6120765" cy="2458060"/>
                    </a:xfrm>
                    <a:prstGeom prst="rect">
                      <a:avLst/>
                    </a:prstGeom>
                    <a:noFill/>
                    <a:ln w="9525">
                      <a:noFill/>
                      <a:miter lim="800000"/>
                      <a:headEnd/>
                      <a:tailEnd/>
                    </a:ln>
                  </pic:spPr>
                </pic:pic>
              </a:graphicData>
            </a:graphic>
          </wp:inline>
        </w:drawing>
      </w:r>
    </w:p>
    <w:p w:rsidR="00856394" w:rsidRPr="0091523B" w:rsidRDefault="00856394" w:rsidP="00856394">
      <w:pPr>
        <w:spacing w:line="360" w:lineRule="auto"/>
        <w:jc w:val="center"/>
        <w:rPr>
          <w:rStyle w:val="a3"/>
          <w:rFonts w:cstheme="minorHAnsi"/>
          <w:b/>
          <w:bCs w:val="0"/>
          <w:sz w:val="20"/>
          <w:szCs w:val="20"/>
        </w:rPr>
      </w:pPr>
      <w:r w:rsidRPr="0091523B">
        <w:rPr>
          <w:rStyle w:val="a3"/>
          <w:rFonts w:cstheme="minorHAnsi"/>
          <w:b/>
          <w:bCs w:val="0"/>
          <w:sz w:val="20"/>
          <w:szCs w:val="20"/>
        </w:rPr>
        <w:t>Рисунок 3.</w:t>
      </w:r>
      <w:r w:rsidR="00932030">
        <w:rPr>
          <w:rStyle w:val="a3"/>
          <w:rFonts w:cstheme="minorHAnsi"/>
          <w:b/>
          <w:bCs w:val="0"/>
          <w:sz w:val="20"/>
          <w:szCs w:val="20"/>
        </w:rPr>
        <w:t>87</w:t>
      </w:r>
      <w:r w:rsidRPr="0091523B">
        <w:rPr>
          <w:rStyle w:val="a3"/>
          <w:rFonts w:cstheme="minorHAnsi"/>
          <w:b/>
          <w:bCs w:val="0"/>
          <w:sz w:val="20"/>
          <w:szCs w:val="20"/>
        </w:rPr>
        <w:t xml:space="preserve"> – Аналитические отчеты раздела «Оборудование»</w:t>
      </w:r>
    </w:p>
    <w:p w:rsidR="00856394" w:rsidRDefault="00856394" w:rsidP="00856394">
      <w:pPr>
        <w:spacing w:line="360" w:lineRule="auto"/>
        <w:rPr>
          <w:rStyle w:val="a3"/>
          <w:rFonts w:cstheme="minorHAnsi"/>
          <w:b/>
        </w:rPr>
      </w:pPr>
    </w:p>
    <w:p w:rsidR="00E84A0F" w:rsidRDefault="00E84A0F" w:rsidP="00E84A0F">
      <w:pPr>
        <w:pStyle w:val="3"/>
        <w:spacing w:line="360" w:lineRule="auto"/>
        <w:rPr>
          <w:rFonts w:asciiTheme="minorHAnsi" w:hAnsiTheme="minorHAnsi" w:cstheme="minorHAnsi"/>
          <w:b w:val="0"/>
          <w:sz w:val="32"/>
          <w:szCs w:val="32"/>
        </w:rPr>
      </w:pPr>
      <w:bookmarkStart w:id="26" w:name="_Toc170745829"/>
      <w:r>
        <w:rPr>
          <w:rFonts w:asciiTheme="minorHAnsi" w:hAnsiTheme="minorHAnsi" w:cstheme="minorHAnsi"/>
          <w:b w:val="0"/>
          <w:sz w:val="32"/>
          <w:szCs w:val="32"/>
        </w:rPr>
        <w:t>Отчёт «</w:t>
      </w:r>
      <w:r w:rsidR="001A2992">
        <w:rPr>
          <w:rFonts w:asciiTheme="minorHAnsi" w:hAnsiTheme="minorHAnsi" w:cstheme="minorHAnsi"/>
          <w:b w:val="0"/>
          <w:sz w:val="32"/>
          <w:szCs w:val="32"/>
        </w:rPr>
        <w:t>График поверок (калибровок), аттестации</w:t>
      </w:r>
      <w:r>
        <w:rPr>
          <w:rFonts w:asciiTheme="minorHAnsi" w:hAnsiTheme="minorHAnsi" w:cstheme="minorHAnsi"/>
          <w:b w:val="0"/>
          <w:sz w:val="32"/>
          <w:szCs w:val="32"/>
        </w:rPr>
        <w:t>»</w:t>
      </w:r>
      <w:r w:rsidRPr="0091523B">
        <w:rPr>
          <w:rFonts w:asciiTheme="minorHAnsi" w:hAnsiTheme="minorHAnsi" w:cstheme="minorHAnsi"/>
          <w:b w:val="0"/>
          <w:sz w:val="32"/>
          <w:szCs w:val="32"/>
        </w:rPr>
        <w:t>.</w:t>
      </w:r>
      <w:bookmarkEnd w:id="26"/>
    </w:p>
    <w:p w:rsidR="00E84A0F" w:rsidRPr="0091523B" w:rsidRDefault="00E84A0F" w:rsidP="00856394">
      <w:pPr>
        <w:spacing w:line="360" w:lineRule="auto"/>
        <w:rPr>
          <w:rStyle w:val="a3"/>
          <w:rFonts w:cstheme="minorHAnsi"/>
          <w:b/>
        </w:rPr>
      </w:pP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Рассмотрим отчёт «График поверок (калибровок), аттестации» (рисунок 3.</w:t>
      </w:r>
      <w:r w:rsidR="00932030">
        <w:rPr>
          <w:rFonts w:ascii="Times New Roman" w:hAnsi="Times New Roman" w:cs="Times New Roman"/>
          <w:sz w:val="24"/>
          <w:szCs w:val="24"/>
        </w:rPr>
        <w:t>88</w:t>
      </w:r>
      <w:r w:rsidRPr="00932030">
        <w:rPr>
          <w:rFonts w:ascii="Times New Roman" w:hAnsi="Times New Roman" w:cs="Times New Roman"/>
          <w:sz w:val="24"/>
          <w:szCs w:val="24"/>
        </w:rPr>
        <w:t>).</w:t>
      </w:r>
    </w:p>
    <w:p w:rsidR="00856394" w:rsidRPr="0091523B" w:rsidRDefault="00856394" w:rsidP="00856394">
      <w:pPr>
        <w:spacing w:line="360" w:lineRule="auto"/>
        <w:rPr>
          <w:rStyle w:val="a3"/>
          <w:rFonts w:cstheme="minorHAnsi"/>
          <w:b/>
        </w:rPr>
      </w:pPr>
    </w:p>
    <w:p w:rsidR="00856394" w:rsidRPr="0091523B" w:rsidRDefault="00856394" w:rsidP="00856394">
      <w:pPr>
        <w:tabs>
          <w:tab w:val="left" w:leader="hyphen" w:pos="3322"/>
        </w:tabs>
        <w:spacing w:line="360" w:lineRule="auto"/>
        <w:jc w:val="both"/>
        <w:rPr>
          <w:rFonts w:cstheme="minorHAnsi"/>
          <w:i/>
        </w:rPr>
      </w:pPr>
      <w:r w:rsidRPr="0091523B">
        <w:rPr>
          <w:rFonts w:cstheme="minorHAnsi"/>
          <w:i/>
          <w:noProof/>
        </w:rPr>
        <w:drawing>
          <wp:inline distT="0" distB="0" distL="0" distR="0">
            <wp:extent cx="6119103" cy="1459149"/>
            <wp:effectExtent l="1905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16"/>
                    <a:srcRect/>
                    <a:stretch>
                      <a:fillRect/>
                    </a:stretch>
                  </pic:blipFill>
                  <pic:spPr bwMode="auto">
                    <a:xfrm>
                      <a:off x="0" y="0"/>
                      <a:ext cx="6118860" cy="1459091"/>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88</w:t>
      </w:r>
      <w:r w:rsidRPr="0091523B">
        <w:rPr>
          <w:rFonts w:cstheme="minorHAnsi"/>
          <w:b/>
          <w:sz w:val="20"/>
          <w:szCs w:val="20"/>
        </w:rPr>
        <w:t xml:space="preserve"> - Настройка формирования отчета «График поверок (калибровок), аттестации»</w:t>
      </w:r>
    </w:p>
    <w:p w:rsidR="00856394" w:rsidRPr="0091523B" w:rsidRDefault="00856394" w:rsidP="00856394">
      <w:pPr>
        <w:tabs>
          <w:tab w:val="left" w:leader="hyphen" w:pos="3322"/>
        </w:tabs>
        <w:spacing w:line="360" w:lineRule="auto"/>
        <w:jc w:val="both"/>
        <w:rPr>
          <w:rFonts w:cstheme="minorHAnsi"/>
        </w:rPr>
      </w:pP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Далее следует указать лабораторию и при необходимости оборудование, если необходимо просмотреть информацию по определенной позиции.</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«Вид сертификата» необходимо указать вид сертификата.</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«Проверки, назначенные с даты» необходимо указать период, за который будем просматривать информацию о поверках (калибровках) или аттестации.</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После указания</w:t>
      </w:r>
      <w:r w:rsidR="00932030">
        <w:rPr>
          <w:rFonts w:ascii="Times New Roman" w:hAnsi="Times New Roman" w:cs="Times New Roman"/>
          <w:sz w:val="24"/>
          <w:szCs w:val="24"/>
        </w:rPr>
        <w:t xml:space="preserve"> отбора нажимаем «Сформировать» (Рисунок 3.89).</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18477" cy="3424136"/>
            <wp:effectExtent l="1905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17"/>
                    <a:srcRect/>
                    <a:stretch>
                      <a:fillRect/>
                    </a:stretch>
                  </pic:blipFill>
                  <pic:spPr bwMode="auto">
                    <a:xfrm>
                      <a:off x="0" y="0"/>
                      <a:ext cx="6118860" cy="3424350"/>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89</w:t>
      </w:r>
      <w:r w:rsidRPr="0091523B">
        <w:rPr>
          <w:rFonts w:cstheme="minorHAnsi"/>
          <w:b/>
          <w:sz w:val="20"/>
          <w:szCs w:val="20"/>
        </w:rPr>
        <w:t xml:space="preserve"> - Сформированный отчет «График поверок (калибровок), аттестации»</w:t>
      </w:r>
    </w:p>
    <w:p w:rsidR="003B2C82" w:rsidRPr="0091523B" w:rsidRDefault="003B2C82" w:rsidP="00856394">
      <w:pPr>
        <w:tabs>
          <w:tab w:val="left" w:leader="hyphen" w:pos="3322"/>
        </w:tabs>
        <w:spacing w:line="360" w:lineRule="auto"/>
        <w:jc w:val="center"/>
        <w:rPr>
          <w:rFonts w:cstheme="minorHAnsi"/>
          <w:b/>
          <w:sz w:val="20"/>
          <w:szCs w:val="20"/>
        </w:rPr>
      </w:pPr>
    </w:p>
    <w:p w:rsidR="003B2C82" w:rsidRDefault="003B2C82" w:rsidP="003B2C82">
      <w:pPr>
        <w:pStyle w:val="3"/>
        <w:spacing w:line="360" w:lineRule="auto"/>
        <w:rPr>
          <w:rFonts w:asciiTheme="minorHAnsi" w:hAnsiTheme="minorHAnsi" w:cstheme="minorHAnsi"/>
          <w:b w:val="0"/>
          <w:sz w:val="32"/>
          <w:szCs w:val="32"/>
        </w:rPr>
      </w:pPr>
      <w:bookmarkStart w:id="27" w:name="_Toc170745830"/>
      <w:r>
        <w:rPr>
          <w:rFonts w:asciiTheme="minorHAnsi" w:hAnsiTheme="minorHAnsi" w:cstheme="minorHAnsi"/>
          <w:b w:val="0"/>
          <w:sz w:val="32"/>
          <w:szCs w:val="32"/>
        </w:rPr>
        <w:t>Отчёт «Журнал перемещения оборудования»</w:t>
      </w:r>
      <w:r w:rsidRPr="0091523B">
        <w:rPr>
          <w:rFonts w:asciiTheme="minorHAnsi" w:hAnsiTheme="minorHAnsi" w:cstheme="minorHAnsi"/>
          <w:b w:val="0"/>
          <w:sz w:val="32"/>
          <w:szCs w:val="32"/>
        </w:rPr>
        <w:t>.</w:t>
      </w:r>
      <w:bookmarkEnd w:id="27"/>
    </w:p>
    <w:p w:rsidR="003B2C82" w:rsidRPr="0091523B" w:rsidRDefault="003B2C82" w:rsidP="003B2C82">
      <w:pPr>
        <w:tabs>
          <w:tab w:val="left" w:leader="hyphen" w:pos="3322"/>
        </w:tabs>
        <w:spacing w:line="360" w:lineRule="auto"/>
        <w:rPr>
          <w:rFonts w:cstheme="minorHAnsi"/>
          <w:b/>
          <w:sz w:val="20"/>
          <w:szCs w:val="20"/>
        </w:rPr>
      </w:pP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t>Рассмотрим отчёт «Журнал перемещения оборудования» (рисунок 3.</w:t>
      </w:r>
      <w:r w:rsidR="00932030">
        <w:rPr>
          <w:rFonts w:ascii="Times New Roman" w:hAnsi="Times New Roman" w:cs="Times New Roman"/>
          <w:sz w:val="24"/>
          <w:szCs w:val="24"/>
        </w:rPr>
        <w:t>90</w:t>
      </w:r>
      <w:r w:rsidRPr="00A01BF3">
        <w:rPr>
          <w:rFonts w:ascii="Times New Roman" w:hAnsi="Times New Roman" w:cs="Times New Roman"/>
          <w:sz w:val="24"/>
          <w:szCs w:val="24"/>
        </w:rPr>
        <w:t>).</w:t>
      </w:r>
    </w:p>
    <w:p w:rsidR="00856394" w:rsidRPr="0091523B" w:rsidRDefault="00856394" w:rsidP="00856394">
      <w:pPr>
        <w:tabs>
          <w:tab w:val="left" w:leader="hyphen" w:pos="3322"/>
        </w:tabs>
        <w:spacing w:line="360" w:lineRule="auto"/>
        <w:rPr>
          <w:rFonts w:cstheme="minorHAnsi"/>
          <w:i/>
        </w:rPr>
      </w:pPr>
      <w:r w:rsidRPr="0091523B">
        <w:rPr>
          <w:rFonts w:cstheme="minorHAnsi"/>
          <w:noProof/>
        </w:rPr>
        <w:drawing>
          <wp:inline distT="0" distB="0" distL="0" distR="0">
            <wp:extent cx="6120765" cy="838835"/>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20765" cy="838835"/>
                    </a:xfrm>
                    <a:prstGeom prst="rect">
                      <a:avLst/>
                    </a:prstGeom>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w:t>
      </w:r>
      <w:r w:rsidRPr="0091523B">
        <w:rPr>
          <w:rFonts w:cstheme="minorHAnsi"/>
          <w:b/>
          <w:sz w:val="20"/>
          <w:szCs w:val="20"/>
        </w:rPr>
        <w:t xml:space="preserve"> - Настройка формирования отчета «Журнал перемещения оборудования»</w:t>
      </w:r>
    </w:p>
    <w:p w:rsidR="00856394" w:rsidRPr="0091523B" w:rsidRDefault="00856394" w:rsidP="00856394">
      <w:pPr>
        <w:tabs>
          <w:tab w:val="left" w:leader="hyphen" w:pos="3322"/>
        </w:tabs>
        <w:spacing w:line="360" w:lineRule="auto"/>
        <w:jc w:val="center"/>
        <w:rPr>
          <w:rFonts w:cstheme="minorHAnsi"/>
        </w:rPr>
      </w:pP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t>Отбор «Лаборатория», здесь необходимо указать лабораторию, по которой происходило перемещение.</w:t>
      </w: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t>Отбор «Дата начала» и «Дата окончания», здесь необходимо указать период, за который пользователю необходимо вывести список произведенных перемещений.</w:t>
      </w: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lastRenderedPageBreak/>
        <w:t>Отбор «Вид перемещения», здесь необходимо указать, по какому виду перемещения будет производиться отбор (рисунок 3.</w:t>
      </w:r>
      <w:r w:rsidR="00932030">
        <w:rPr>
          <w:rFonts w:ascii="Times New Roman" w:hAnsi="Times New Roman" w:cs="Times New Roman"/>
          <w:sz w:val="24"/>
          <w:szCs w:val="24"/>
        </w:rPr>
        <w:t>901</w:t>
      </w:r>
      <w:r w:rsidRPr="00A01BF3">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color w:val="FF0000"/>
        </w:rPr>
      </w:pPr>
      <w:r w:rsidRPr="0091523B">
        <w:rPr>
          <w:rFonts w:cstheme="minorHAnsi"/>
          <w:noProof/>
        </w:rPr>
        <w:drawing>
          <wp:inline distT="0" distB="0" distL="0" distR="0">
            <wp:extent cx="6120765" cy="271272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765" cy="2712720"/>
                    </a:xfrm>
                    <a:prstGeom prst="rect">
                      <a:avLst/>
                    </a:prstGeom>
                  </pic:spPr>
                </pic:pic>
              </a:graphicData>
            </a:graphic>
          </wp:inline>
        </w:drawing>
      </w:r>
    </w:p>
    <w:p w:rsidR="00856394" w:rsidRPr="00932030" w:rsidRDefault="00856394" w:rsidP="00932030">
      <w:pPr>
        <w:tabs>
          <w:tab w:val="left" w:leader="hyphen" w:pos="3322"/>
        </w:tabs>
        <w:spacing w:line="360" w:lineRule="auto"/>
        <w:jc w:val="center"/>
        <w:rPr>
          <w:rFonts w:cstheme="minorHAnsi"/>
          <w:b/>
          <w:sz w:val="20"/>
          <w:szCs w:val="20"/>
        </w:rPr>
      </w:pPr>
      <w:r w:rsidRPr="00932030">
        <w:rPr>
          <w:rFonts w:cstheme="minorHAnsi"/>
          <w:b/>
          <w:sz w:val="20"/>
          <w:szCs w:val="20"/>
        </w:rPr>
        <w:t>Рисунок 3.</w:t>
      </w:r>
      <w:r w:rsidR="00932030">
        <w:rPr>
          <w:rFonts w:cstheme="minorHAnsi"/>
          <w:b/>
          <w:sz w:val="20"/>
          <w:szCs w:val="20"/>
        </w:rPr>
        <w:t>901</w:t>
      </w:r>
      <w:r w:rsidRPr="00932030">
        <w:rPr>
          <w:rFonts w:cstheme="minorHAnsi"/>
          <w:b/>
          <w:sz w:val="20"/>
          <w:szCs w:val="20"/>
        </w:rPr>
        <w:t xml:space="preserve"> – Выбор вида перемещения</w:t>
      </w:r>
    </w:p>
    <w:p w:rsidR="00932030" w:rsidRPr="0091523B" w:rsidRDefault="00932030" w:rsidP="00856394">
      <w:pPr>
        <w:tabs>
          <w:tab w:val="left" w:leader="hyphen" w:pos="3322"/>
        </w:tabs>
        <w:spacing w:line="360" w:lineRule="auto"/>
        <w:jc w:val="both"/>
        <w:rPr>
          <w:rFonts w:cstheme="minorHAnsi"/>
          <w:b/>
          <w:color w:val="FF0000"/>
        </w:rPr>
      </w:pPr>
    </w:p>
    <w:p w:rsidR="00856394" w:rsidRPr="00A01BF3" w:rsidRDefault="00856394" w:rsidP="00932030">
      <w:pPr>
        <w:tabs>
          <w:tab w:val="left" w:leader="hyphen" w:pos="3322"/>
        </w:tabs>
        <w:spacing w:line="360" w:lineRule="auto"/>
        <w:jc w:val="both"/>
        <w:rPr>
          <w:rFonts w:ascii="Times New Roman" w:hAnsi="Times New Roman" w:cs="Times New Roman"/>
          <w:sz w:val="24"/>
          <w:szCs w:val="24"/>
        </w:rPr>
      </w:pPr>
      <w:r w:rsidRPr="00A01BF3">
        <w:rPr>
          <w:rFonts w:ascii="Times New Roman" w:hAnsi="Times New Roman" w:cs="Times New Roman"/>
          <w:sz w:val="24"/>
          <w:szCs w:val="24"/>
        </w:rPr>
        <w:t>После указания отбора нажимаем «Сформировать».</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08700" cy="4290060"/>
            <wp:effectExtent l="19050" t="0" r="635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20"/>
                    <a:srcRect/>
                    <a:stretch>
                      <a:fillRect/>
                    </a:stretch>
                  </pic:blipFill>
                  <pic:spPr bwMode="auto">
                    <a:xfrm>
                      <a:off x="0" y="0"/>
                      <a:ext cx="6108700" cy="4290060"/>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902</w:t>
      </w:r>
      <w:r w:rsidRPr="0091523B">
        <w:rPr>
          <w:rFonts w:cstheme="minorHAnsi"/>
          <w:b/>
          <w:sz w:val="20"/>
          <w:szCs w:val="20"/>
        </w:rPr>
        <w:t xml:space="preserve"> - Заглавная страница отчета «Журнал перемещения оборудования»</w:t>
      </w:r>
    </w:p>
    <w:p w:rsidR="00856394" w:rsidRPr="0091523B" w:rsidRDefault="00856394" w:rsidP="00856394">
      <w:pPr>
        <w:tabs>
          <w:tab w:val="left" w:leader="hyphen" w:pos="3322"/>
        </w:tabs>
        <w:spacing w:line="360" w:lineRule="auto"/>
        <w:jc w:val="center"/>
        <w:rPr>
          <w:rFonts w:cstheme="minorHAnsi"/>
        </w:rPr>
      </w:pPr>
    </w:p>
    <w:p w:rsidR="00856394" w:rsidRPr="0091523B" w:rsidRDefault="00856394" w:rsidP="00856394">
      <w:pPr>
        <w:tabs>
          <w:tab w:val="left" w:leader="hyphen" w:pos="3322"/>
        </w:tabs>
        <w:spacing w:line="360" w:lineRule="auto"/>
        <w:jc w:val="center"/>
        <w:rPr>
          <w:rFonts w:cstheme="minorHAnsi"/>
          <w:lang w:val="en-US"/>
        </w:rPr>
      </w:pPr>
      <w:r w:rsidRPr="0091523B">
        <w:rPr>
          <w:rFonts w:cstheme="minorHAnsi"/>
          <w:noProof/>
        </w:rPr>
        <w:drawing>
          <wp:inline distT="0" distB="0" distL="0" distR="0">
            <wp:extent cx="6099175" cy="2101215"/>
            <wp:effectExtent l="1905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21"/>
                    <a:srcRect/>
                    <a:stretch>
                      <a:fillRect/>
                    </a:stretch>
                  </pic:blipFill>
                  <pic:spPr bwMode="auto">
                    <a:xfrm>
                      <a:off x="0" y="0"/>
                      <a:ext cx="6099175" cy="2101215"/>
                    </a:xfrm>
                    <a:prstGeom prst="rect">
                      <a:avLst/>
                    </a:prstGeom>
                    <a:noFill/>
                    <a:ln w="9525">
                      <a:noFill/>
                      <a:miter lim="800000"/>
                      <a:headEnd/>
                      <a:tailEnd/>
                    </a:ln>
                  </pic:spPr>
                </pic:pic>
              </a:graphicData>
            </a:graphic>
          </wp:inline>
        </w:drawing>
      </w:r>
    </w:p>
    <w:p w:rsidR="00856394"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903</w:t>
      </w:r>
      <w:r w:rsidRPr="0091523B">
        <w:rPr>
          <w:rFonts w:cstheme="minorHAnsi"/>
          <w:b/>
          <w:sz w:val="20"/>
          <w:szCs w:val="20"/>
        </w:rPr>
        <w:t xml:space="preserve"> - Вывод результата «Журнал перемещения оборудования»</w:t>
      </w:r>
    </w:p>
    <w:p w:rsidR="003B2C82" w:rsidRPr="0091523B" w:rsidRDefault="003B2C82" w:rsidP="00856394">
      <w:pPr>
        <w:tabs>
          <w:tab w:val="left" w:leader="hyphen" w:pos="3322"/>
        </w:tabs>
        <w:spacing w:line="360" w:lineRule="auto"/>
        <w:jc w:val="center"/>
        <w:rPr>
          <w:rFonts w:cstheme="minorHAnsi"/>
          <w:b/>
          <w:sz w:val="20"/>
          <w:szCs w:val="20"/>
        </w:rPr>
      </w:pPr>
    </w:p>
    <w:p w:rsidR="003B2C82" w:rsidRDefault="003B2C82" w:rsidP="003B2C82">
      <w:pPr>
        <w:pStyle w:val="3"/>
        <w:spacing w:line="360" w:lineRule="auto"/>
        <w:rPr>
          <w:rFonts w:asciiTheme="minorHAnsi" w:hAnsiTheme="minorHAnsi" w:cstheme="minorHAnsi"/>
          <w:b w:val="0"/>
          <w:sz w:val="32"/>
          <w:szCs w:val="32"/>
        </w:rPr>
      </w:pPr>
      <w:bookmarkStart w:id="28" w:name="_Toc170745831"/>
      <w:r>
        <w:rPr>
          <w:rFonts w:asciiTheme="minorHAnsi" w:hAnsiTheme="minorHAnsi" w:cstheme="minorHAnsi"/>
          <w:b w:val="0"/>
          <w:sz w:val="32"/>
          <w:szCs w:val="32"/>
        </w:rPr>
        <w:t>Отчёт «Журнал ТО, ремонта, модификации оборудования»</w:t>
      </w:r>
      <w:r w:rsidRPr="0091523B">
        <w:rPr>
          <w:rFonts w:asciiTheme="minorHAnsi" w:hAnsiTheme="minorHAnsi" w:cstheme="minorHAnsi"/>
          <w:b w:val="0"/>
          <w:sz w:val="32"/>
          <w:szCs w:val="32"/>
        </w:rPr>
        <w:t>.</w:t>
      </w:r>
      <w:bookmarkEnd w:id="28"/>
    </w:p>
    <w:p w:rsidR="00856394" w:rsidRPr="0091523B" w:rsidRDefault="00856394" w:rsidP="00856394">
      <w:pPr>
        <w:tabs>
          <w:tab w:val="left" w:leader="hyphen" w:pos="3322"/>
        </w:tabs>
        <w:spacing w:line="360" w:lineRule="auto"/>
        <w:rPr>
          <w:rFonts w:cstheme="minorHAnsi"/>
        </w:rPr>
      </w:pP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Следующий отчёт «Журнал ТО, ремонта, модификации оборудования» (рисунок 3.</w:t>
      </w:r>
      <w:r w:rsidR="00932030">
        <w:rPr>
          <w:rFonts w:ascii="Times New Roman" w:hAnsi="Times New Roman" w:cs="Times New Roman"/>
          <w:sz w:val="24"/>
          <w:szCs w:val="24"/>
        </w:rPr>
        <w:t>94</w:t>
      </w:r>
      <w:r w:rsidRPr="00932030">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18860" cy="1186815"/>
            <wp:effectExtent l="1905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22"/>
                    <a:srcRect/>
                    <a:stretch>
                      <a:fillRect/>
                    </a:stretch>
                  </pic:blipFill>
                  <pic:spPr bwMode="auto">
                    <a:xfrm>
                      <a:off x="0" y="0"/>
                      <a:ext cx="6118860" cy="118681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904</w:t>
      </w:r>
      <w:r w:rsidRPr="0091523B">
        <w:rPr>
          <w:rFonts w:cstheme="minorHAnsi"/>
          <w:b/>
          <w:sz w:val="20"/>
          <w:szCs w:val="20"/>
        </w:rPr>
        <w:t xml:space="preserve"> - Настройка формирования отчета «Журнал ТО, ремонта и модификации оборудования»</w:t>
      </w:r>
    </w:p>
    <w:p w:rsidR="00856394" w:rsidRPr="0091523B" w:rsidRDefault="00856394" w:rsidP="00856394">
      <w:pPr>
        <w:tabs>
          <w:tab w:val="left" w:leader="hyphen" w:pos="3322"/>
        </w:tabs>
        <w:spacing w:line="360" w:lineRule="auto"/>
        <w:jc w:val="center"/>
        <w:rPr>
          <w:rFonts w:cstheme="minorHAnsi"/>
        </w:rPr>
      </w:pP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«Лаборатория» необходимо указать лабораторию, по которой происходило перемещение.</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Отбор «Дата начала» и «Дата окончания», здесь необходимо указать период, за который пользователю необходимо вывести список произведенных действий над оборудованием.</w:t>
      </w:r>
    </w:p>
    <w:p w:rsidR="00856394" w:rsidRPr="00932030" w:rsidRDefault="00856394" w:rsidP="00932030">
      <w:pPr>
        <w:tabs>
          <w:tab w:val="left" w:leader="hyphen" w:pos="3322"/>
        </w:tabs>
        <w:spacing w:line="360" w:lineRule="auto"/>
        <w:jc w:val="both"/>
        <w:rPr>
          <w:rFonts w:ascii="Times New Roman" w:hAnsi="Times New Roman" w:cs="Times New Roman"/>
          <w:sz w:val="24"/>
          <w:szCs w:val="24"/>
        </w:rPr>
      </w:pPr>
      <w:r w:rsidRPr="00932030">
        <w:rPr>
          <w:rFonts w:ascii="Times New Roman" w:hAnsi="Times New Roman" w:cs="Times New Roman"/>
          <w:sz w:val="24"/>
          <w:szCs w:val="24"/>
        </w:rPr>
        <w:t>После указания</w:t>
      </w:r>
      <w:r w:rsidR="00932030">
        <w:rPr>
          <w:rFonts w:ascii="Times New Roman" w:hAnsi="Times New Roman" w:cs="Times New Roman"/>
          <w:sz w:val="24"/>
          <w:szCs w:val="24"/>
        </w:rPr>
        <w:t xml:space="preserve"> отбора нажимаем «Сформировать» (Рисунок 3.906, 3.906).</w:t>
      </w: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011545" cy="3686810"/>
            <wp:effectExtent l="19050" t="0" r="825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23"/>
                    <a:srcRect/>
                    <a:stretch>
                      <a:fillRect/>
                    </a:stretch>
                  </pic:blipFill>
                  <pic:spPr bwMode="auto">
                    <a:xfrm>
                      <a:off x="0" y="0"/>
                      <a:ext cx="6011545" cy="3686810"/>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905</w:t>
      </w:r>
      <w:r w:rsidRPr="0091523B">
        <w:rPr>
          <w:rFonts w:cstheme="minorHAnsi"/>
          <w:b/>
          <w:sz w:val="20"/>
          <w:szCs w:val="20"/>
        </w:rPr>
        <w:t xml:space="preserve"> - Заглавная страница отчета «Журнал ТО, ремонта и модификации оборудования»</w:t>
      </w:r>
    </w:p>
    <w:p w:rsidR="00856394" w:rsidRPr="0091523B" w:rsidRDefault="00856394" w:rsidP="00856394">
      <w:pPr>
        <w:tabs>
          <w:tab w:val="left" w:leader="hyphen" w:pos="3322"/>
        </w:tabs>
        <w:spacing w:line="360" w:lineRule="auto"/>
        <w:jc w:val="center"/>
        <w:rPr>
          <w:rFonts w:cstheme="minorHAnsi"/>
          <w:b/>
          <w:sz w:val="20"/>
          <w:szCs w:val="20"/>
        </w:rPr>
      </w:pPr>
    </w:p>
    <w:p w:rsidR="00856394" w:rsidRPr="0091523B" w:rsidRDefault="00856394" w:rsidP="00856394">
      <w:pPr>
        <w:tabs>
          <w:tab w:val="left" w:leader="hyphen" w:pos="3322"/>
        </w:tabs>
        <w:spacing w:line="360" w:lineRule="auto"/>
        <w:jc w:val="center"/>
        <w:rPr>
          <w:rFonts w:cstheme="minorHAnsi"/>
        </w:rPr>
      </w:pPr>
      <w:r w:rsidRPr="0091523B">
        <w:rPr>
          <w:rFonts w:cstheme="minorHAnsi"/>
          <w:noProof/>
        </w:rPr>
        <w:drawing>
          <wp:inline distT="0" distB="0" distL="0" distR="0">
            <wp:extent cx="6108700" cy="3015615"/>
            <wp:effectExtent l="19050" t="0" r="635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24"/>
                    <a:srcRect t="9428"/>
                    <a:stretch>
                      <a:fillRect/>
                    </a:stretch>
                  </pic:blipFill>
                  <pic:spPr bwMode="auto">
                    <a:xfrm>
                      <a:off x="0" y="0"/>
                      <a:ext cx="6108700" cy="3015615"/>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906</w:t>
      </w:r>
      <w:r w:rsidRPr="0091523B">
        <w:rPr>
          <w:rFonts w:cstheme="minorHAnsi"/>
          <w:b/>
          <w:sz w:val="20"/>
          <w:szCs w:val="20"/>
        </w:rPr>
        <w:t xml:space="preserve"> -   Вывод результата «Журнал ТО, ремонта и модификации оборудования»</w:t>
      </w:r>
    </w:p>
    <w:p w:rsidR="006F5CF2" w:rsidRDefault="006F5CF2" w:rsidP="006F5CF2">
      <w:pPr>
        <w:tabs>
          <w:tab w:val="left" w:leader="hyphen" w:pos="3322"/>
        </w:tabs>
        <w:spacing w:line="360" w:lineRule="auto"/>
        <w:rPr>
          <w:rFonts w:cstheme="minorHAnsi"/>
          <w:b/>
          <w:sz w:val="20"/>
          <w:szCs w:val="20"/>
        </w:rPr>
      </w:pPr>
    </w:p>
    <w:p w:rsidR="00932030" w:rsidRDefault="00932030" w:rsidP="006F5CF2">
      <w:pPr>
        <w:tabs>
          <w:tab w:val="left" w:leader="hyphen" w:pos="3322"/>
        </w:tabs>
        <w:spacing w:line="360" w:lineRule="auto"/>
        <w:rPr>
          <w:rFonts w:cstheme="minorHAnsi"/>
          <w:b/>
          <w:sz w:val="20"/>
          <w:szCs w:val="20"/>
        </w:rPr>
      </w:pPr>
    </w:p>
    <w:p w:rsidR="006F5CF2" w:rsidRDefault="006F5CF2" w:rsidP="006F5CF2">
      <w:pPr>
        <w:pStyle w:val="3"/>
        <w:spacing w:line="360" w:lineRule="auto"/>
        <w:rPr>
          <w:rFonts w:asciiTheme="minorHAnsi" w:hAnsiTheme="minorHAnsi" w:cstheme="minorHAnsi"/>
          <w:b w:val="0"/>
          <w:sz w:val="32"/>
          <w:szCs w:val="32"/>
        </w:rPr>
      </w:pPr>
      <w:bookmarkStart w:id="29" w:name="_Toc170745832"/>
      <w:r>
        <w:rPr>
          <w:rFonts w:asciiTheme="minorHAnsi" w:hAnsiTheme="minorHAnsi" w:cstheme="minorHAnsi"/>
          <w:b w:val="0"/>
          <w:sz w:val="32"/>
          <w:szCs w:val="32"/>
        </w:rPr>
        <w:lastRenderedPageBreak/>
        <w:t>Отчёт «Оснащённость средствами измерения»</w:t>
      </w:r>
      <w:r w:rsidRPr="0091523B">
        <w:rPr>
          <w:rFonts w:asciiTheme="minorHAnsi" w:hAnsiTheme="minorHAnsi" w:cstheme="minorHAnsi"/>
          <w:b w:val="0"/>
          <w:sz w:val="32"/>
          <w:szCs w:val="32"/>
        </w:rPr>
        <w:t>.</w:t>
      </w:r>
      <w:bookmarkEnd w:id="29"/>
    </w:p>
    <w:p w:rsidR="006F5CF2" w:rsidRDefault="006F5CF2" w:rsidP="006F5CF2">
      <w:pPr>
        <w:tabs>
          <w:tab w:val="left" w:leader="hyphen" w:pos="3322"/>
        </w:tabs>
        <w:spacing w:line="360" w:lineRule="auto"/>
        <w:rPr>
          <w:rFonts w:cstheme="minorHAnsi"/>
          <w:b/>
          <w:sz w:val="20"/>
          <w:szCs w:val="20"/>
        </w:rPr>
      </w:pPr>
    </w:p>
    <w:p w:rsidR="006F5CF2" w:rsidRPr="0091523B" w:rsidRDefault="006F5CF2" w:rsidP="006F5CF2">
      <w:pPr>
        <w:tabs>
          <w:tab w:val="left" w:leader="hyphen" w:pos="3322"/>
        </w:tabs>
        <w:spacing w:line="360" w:lineRule="auto"/>
        <w:rPr>
          <w:rFonts w:cstheme="minorHAnsi"/>
          <w:b/>
          <w:sz w:val="20"/>
          <w:szCs w:val="20"/>
        </w:rPr>
      </w:pP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Рассмотрим отчет «Оснащенность средствами измерения» (рисунок 3.</w:t>
      </w:r>
      <w:r w:rsidR="00932030">
        <w:rPr>
          <w:rFonts w:ascii="Times New Roman" w:hAnsi="Times New Roman" w:cs="Times New Roman"/>
          <w:sz w:val="24"/>
          <w:szCs w:val="24"/>
        </w:rPr>
        <w:t>907</w:t>
      </w:r>
      <w:r w:rsidRPr="00D532AA">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654288" cy="1264722"/>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90373" cy="1271580"/>
                    </a:xfrm>
                    <a:prstGeom prst="rect">
                      <a:avLst/>
                    </a:prstGeom>
                  </pic:spPr>
                </pic:pic>
              </a:graphicData>
            </a:graphic>
          </wp:inline>
        </w:drawing>
      </w:r>
    </w:p>
    <w:p w:rsidR="00856394" w:rsidRPr="0091523B" w:rsidRDefault="00856394" w:rsidP="00856394">
      <w:pPr>
        <w:tabs>
          <w:tab w:val="left" w:leader="hyphen" w:pos="3322"/>
        </w:tabs>
        <w:spacing w:line="360" w:lineRule="auto"/>
        <w:jc w:val="both"/>
        <w:rPr>
          <w:rFonts w:cstheme="minorHAnsi"/>
          <w:b/>
        </w:rPr>
      </w:pPr>
      <w:r w:rsidRPr="0091523B">
        <w:rPr>
          <w:rFonts w:cstheme="minorHAnsi"/>
          <w:b/>
        </w:rPr>
        <w:t xml:space="preserve">                                 Рисунок 3.</w:t>
      </w:r>
      <w:r w:rsidR="00932030">
        <w:rPr>
          <w:rFonts w:cstheme="minorHAnsi"/>
          <w:b/>
        </w:rPr>
        <w:t>907</w:t>
      </w:r>
      <w:r w:rsidRPr="0091523B">
        <w:rPr>
          <w:rFonts w:cstheme="minorHAnsi"/>
          <w:b/>
        </w:rPr>
        <w:t xml:space="preserve"> – Форма отчета по оснащённости средствами измерения</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«Статус» необходим для формирования отчета по конкретному статусу. Например, если необходимо сформировать отчет только по оборудованию, которое находится в ремонте.</w:t>
      </w:r>
    </w:p>
    <w:p w:rsidR="00856394" w:rsidRPr="00D532AA" w:rsidRDefault="00856394"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«Оборудование» предназначен для формирования отчета по конкретному оборудованию. </w:t>
      </w:r>
    </w:p>
    <w:p w:rsidR="00856394" w:rsidRPr="00D25190" w:rsidRDefault="00856394"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«Местонахождение» предназначен для вывода средств измерения по</w:t>
      </w:r>
      <w:r w:rsidR="00D25190">
        <w:rPr>
          <w:rFonts w:ascii="Times New Roman" w:hAnsi="Times New Roman" w:cs="Times New Roman"/>
          <w:sz w:val="24"/>
          <w:szCs w:val="24"/>
        </w:rPr>
        <w:t xml:space="preserve"> конкретному месту расположения, в печатной форме колонка «Место установки или хранения», информация тянется со справочника «Места осуществления лабораторной деятельности» с поля «Место нахождения или иная уникальная идентификация».</w:t>
      </w:r>
    </w:p>
    <w:p w:rsidR="00856394" w:rsidRPr="00D532AA" w:rsidRDefault="00856394"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«Лаборатория» необходимо указать лабораторию, в которой находится оборудование.</w:t>
      </w:r>
    </w:p>
    <w:p w:rsidR="00856394" w:rsidRPr="00D532AA" w:rsidRDefault="00856394"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Блок </w:t>
      </w:r>
      <w:r w:rsidRPr="00D532AA">
        <w:rPr>
          <w:rFonts w:ascii="Times New Roman" w:hAnsi="Times New Roman" w:cs="Times New Roman"/>
          <w:i/>
          <w:sz w:val="24"/>
          <w:szCs w:val="24"/>
        </w:rPr>
        <w:t>Уполномоченное лицо для подписи</w:t>
      </w:r>
      <w:r w:rsidRPr="00D532AA">
        <w:rPr>
          <w:rFonts w:ascii="Times New Roman" w:hAnsi="Times New Roman" w:cs="Times New Roman"/>
          <w:sz w:val="24"/>
          <w:szCs w:val="24"/>
        </w:rPr>
        <w:t xml:space="preserve"> предназначен для вывода в печатную форму сотрудника для подписи. После указания отбора нажимаем «</w:t>
      </w:r>
      <w:r w:rsidR="00932030">
        <w:rPr>
          <w:rFonts w:ascii="Times New Roman" w:hAnsi="Times New Roman" w:cs="Times New Roman"/>
          <w:sz w:val="24"/>
          <w:szCs w:val="24"/>
        </w:rPr>
        <w:t>Сформировать» (Рисунок 3.908).</w:t>
      </w:r>
    </w:p>
    <w:p w:rsidR="00856394" w:rsidRPr="0091523B" w:rsidRDefault="00856394" w:rsidP="00856394">
      <w:pPr>
        <w:tabs>
          <w:tab w:val="left" w:leader="hyphen" w:pos="3322"/>
        </w:tabs>
        <w:spacing w:line="360" w:lineRule="auto"/>
        <w:jc w:val="both"/>
        <w:rPr>
          <w:rFonts w:cstheme="minorHAnsi"/>
          <w:i/>
        </w:rPr>
      </w:pPr>
      <w:r w:rsidRPr="0091523B">
        <w:rPr>
          <w:rFonts w:cstheme="minorHAnsi"/>
          <w:i/>
          <w:noProof/>
        </w:rPr>
        <w:lastRenderedPageBreak/>
        <w:drawing>
          <wp:inline distT="0" distB="0" distL="0" distR="0">
            <wp:extent cx="6118860" cy="4916385"/>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6"/>
                    <a:srcRect/>
                    <a:stretch>
                      <a:fillRect/>
                    </a:stretch>
                  </pic:blipFill>
                  <pic:spPr bwMode="auto">
                    <a:xfrm>
                      <a:off x="0" y="0"/>
                      <a:ext cx="6122618" cy="4919404"/>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908</w:t>
      </w:r>
      <w:r w:rsidRPr="0091523B">
        <w:rPr>
          <w:rFonts w:cstheme="minorHAnsi"/>
          <w:b/>
          <w:sz w:val="20"/>
          <w:szCs w:val="20"/>
        </w:rPr>
        <w:t xml:space="preserve"> -   Вывод результата «Оснащенность средствами измерения»</w:t>
      </w:r>
    </w:p>
    <w:p w:rsidR="00856394" w:rsidRPr="00D532AA" w:rsidRDefault="00856394"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Для сохранения результатов формирования отчета необходимо нажать на кнопку «Сохранить» и выбрать формат для сохранения (рисунок 3.</w:t>
      </w:r>
      <w:r w:rsidR="00932030">
        <w:rPr>
          <w:rFonts w:ascii="Times New Roman" w:hAnsi="Times New Roman" w:cs="Times New Roman"/>
          <w:sz w:val="24"/>
          <w:szCs w:val="24"/>
        </w:rPr>
        <w:t>909</w:t>
      </w:r>
      <w:r w:rsidRPr="00D532AA">
        <w:rPr>
          <w:rFonts w:ascii="Times New Roman" w:hAnsi="Times New Roman" w:cs="Times New Roman"/>
          <w:sz w:val="24"/>
          <w:szCs w:val="24"/>
        </w:rPr>
        <w:t>).</w:t>
      </w:r>
    </w:p>
    <w:p w:rsidR="00856394" w:rsidRPr="0091523B" w:rsidRDefault="00856394" w:rsidP="00D25190">
      <w:pPr>
        <w:tabs>
          <w:tab w:val="left" w:leader="hyphen" w:pos="3322"/>
        </w:tabs>
        <w:spacing w:line="360" w:lineRule="auto"/>
        <w:rPr>
          <w:rFonts w:cstheme="minorHAnsi"/>
        </w:rPr>
      </w:pPr>
      <w:r w:rsidRPr="0091523B">
        <w:rPr>
          <w:rFonts w:cstheme="minorHAnsi"/>
          <w:noProof/>
        </w:rPr>
        <w:drawing>
          <wp:inline distT="0" distB="0" distL="0" distR="0">
            <wp:extent cx="6009610" cy="2817627"/>
            <wp:effectExtent l="1905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27"/>
                    <a:srcRect/>
                    <a:stretch>
                      <a:fillRect/>
                    </a:stretch>
                  </pic:blipFill>
                  <pic:spPr bwMode="auto">
                    <a:xfrm>
                      <a:off x="0" y="0"/>
                      <a:ext cx="6062946" cy="2842634"/>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932030">
        <w:rPr>
          <w:rFonts w:cstheme="minorHAnsi"/>
          <w:b/>
          <w:sz w:val="20"/>
          <w:szCs w:val="20"/>
        </w:rPr>
        <w:t>909</w:t>
      </w:r>
      <w:r w:rsidRPr="0091523B">
        <w:rPr>
          <w:rFonts w:cstheme="minorHAnsi"/>
          <w:b/>
          <w:sz w:val="20"/>
          <w:szCs w:val="20"/>
        </w:rPr>
        <w:t xml:space="preserve"> -   Сохранение результата «Оснащенность средствами измерения»</w:t>
      </w:r>
    </w:p>
    <w:p w:rsidR="00D532AA" w:rsidRDefault="00D532AA" w:rsidP="00856394">
      <w:pPr>
        <w:tabs>
          <w:tab w:val="left" w:leader="hyphen" w:pos="3322"/>
        </w:tabs>
        <w:spacing w:line="360" w:lineRule="auto"/>
        <w:jc w:val="both"/>
        <w:rPr>
          <w:rFonts w:cstheme="minorHAnsi"/>
          <w:i/>
        </w:rPr>
      </w:pPr>
    </w:p>
    <w:p w:rsidR="00D532AA" w:rsidRDefault="00D532AA" w:rsidP="00D532AA">
      <w:pPr>
        <w:pStyle w:val="3"/>
        <w:spacing w:line="360" w:lineRule="auto"/>
        <w:rPr>
          <w:rFonts w:asciiTheme="minorHAnsi" w:hAnsiTheme="minorHAnsi" w:cstheme="minorHAnsi"/>
          <w:b w:val="0"/>
          <w:sz w:val="32"/>
          <w:szCs w:val="32"/>
        </w:rPr>
      </w:pPr>
      <w:bookmarkStart w:id="30" w:name="_Toc170745833"/>
      <w:r>
        <w:rPr>
          <w:rFonts w:asciiTheme="minorHAnsi" w:hAnsiTheme="minorHAnsi" w:cstheme="minorHAnsi"/>
          <w:b w:val="0"/>
          <w:sz w:val="32"/>
          <w:szCs w:val="32"/>
        </w:rPr>
        <w:t>Отчёт «Оснащённость вспомогательным оборудованием»</w:t>
      </w:r>
      <w:r w:rsidRPr="0091523B">
        <w:rPr>
          <w:rFonts w:asciiTheme="minorHAnsi" w:hAnsiTheme="minorHAnsi" w:cstheme="minorHAnsi"/>
          <w:b w:val="0"/>
          <w:sz w:val="32"/>
          <w:szCs w:val="32"/>
        </w:rPr>
        <w:t>.</w:t>
      </w:r>
      <w:bookmarkEnd w:id="30"/>
    </w:p>
    <w:p w:rsidR="00D532AA" w:rsidRPr="00D532AA" w:rsidRDefault="00D532AA"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Рассмотрим отчет «Оснащенность </w:t>
      </w:r>
      <w:r>
        <w:rPr>
          <w:rFonts w:ascii="Times New Roman" w:hAnsi="Times New Roman" w:cs="Times New Roman"/>
          <w:sz w:val="24"/>
          <w:szCs w:val="24"/>
        </w:rPr>
        <w:t>вспомогательным оборудованием</w:t>
      </w:r>
      <w:r w:rsidRPr="00D532AA">
        <w:rPr>
          <w:rFonts w:ascii="Times New Roman" w:hAnsi="Times New Roman" w:cs="Times New Roman"/>
          <w:sz w:val="24"/>
          <w:szCs w:val="24"/>
        </w:rPr>
        <w:t>» (рисунок 3.</w:t>
      </w:r>
      <w:r w:rsidR="00932030">
        <w:rPr>
          <w:rFonts w:ascii="Times New Roman" w:hAnsi="Times New Roman" w:cs="Times New Roman"/>
          <w:sz w:val="24"/>
          <w:szCs w:val="24"/>
        </w:rPr>
        <w:t>910</w:t>
      </w:r>
      <w:r w:rsidRPr="00D532AA">
        <w:rPr>
          <w:rFonts w:ascii="Times New Roman" w:hAnsi="Times New Roman" w:cs="Times New Roman"/>
          <w:sz w:val="24"/>
          <w:szCs w:val="24"/>
        </w:rPr>
        <w:t>).</w:t>
      </w:r>
    </w:p>
    <w:p w:rsidR="006F5CF2" w:rsidRDefault="00D532AA" w:rsidP="00856394">
      <w:pPr>
        <w:tabs>
          <w:tab w:val="left" w:leader="hyphen" w:pos="3322"/>
        </w:tabs>
        <w:spacing w:line="360" w:lineRule="auto"/>
        <w:jc w:val="both"/>
        <w:rPr>
          <w:rFonts w:cstheme="minorHAnsi"/>
          <w:i/>
        </w:rPr>
      </w:pPr>
      <w:r>
        <w:rPr>
          <w:rFonts w:cstheme="minorHAnsi"/>
          <w:i/>
          <w:noProof/>
        </w:rPr>
        <w:drawing>
          <wp:inline distT="0" distB="0" distL="0" distR="0">
            <wp:extent cx="6009610" cy="1818167"/>
            <wp:effectExtent l="19050" t="0" r="0" b="0"/>
            <wp:docPr id="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a:srcRect/>
                    <a:stretch>
                      <a:fillRect/>
                    </a:stretch>
                  </pic:blipFill>
                  <pic:spPr bwMode="auto">
                    <a:xfrm>
                      <a:off x="0" y="0"/>
                      <a:ext cx="6009075" cy="1818005"/>
                    </a:xfrm>
                    <a:prstGeom prst="rect">
                      <a:avLst/>
                    </a:prstGeom>
                    <a:noFill/>
                    <a:ln w="9525">
                      <a:noFill/>
                      <a:miter lim="800000"/>
                      <a:headEnd/>
                      <a:tailEnd/>
                    </a:ln>
                  </pic:spPr>
                </pic:pic>
              </a:graphicData>
            </a:graphic>
          </wp:inline>
        </w:drawing>
      </w:r>
    </w:p>
    <w:p w:rsidR="002C4CFC" w:rsidRDefault="002C4CFC" w:rsidP="002C4CFC">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910</w:t>
      </w:r>
      <w:r>
        <w:rPr>
          <w:rFonts w:cstheme="minorHAnsi"/>
          <w:b/>
          <w:sz w:val="20"/>
          <w:szCs w:val="20"/>
        </w:rPr>
        <w:t xml:space="preserve"> – Форма отчёта по оснащённости вспомогательным оборудованием</w:t>
      </w:r>
    </w:p>
    <w:p w:rsidR="00324741" w:rsidRPr="002C4CFC" w:rsidRDefault="00324741" w:rsidP="002C4CFC">
      <w:pPr>
        <w:tabs>
          <w:tab w:val="left" w:leader="hyphen" w:pos="3322"/>
        </w:tabs>
        <w:spacing w:line="360" w:lineRule="auto"/>
        <w:jc w:val="center"/>
        <w:rPr>
          <w:rFonts w:cstheme="minorHAnsi"/>
          <w:b/>
          <w:sz w:val="20"/>
          <w:szCs w:val="20"/>
        </w:rPr>
      </w:pPr>
    </w:p>
    <w:p w:rsidR="00324741" w:rsidRPr="00D532AA" w:rsidRDefault="00324741" w:rsidP="00324741">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324741" w:rsidRPr="00D532AA" w:rsidRDefault="00324741" w:rsidP="00324741">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«Статус» необходим для формирования отчета по конкретному статусу. Например, если необходимо сформировать отчет только по оборудованию, которое находится в ремонте.</w:t>
      </w:r>
    </w:p>
    <w:p w:rsidR="00324741" w:rsidRPr="00D532AA" w:rsidRDefault="00324741"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«Оборудование» предназначен для формирования отчета по конкретному оборудованию. </w:t>
      </w:r>
    </w:p>
    <w:p w:rsidR="00324741" w:rsidRPr="00D532AA" w:rsidRDefault="00324741"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«Местонахождение» предназначен для вывода средств измерения по конкретному месту расположения.</w:t>
      </w:r>
    </w:p>
    <w:p w:rsidR="00324741" w:rsidRPr="00D532AA" w:rsidRDefault="00324741"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«Лаборатория» необходимо указать лабораторию, в которой находится оборудование.</w:t>
      </w:r>
    </w:p>
    <w:p w:rsidR="00324741" w:rsidRPr="00D532AA" w:rsidRDefault="00324741"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Блок </w:t>
      </w:r>
      <w:r w:rsidRPr="00D532AA">
        <w:rPr>
          <w:rFonts w:ascii="Times New Roman" w:hAnsi="Times New Roman" w:cs="Times New Roman"/>
          <w:i/>
          <w:sz w:val="24"/>
          <w:szCs w:val="24"/>
        </w:rPr>
        <w:t>Уполномоченное лицо для подписи</w:t>
      </w:r>
      <w:r w:rsidRPr="00D532AA">
        <w:rPr>
          <w:rFonts w:ascii="Times New Roman" w:hAnsi="Times New Roman" w:cs="Times New Roman"/>
          <w:sz w:val="24"/>
          <w:szCs w:val="24"/>
        </w:rPr>
        <w:t xml:space="preserve"> предназначен для вывода в печатную форму сотрудника для подписи. После указания</w:t>
      </w:r>
      <w:r w:rsidR="00A01DB6">
        <w:rPr>
          <w:rFonts w:ascii="Times New Roman" w:hAnsi="Times New Roman" w:cs="Times New Roman"/>
          <w:sz w:val="24"/>
          <w:szCs w:val="24"/>
        </w:rPr>
        <w:t xml:space="preserve"> отбора нажимаем «Сформировать» (Рисунок 3.</w:t>
      </w:r>
      <w:r w:rsidR="00932030">
        <w:rPr>
          <w:rFonts w:ascii="Times New Roman" w:hAnsi="Times New Roman" w:cs="Times New Roman"/>
          <w:sz w:val="24"/>
          <w:szCs w:val="24"/>
        </w:rPr>
        <w:t>911</w:t>
      </w:r>
      <w:r w:rsidR="00A01DB6">
        <w:rPr>
          <w:rFonts w:ascii="Times New Roman" w:hAnsi="Times New Roman" w:cs="Times New Roman"/>
          <w:sz w:val="24"/>
          <w:szCs w:val="24"/>
        </w:rPr>
        <w:t>).</w:t>
      </w:r>
    </w:p>
    <w:p w:rsidR="00D532AA" w:rsidRDefault="00A01DB6" w:rsidP="00856394">
      <w:pPr>
        <w:tabs>
          <w:tab w:val="left" w:leader="hyphen" w:pos="3322"/>
        </w:tabs>
        <w:spacing w:line="360" w:lineRule="auto"/>
        <w:jc w:val="both"/>
        <w:rPr>
          <w:rFonts w:cstheme="minorHAnsi"/>
          <w:i/>
        </w:rPr>
      </w:pPr>
      <w:r>
        <w:rPr>
          <w:rFonts w:cstheme="minorHAnsi"/>
          <w:i/>
          <w:noProof/>
        </w:rPr>
        <w:lastRenderedPageBreak/>
        <w:drawing>
          <wp:inline distT="0" distB="0" distL="0" distR="0">
            <wp:extent cx="6120765" cy="4987635"/>
            <wp:effectExtent l="19050" t="0" r="0" b="0"/>
            <wp:docPr id="6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a:srcRect/>
                    <a:stretch>
                      <a:fillRect/>
                    </a:stretch>
                  </pic:blipFill>
                  <pic:spPr bwMode="auto">
                    <a:xfrm>
                      <a:off x="0" y="0"/>
                      <a:ext cx="6120765" cy="4987635"/>
                    </a:xfrm>
                    <a:prstGeom prst="rect">
                      <a:avLst/>
                    </a:prstGeom>
                    <a:noFill/>
                    <a:ln w="9525">
                      <a:noFill/>
                      <a:miter lim="800000"/>
                      <a:headEnd/>
                      <a:tailEnd/>
                    </a:ln>
                  </pic:spPr>
                </pic:pic>
              </a:graphicData>
            </a:graphic>
          </wp:inline>
        </w:drawing>
      </w:r>
    </w:p>
    <w:p w:rsidR="00A01DB6" w:rsidRDefault="00A01DB6" w:rsidP="00A01DB6">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.911</w:t>
      </w:r>
      <w:r>
        <w:rPr>
          <w:rFonts w:cstheme="minorHAnsi"/>
          <w:b/>
          <w:sz w:val="20"/>
          <w:szCs w:val="20"/>
        </w:rPr>
        <w:t xml:space="preserve"> – Вывод результата «Оснащённость вспомогательным оборудованием»</w:t>
      </w:r>
    </w:p>
    <w:p w:rsidR="00665586" w:rsidRDefault="00665586" w:rsidP="00665586">
      <w:pPr>
        <w:tabs>
          <w:tab w:val="left" w:leader="hyphen" w:pos="3322"/>
        </w:tabs>
        <w:spacing w:line="360" w:lineRule="auto"/>
        <w:rPr>
          <w:rFonts w:cstheme="minorHAnsi"/>
          <w:b/>
          <w:sz w:val="20"/>
          <w:szCs w:val="20"/>
        </w:rPr>
      </w:pPr>
    </w:p>
    <w:p w:rsidR="00665586" w:rsidRDefault="00665586"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Для сохранения результатов формирования отчета необходимо нажать на кнопку «Сохранить» и выбрать формат для сохранения (рисунок 3.</w:t>
      </w:r>
      <w:r w:rsidR="00932030">
        <w:rPr>
          <w:rFonts w:ascii="Times New Roman" w:hAnsi="Times New Roman" w:cs="Times New Roman"/>
          <w:sz w:val="24"/>
          <w:szCs w:val="24"/>
        </w:rPr>
        <w:t>912</w:t>
      </w:r>
      <w:r w:rsidRPr="00D532AA">
        <w:rPr>
          <w:rFonts w:ascii="Times New Roman" w:hAnsi="Times New Roman" w:cs="Times New Roman"/>
          <w:sz w:val="24"/>
          <w:szCs w:val="24"/>
        </w:rPr>
        <w:t>).</w:t>
      </w:r>
    </w:p>
    <w:p w:rsidR="00665586" w:rsidRDefault="00665586" w:rsidP="00665586">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4417339"/>
            <wp:effectExtent l="19050" t="0" r="0" b="0"/>
            <wp:docPr id="77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srcRect/>
                    <a:stretch>
                      <a:fillRect/>
                    </a:stretch>
                  </pic:blipFill>
                  <pic:spPr bwMode="auto">
                    <a:xfrm>
                      <a:off x="0" y="0"/>
                      <a:ext cx="6120765" cy="4417339"/>
                    </a:xfrm>
                    <a:prstGeom prst="rect">
                      <a:avLst/>
                    </a:prstGeom>
                    <a:noFill/>
                    <a:ln w="9525">
                      <a:noFill/>
                      <a:miter lim="800000"/>
                      <a:headEnd/>
                      <a:tailEnd/>
                    </a:ln>
                  </pic:spPr>
                </pic:pic>
              </a:graphicData>
            </a:graphic>
          </wp:inline>
        </w:drawing>
      </w:r>
    </w:p>
    <w:p w:rsidR="00665586" w:rsidRPr="00665586" w:rsidRDefault="00665586" w:rsidP="00665586">
      <w:pPr>
        <w:tabs>
          <w:tab w:val="left" w:leader="hyphen" w:pos="3322"/>
        </w:tabs>
        <w:spacing w:line="360" w:lineRule="auto"/>
        <w:jc w:val="center"/>
        <w:rPr>
          <w:rFonts w:ascii="Times New Roman" w:hAnsi="Times New Roman" w:cs="Times New Roman"/>
          <w:b/>
          <w:sz w:val="20"/>
          <w:szCs w:val="20"/>
        </w:rPr>
      </w:pPr>
      <w:r>
        <w:rPr>
          <w:rFonts w:ascii="Times New Roman" w:hAnsi="Times New Roman" w:cs="Times New Roman"/>
          <w:b/>
          <w:sz w:val="20"/>
          <w:szCs w:val="20"/>
        </w:rPr>
        <w:t>Рисунок 3.</w:t>
      </w:r>
      <w:r w:rsidR="00932030">
        <w:rPr>
          <w:rFonts w:ascii="Times New Roman" w:hAnsi="Times New Roman" w:cs="Times New Roman"/>
          <w:b/>
          <w:sz w:val="20"/>
          <w:szCs w:val="20"/>
        </w:rPr>
        <w:t>912</w:t>
      </w:r>
      <w:r>
        <w:rPr>
          <w:rFonts w:ascii="Times New Roman" w:hAnsi="Times New Roman" w:cs="Times New Roman"/>
          <w:b/>
          <w:sz w:val="20"/>
          <w:szCs w:val="20"/>
        </w:rPr>
        <w:t xml:space="preserve"> – Сохранение результата «Оснащённость вспомогательным оборудованием»</w:t>
      </w:r>
    </w:p>
    <w:p w:rsidR="00665586" w:rsidRPr="00A01DB6" w:rsidRDefault="00665586" w:rsidP="00665586">
      <w:pPr>
        <w:tabs>
          <w:tab w:val="left" w:leader="hyphen" w:pos="3322"/>
        </w:tabs>
        <w:spacing w:line="360" w:lineRule="auto"/>
        <w:rPr>
          <w:rFonts w:cstheme="minorHAnsi"/>
          <w:b/>
          <w:sz w:val="20"/>
          <w:szCs w:val="20"/>
        </w:rPr>
      </w:pPr>
    </w:p>
    <w:p w:rsidR="00A6200D" w:rsidRDefault="00A6200D" w:rsidP="00A6200D">
      <w:pPr>
        <w:pStyle w:val="3"/>
        <w:spacing w:line="360" w:lineRule="auto"/>
        <w:rPr>
          <w:rFonts w:asciiTheme="minorHAnsi" w:hAnsiTheme="minorHAnsi" w:cstheme="minorHAnsi"/>
          <w:b w:val="0"/>
          <w:sz w:val="32"/>
          <w:szCs w:val="32"/>
        </w:rPr>
      </w:pPr>
      <w:bookmarkStart w:id="31" w:name="_Toc170745834"/>
      <w:r>
        <w:rPr>
          <w:rFonts w:asciiTheme="minorHAnsi" w:hAnsiTheme="minorHAnsi" w:cstheme="minorHAnsi"/>
          <w:b w:val="0"/>
          <w:sz w:val="32"/>
          <w:szCs w:val="32"/>
        </w:rPr>
        <w:t>Отчёт «Оснащённость испытательным оборудованием»</w:t>
      </w:r>
      <w:r w:rsidRPr="0091523B">
        <w:rPr>
          <w:rFonts w:asciiTheme="minorHAnsi" w:hAnsiTheme="minorHAnsi" w:cstheme="minorHAnsi"/>
          <w:b w:val="0"/>
          <w:sz w:val="32"/>
          <w:szCs w:val="32"/>
        </w:rPr>
        <w:t>.</w:t>
      </w:r>
      <w:bookmarkEnd w:id="31"/>
    </w:p>
    <w:p w:rsidR="00D532AA" w:rsidRPr="00A6200D" w:rsidRDefault="00A6200D"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Рассмотрим отчет «Оснащенность </w:t>
      </w:r>
      <w:r>
        <w:rPr>
          <w:rFonts w:ascii="Times New Roman" w:hAnsi="Times New Roman" w:cs="Times New Roman"/>
          <w:sz w:val="24"/>
          <w:szCs w:val="24"/>
        </w:rPr>
        <w:t>испытательным оборудованием» (Р</w:t>
      </w:r>
      <w:r w:rsidRPr="00D532AA">
        <w:rPr>
          <w:rFonts w:ascii="Times New Roman" w:hAnsi="Times New Roman" w:cs="Times New Roman"/>
          <w:sz w:val="24"/>
          <w:szCs w:val="24"/>
        </w:rPr>
        <w:t>исунок 3.</w:t>
      </w:r>
      <w:r w:rsidR="00932030">
        <w:rPr>
          <w:rFonts w:ascii="Times New Roman" w:hAnsi="Times New Roman" w:cs="Times New Roman"/>
          <w:sz w:val="24"/>
          <w:szCs w:val="24"/>
        </w:rPr>
        <w:t>913</w:t>
      </w:r>
      <w:r w:rsidRPr="00D532AA">
        <w:rPr>
          <w:rFonts w:ascii="Times New Roman" w:hAnsi="Times New Roman" w:cs="Times New Roman"/>
          <w:sz w:val="24"/>
          <w:szCs w:val="24"/>
        </w:rPr>
        <w:t>).</w:t>
      </w:r>
    </w:p>
    <w:p w:rsidR="00A6200D" w:rsidRDefault="00A6200D" w:rsidP="00856394">
      <w:pPr>
        <w:tabs>
          <w:tab w:val="left" w:leader="hyphen" w:pos="3322"/>
        </w:tabs>
        <w:spacing w:line="360" w:lineRule="auto"/>
        <w:jc w:val="both"/>
        <w:rPr>
          <w:rFonts w:cstheme="minorHAnsi"/>
        </w:rPr>
      </w:pPr>
      <w:r>
        <w:rPr>
          <w:rFonts w:cstheme="minorHAnsi"/>
          <w:noProof/>
        </w:rPr>
        <w:drawing>
          <wp:inline distT="0" distB="0" distL="0" distR="0">
            <wp:extent cx="6115936" cy="1690576"/>
            <wp:effectExtent l="19050" t="0" r="0" b="0"/>
            <wp:docPr id="6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a:srcRect/>
                    <a:stretch>
                      <a:fillRect/>
                    </a:stretch>
                  </pic:blipFill>
                  <pic:spPr bwMode="auto">
                    <a:xfrm>
                      <a:off x="0" y="0"/>
                      <a:ext cx="6115191" cy="1690370"/>
                    </a:xfrm>
                    <a:prstGeom prst="rect">
                      <a:avLst/>
                    </a:prstGeom>
                    <a:noFill/>
                    <a:ln w="9525">
                      <a:noFill/>
                      <a:miter lim="800000"/>
                      <a:headEnd/>
                      <a:tailEnd/>
                    </a:ln>
                  </pic:spPr>
                </pic:pic>
              </a:graphicData>
            </a:graphic>
          </wp:inline>
        </w:drawing>
      </w:r>
    </w:p>
    <w:p w:rsidR="00A6200D" w:rsidRDefault="00A6200D" w:rsidP="00A6200D">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913</w:t>
      </w:r>
      <w:r>
        <w:rPr>
          <w:rFonts w:cstheme="minorHAnsi"/>
          <w:b/>
          <w:sz w:val="20"/>
          <w:szCs w:val="20"/>
        </w:rPr>
        <w:t xml:space="preserve"> – Форма отчёта по оснащённости испытательным оборудованием</w:t>
      </w:r>
    </w:p>
    <w:p w:rsidR="00A6200D" w:rsidRPr="00D532AA" w:rsidRDefault="00A6200D" w:rsidP="00A6200D">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A6200D" w:rsidRPr="00D532AA" w:rsidRDefault="00A6200D" w:rsidP="00A6200D">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lastRenderedPageBreak/>
        <w:t>Отбор «Статус» необходим для формирования отчета по конкретному статусу. Например, если необходимо сформировать отчет только по оборудованию, которое находится в ремонте.</w:t>
      </w:r>
    </w:p>
    <w:p w:rsidR="00A6200D" w:rsidRPr="00D532AA" w:rsidRDefault="00A6200D"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«Оборудование» предназначен для формирования отчета по конкретному оборудованию. </w:t>
      </w:r>
    </w:p>
    <w:p w:rsidR="00A6200D" w:rsidRPr="00D532AA" w:rsidRDefault="00A6200D"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«Местонахождение» предназначен для вывода средств измерения по конкретному месту расположения.</w:t>
      </w:r>
    </w:p>
    <w:p w:rsidR="00A6200D" w:rsidRPr="00D532AA" w:rsidRDefault="00A6200D"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«Лаборатория» необходимо указать лабораторию, в которой находится оборудование.</w:t>
      </w:r>
    </w:p>
    <w:p w:rsidR="00A6200D" w:rsidRDefault="00A6200D"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Блок </w:t>
      </w:r>
      <w:r w:rsidRPr="00D532AA">
        <w:rPr>
          <w:rFonts w:ascii="Times New Roman" w:hAnsi="Times New Roman" w:cs="Times New Roman"/>
          <w:i/>
          <w:sz w:val="24"/>
          <w:szCs w:val="24"/>
        </w:rPr>
        <w:t>Уполномоченное лицо для подписи</w:t>
      </w:r>
      <w:r w:rsidRPr="00D532AA">
        <w:rPr>
          <w:rFonts w:ascii="Times New Roman" w:hAnsi="Times New Roman" w:cs="Times New Roman"/>
          <w:sz w:val="24"/>
          <w:szCs w:val="24"/>
        </w:rPr>
        <w:t xml:space="preserve"> предназначен для вывода в печатную форму сотрудника для подписи. После указания</w:t>
      </w:r>
      <w:r>
        <w:rPr>
          <w:rFonts w:ascii="Times New Roman" w:hAnsi="Times New Roman" w:cs="Times New Roman"/>
          <w:sz w:val="24"/>
          <w:szCs w:val="24"/>
        </w:rPr>
        <w:t xml:space="preserve"> отбора нажимаем «Сформировать» (Рисунок 3.</w:t>
      </w:r>
      <w:r w:rsidR="00932030">
        <w:rPr>
          <w:rFonts w:ascii="Times New Roman" w:hAnsi="Times New Roman" w:cs="Times New Roman"/>
          <w:sz w:val="24"/>
          <w:szCs w:val="24"/>
        </w:rPr>
        <w:t>914).</w:t>
      </w:r>
    </w:p>
    <w:p w:rsidR="00A6200D" w:rsidRDefault="00A6200D" w:rsidP="00A6200D">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5112036"/>
            <wp:effectExtent l="19050" t="0" r="0" b="0"/>
            <wp:docPr id="6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srcRect/>
                    <a:stretch>
                      <a:fillRect/>
                    </a:stretch>
                  </pic:blipFill>
                  <pic:spPr bwMode="auto">
                    <a:xfrm>
                      <a:off x="0" y="0"/>
                      <a:ext cx="6120765" cy="5112036"/>
                    </a:xfrm>
                    <a:prstGeom prst="rect">
                      <a:avLst/>
                    </a:prstGeom>
                    <a:noFill/>
                    <a:ln w="9525">
                      <a:noFill/>
                      <a:miter lim="800000"/>
                      <a:headEnd/>
                      <a:tailEnd/>
                    </a:ln>
                  </pic:spPr>
                </pic:pic>
              </a:graphicData>
            </a:graphic>
          </wp:inline>
        </w:drawing>
      </w:r>
    </w:p>
    <w:p w:rsidR="00A6200D" w:rsidRPr="00A6200D" w:rsidRDefault="00A6200D" w:rsidP="00A6200D">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914</w:t>
      </w:r>
      <w:r>
        <w:rPr>
          <w:rFonts w:cstheme="minorHAnsi"/>
          <w:b/>
          <w:sz w:val="20"/>
          <w:szCs w:val="20"/>
        </w:rPr>
        <w:t xml:space="preserve"> – Вывод результата «Оснащённость испытательным оборудованием»</w:t>
      </w:r>
    </w:p>
    <w:p w:rsidR="00A6200D" w:rsidRPr="00A6200D" w:rsidRDefault="00A6200D" w:rsidP="00A6200D">
      <w:pPr>
        <w:tabs>
          <w:tab w:val="left" w:leader="hyphen" w:pos="3322"/>
        </w:tabs>
        <w:spacing w:line="360" w:lineRule="auto"/>
        <w:rPr>
          <w:rFonts w:cstheme="minorHAnsi"/>
          <w:b/>
          <w:sz w:val="20"/>
          <w:szCs w:val="20"/>
        </w:rPr>
      </w:pPr>
    </w:p>
    <w:p w:rsidR="00A6200D" w:rsidRDefault="00A6200D" w:rsidP="00932030">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lastRenderedPageBreak/>
        <w:t>Для сохранения результатов формирования отчета необходимо нажать на кнопку «Сохранить» и выбрать формат для сохранения (рисунок 3.</w:t>
      </w:r>
      <w:r w:rsidR="00932030">
        <w:rPr>
          <w:rFonts w:ascii="Times New Roman" w:hAnsi="Times New Roman" w:cs="Times New Roman"/>
          <w:sz w:val="24"/>
          <w:szCs w:val="24"/>
        </w:rPr>
        <w:t>915</w:t>
      </w:r>
      <w:r w:rsidRPr="00D532AA">
        <w:rPr>
          <w:rFonts w:ascii="Times New Roman" w:hAnsi="Times New Roman" w:cs="Times New Roman"/>
          <w:sz w:val="24"/>
          <w:szCs w:val="24"/>
        </w:rPr>
        <w:t>).</w:t>
      </w:r>
    </w:p>
    <w:p w:rsidR="00A6200D" w:rsidRDefault="00A6200D" w:rsidP="00A6200D">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15936" cy="4189227"/>
            <wp:effectExtent l="19050" t="0" r="0" b="0"/>
            <wp:docPr id="7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a:srcRect/>
                    <a:stretch>
                      <a:fillRect/>
                    </a:stretch>
                  </pic:blipFill>
                  <pic:spPr bwMode="auto">
                    <a:xfrm>
                      <a:off x="0" y="0"/>
                      <a:ext cx="6120765" cy="4192535"/>
                    </a:xfrm>
                    <a:prstGeom prst="rect">
                      <a:avLst/>
                    </a:prstGeom>
                    <a:noFill/>
                    <a:ln w="9525">
                      <a:noFill/>
                      <a:miter lim="800000"/>
                      <a:headEnd/>
                      <a:tailEnd/>
                    </a:ln>
                  </pic:spPr>
                </pic:pic>
              </a:graphicData>
            </a:graphic>
          </wp:inline>
        </w:drawing>
      </w:r>
    </w:p>
    <w:p w:rsidR="00A6200D" w:rsidRPr="00A6200D" w:rsidRDefault="00A6200D" w:rsidP="00A6200D">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915</w:t>
      </w:r>
      <w:r>
        <w:rPr>
          <w:rFonts w:cstheme="minorHAnsi"/>
          <w:b/>
          <w:sz w:val="20"/>
          <w:szCs w:val="20"/>
        </w:rPr>
        <w:t xml:space="preserve"> </w:t>
      </w:r>
      <w:r w:rsidR="0002079A">
        <w:rPr>
          <w:rFonts w:cstheme="minorHAnsi"/>
          <w:b/>
          <w:sz w:val="20"/>
          <w:szCs w:val="20"/>
        </w:rPr>
        <w:t>–</w:t>
      </w:r>
      <w:r>
        <w:rPr>
          <w:rFonts w:cstheme="minorHAnsi"/>
          <w:b/>
          <w:sz w:val="20"/>
          <w:szCs w:val="20"/>
        </w:rPr>
        <w:t xml:space="preserve"> </w:t>
      </w:r>
      <w:r w:rsidR="0002079A">
        <w:rPr>
          <w:rFonts w:cstheme="minorHAnsi"/>
          <w:b/>
          <w:sz w:val="20"/>
          <w:szCs w:val="20"/>
        </w:rPr>
        <w:t>Сохранение результата «Оснащённость испытательным оборудованием»</w:t>
      </w:r>
    </w:p>
    <w:p w:rsidR="00A6200D" w:rsidRDefault="00A6200D" w:rsidP="00856394">
      <w:pPr>
        <w:tabs>
          <w:tab w:val="left" w:leader="hyphen" w:pos="3322"/>
        </w:tabs>
        <w:spacing w:line="360" w:lineRule="auto"/>
        <w:jc w:val="both"/>
        <w:rPr>
          <w:rFonts w:cstheme="minorHAnsi"/>
        </w:rPr>
      </w:pPr>
    </w:p>
    <w:p w:rsidR="00FD06B4" w:rsidRPr="00FD06B4" w:rsidRDefault="00B97B96" w:rsidP="00FD06B4">
      <w:pPr>
        <w:pStyle w:val="3"/>
        <w:spacing w:line="360" w:lineRule="auto"/>
        <w:rPr>
          <w:rFonts w:asciiTheme="minorHAnsi" w:hAnsiTheme="minorHAnsi" w:cstheme="minorHAnsi"/>
          <w:b w:val="0"/>
          <w:sz w:val="32"/>
          <w:szCs w:val="32"/>
        </w:rPr>
      </w:pPr>
      <w:bookmarkStart w:id="32" w:name="_Toc170745835"/>
      <w:r>
        <w:rPr>
          <w:rFonts w:asciiTheme="minorHAnsi" w:hAnsiTheme="minorHAnsi" w:cstheme="minorHAnsi"/>
          <w:b w:val="0"/>
          <w:sz w:val="32"/>
          <w:szCs w:val="32"/>
        </w:rPr>
        <w:t>Отчёт «Оснащённость стандартными образцами»</w:t>
      </w:r>
      <w:r w:rsidRPr="0091523B">
        <w:rPr>
          <w:rFonts w:asciiTheme="minorHAnsi" w:hAnsiTheme="minorHAnsi" w:cstheme="minorHAnsi"/>
          <w:b w:val="0"/>
          <w:sz w:val="32"/>
          <w:szCs w:val="32"/>
        </w:rPr>
        <w:t>.</w:t>
      </w:r>
      <w:bookmarkEnd w:id="32"/>
    </w:p>
    <w:p w:rsidR="00FD06B4" w:rsidRDefault="00FD06B4" w:rsidP="00FD06B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Рассмотрим отчет «Оснащенность </w:t>
      </w:r>
      <w:r>
        <w:rPr>
          <w:rFonts w:ascii="Times New Roman" w:hAnsi="Times New Roman" w:cs="Times New Roman"/>
          <w:sz w:val="24"/>
          <w:szCs w:val="24"/>
        </w:rPr>
        <w:t>испытательным оборудованием» (Р</w:t>
      </w:r>
      <w:r w:rsidRPr="00D532AA">
        <w:rPr>
          <w:rFonts w:ascii="Times New Roman" w:hAnsi="Times New Roman" w:cs="Times New Roman"/>
          <w:sz w:val="24"/>
          <w:szCs w:val="24"/>
        </w:rPr>
        <w:t>исунок 3.</w:t>
      </w:r>
      <w:r w:rsidR="00932030">
        <w:rPr>
          <w:rFonts w:ascii="Times New Roman" w:hAnsi="Times New Roman" w:cs="Times New Roman"/>
          <w:sz w:val="24"/>
          <w:szCs w:val="24"/>
        </w:rPr>
        <w:t>916</w:t>
      </w:r>
      <w:r w:rsidRPr="00D532AA">
        <w:rPr>
          <w:rFonts w:ascii="Times New Roman" w:hAnsi="Times New Roman" w:cs="Times New Roman"/>
          <w:sz w:val="24"/>
          <w:szCs w:val="24"/>
        </w:rPr>
        <w:t>).</w:t>
      </w:r>
    </w:p>
    <w:p w:rsidR="00FD06B4" w:rsidRDefault="00FD06B4" w:rsidP="00FD06B4">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2632" cy="2381694"/>
            <wp:effectExtent l="19050" t="0" r="0" b="0"/>
            <wp:docPr id="7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a:srcRect/>
                    <a:stretch>
                      <a:fillRect/>
                    </a:stretch>
                  </pic:blipFill>
                  <pic:spPr bwMode="auto">
                    <a:xfrm>
                      <a:off x="0" y="0"/>
                      <a:ext cx="5932805" cy="2381764"/>
                    </a:xfrm>
                    <a:prstGeom prst="rect">
                      <a:avLst/>
                    </a:prstGeom>
                    <a:noFill/>
                    <a:ln w="9525">
                      <a:noFill/>
                      <a:miter lim="800000"/>
                      <a:headEnd/>
                      <a:tailEnd/>
                    </a:ln>
                  </pic:spPr>
                </pic:pic>
              </a:graphicData>
            </a:graphic>
          </wp:inline>
        </w:drawing>
      </w:r>
    </w:p>
    <w:p w:rsidR="00FD06B4" w:rsidRPr="00FD06B4" w:rsidRDefault="00FD06B4" w:rsidP="00FD06B4">
      <w:pPr>
        <w:tabs>
          <w:tab w:val="left" w:leader="hyphen" w:pos="3322"/>
        </w:tabs>
        <w:spacing w:line="360" w:lineRule="auto"/>
        <w:jc w:val="center"/>
        <w:rPr>
          <w:rFonts w:cstheme="minorHAnsi"/>
          <w:b/>
          <w:sz w:val="20"/>
          <w:szCs w:val="20"/>
        </w:rPr>
      </w:pPr>
      <w:r>
        <w:rPr>
          <w:rFonts w:cstheme="minorHAnsi"/>
          <w:b/>
          <w:sz w:val="20"/>
          <w:szCs w:val="20"/>
        </w:rPr>
        <w:t>Рисунок 3.</w:t>
      </w:r>
      <w:r w:rsidR="00932030">
        <w:rPr>
          <w:rFonts w:cstheme="minorHAnsi"/>
          <w:b/>
          <w:sz w:val="20"/>
          <w:szCs w:val="20"/>
        </w:rPr>
        <w:t>916</w:t>
      </w:r>
      <w:r>
        <w:rPr>
          <w:rFonts w:cstheme="minorHAnsi"/>
          <w:b/>
          <w:sz w:val="20"/>
          <w:szCs w:val="20"/>
        </w:rPr>
        <w:t xml:space="preserve"> – Форма отчёта по оснащённости стандартными образцами</w:t>
      </w:r>
    </w:p>
    <w:p w:rsidR="00FD06B4" w:rsidRPr="00D532AA" w:rsidRDefault="00FD06B4" w:rsidP="00FD06B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lastRenderedPageBreak/>
        <w:t>Отбор «Организация» 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FD06B4" w:rsidRPr="00D532AA" w:rsidRDefault="00FD06B4" w:rsidP="00FD06B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«Статус» необходим для формирования отчета по конкретному статусу. Например, если необходимо сформировать отчет только по оборудованию, которое находится в ремонте.</w:t>
      </w:r>
    </w:p>
    <w:p w:rsidR="00FD06B4" w:rsidRPr="00D532AA" w:rsidRDefault="00FD06B4" w:rsidP="008B2619">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«Оборудование» предназначен для формирования отчета по конкретному оборудованию. </w:t>
      </w:r>
    </w:p>
    <w:p w:rsidR="00FD06B4" w:rsidRPr="00D532AA" w:rsidRDefault="00FD06B4" w:rsidP="008B2619">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«Местонахождение» предназначен для вывода средств измерения по конкретному месту расположения.</w:t>
      </w:r>
    </w:p>
    <w:p w:rsidR="00FD06B4" w:rsidRPr="00D532AA" w:rsidRDefault="00FD06B4" w:rsidP="008B2619">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«Лаборатория» необходимо указать лабораторию, в которой находится оборудование.</w:t>
      </w:r>
    </w:p>
    <w:p w:rsidR="00FD06B4" w:rsidRDefault="00FD06B4" w:rsidP="008B2619">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Блок </w:t>
      </w:r>
      <w:r w:rsidRPr="00D532AA">
        <w:rPr>
          <w:rFonts w:ascii="Times New Roman" w:hAnsi="Times New Roman" w:cs="Times New Roman"/>
          <w:i/>
          <w:sz w:val="24"/>
          <w:szCs w:val="24"/>
        </w:rPr>
        <w:t>Уполномоченное лицо для подписи</w:t>
      </w:r>
      <w:r w:rsidRPr="00D532AA">
        <w:rPr>
          <w:rFonts w:ascii="Times New Roman" w:hAnsi="Times New Roman" w:cs="Times New Roman"/>
          <w:sz w:val="24"/>
          <w:szCs w:val="24"/>
        </w:rPr>
        <w:t xml:space="preserve"> предназначен для вывода в печатную форму сотрудника для подписи. После указания</w:t>
      </w:r>
      <w:r>
        <w:rPr>
          <w:rFonts w:ascii="Times New Roman" w:hAnsi="Times New Roman" w:cs="Times New Roman"/>
          <w:sz w:val="24"/>
          <w:szCs w:val="24"/>
        </w:rPr>
        <w:t xml:space="preserve"> отбора нажимаем «Сформировать» (Рисунок 3.</w:t>
      </w:r>
      <w:r w:rsidR="008B2619">
        <w:rPr>
          <w:rFonts w:ascii="Times New Roman" w:hAnsi="Times New Roman" w:cs="Times New Roman"/>
          <w:sz w:val="24"/>
          <w:szCs w:val="24"/>
        </w:rPr>
        <w:t>917</w:t>
      </w:r>
      <w:r>
        <w:rPr>
          <w:rFonts w:ascii="Times New Roman" w:hAnsi="Times New Roman" w:cs="Times New Roman"/>
          <w:sz w:val="24"/>
          <w:szCs w:val="24"/>
        </w:rPr>
        <w:t>).</w:t>
      </w:r>
    </w:p>
    <w:p w:rsidR="00FD06B4" w:rsidRDefault="00FD06B4" w:rsidP="00FD06B4">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2741951"/>
            <wp:effectExtent l="19050" t="0" r="0" b="0"/>
            <wp:docPr id="7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5"/>
                    <a:srcRect/>
                    <a:stretch>
                      <a:fillRect/>
                    </a:stretch>
                  </pic:blipFill>
                  <pic:spPr bwMode="auto">
                    <a:xfrm>
                      <a:off x="0" y="0"/>
                      <a:ext cx="6120765" cy="2741951"/>
                    </a:xfrm>
                    <a:prstGeom prst="rect">
                      <a:avLst/>
                    </a:prstGeom>
                    <a:noFill/>
                    <a:ln w="9525">
                      <a:noFill/>
                      <a:miter lim="800000"/>
                      <a:headEnd/>
                      <a:tailEnd/>
                    </a:ln>
                  </pic:spPr>
                </pic:pic>
              </a:graphicData>
            </a:graphic>
          </wp:inline>
        </w:drawing>
      </w:r>
    </w:p>
    <w:p w:rsidR="00FD06B4" w:rsidRDefault="00FD06B4" w:rsidP="00FD06B4">
      <w:pPr>
        <w:tabs>
          <w:tab w:val="left" w:leader="hyphen" w:pos="3322"/>
        </w:tabs>
        <w:spacing w:line="360" w:lineRule="auto"/>
        <w:jc w:val="center"/>
        <w:rPr>
          <w:rFonts w:cstheme="minorHAnsi"/>
          <w:b/>
          <w:sz w:val="20"/>
          <w:szCs w:val="20"/>
        </w:rPr>
      </w:pPr>
      <w:r>
        <w:rPr>
          <w:rFonts w:cstheme="minorHAnsi"/>
          <w:b/>
          <w:sz w:val="20"/>
          <w:szCs w:val="20"/>
        </w:rPr>
        <w:t>Рисунок 3.</w:t>
      </w:r>
      <w:r w:rsidR="008B2619">
        <w:rPr>
          <w:rFonts w:cstheme="minorHAnsi"/>
          <w:b/>
          <w:sz w:val="20"/>
          <w:szCs w:val="20"/>
        </w:rPr>
        <w:t>917</w:t>
      </w:r>
      <w:r>
        <w:rPr>
          <w:rFonts w:cstheme="minorHAnsi"/>
          <w:b/>
          <w:sz w:val="20"/>
          <w:szCs w:val="20"/>
        </w:rPr>
        <w:t xml:space="preserve"> – Вывод результата «Оснащённость стандартными образцами»</w:t>
      </w:r>
    </w:p>
    <w:p w:rsidR="00FD06B4" w:rsidRPr="00FD06B4" w:rsidRDefault="00FD06B4" w:rsidP="00FD06B4">
      <w:pPr>
        <w:tabs>
          <w:tab w:val="left" w:leader="hyphen" w:pos="3322"/>
        </w:tabs>
        <w:spacing w:line="360" w:lineRule="auto"/>
        <w:jc w:val="center"/>
        <w:rPr>
          <w:rFonts w:cstheme="minorHAnsi"/>
          <w:b/>
          <w:sz w:val="20"/>
          <w:szCs w:val="20"/>
        </w:rPr>
      </w:pPr>
    </w:p>
    <w:p w:rsidR="00FD06B4" w:rsidRDefault="00FD06B4" w:rsidP="008B2619">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Для сохранения результатов формирования отчета необходимо нажать на кнопку «Сохранить» и выбрать формат для сохранения (рисунок 3.</w:t>
      </w:r>
      <w:r w:rsidR="008B2619">
        <w:rPr>
          <w:rFonts w:ascii="Times New Roman" w:hAnsi="Times New Roman" w:cs="Times New Roman"/>
          <w:sz w:val="24"/>
          <w:szCs w:val="24"/>
        </w:rPr>
        <w:t>918</w:t>
      </w:r>
      <w:r w:rsidRPr="00D532AA">
        <w:rPr>
          <w:rFonts w:ascii="Times New Roman" w:hAnsi="Times New Roman" w:cs="Times New Roman"/>
          <w:sz w:val="24"/>
          <w:szCs w:val="24"/>
        </w:rPr>
        <w:t>).</w:t>
      </w:r>
    </w:p>
    <w:p w:rsidR="00FD06B4" w:rsidRDefault="00FD06B4" w:rsidP="00FD06B4">
      <w:pPr>
        <w:tabs>
          <w:tab w:val="left" w:leader="hyphen" w:pos="332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4192829"/>
            <wp:effectExtent l="19050" t="0" r="0" b="0"/>
            <wp:docPr id="7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6"/>
                    <a:srcRect/>
                    <a:stretch>
                      <a:fillRect/>
                    </a:stretch>
                  </pic:blipFill>
                  <pic:spPr bwMode="auto">
                    <a:xfrm>
                      <a:off x="0" y="0"/>
                      <a:ext cx="6120765" cy="4192829"/>
                    </a:xfrm>
                    <a:prstGeom prst="rect">
                      <a:avLst/>
                    </a:prstGeom>
                    <a:noFill/>
                    <a:ln w="9525">
                      <a:noFill/>
                      <a:miter lim="800000"/>
                      <a:headEnd/>
                      <a:tailEnd/>
                    </a:ln>
                  </pic:spPr>
                </pic:pic>
              </a:graphicData>
            </a:graphic>
          </wp:inline>
        </w:drawing>
      </w:r>
    </w:p>
    <w:p w:rsidR="00FD06B4" w:rsidRPr="00FD06B4" w:rsidRDefault="00FD06B4" w:rsidP="00FD06B4">
      <w:pPr>
        <w:tabs>
          <w:tab w:val="left" w:leader="hyphen" w:pos="3322"/>
        </w:tabs>
        <w:spacing w:line="360" w:lineRule="auto"/>
        <w:jc w:val="center"/>
        <w:rPr>
          <w:rFonts w:cstheme="minorHAnsi"/>
          <w:b/>
          <w:sz w:val="20"/>
          <w:szCs w:val="20"/>
        </w:rPr>
      </w:pPr>
      <w:r>
        <w:rPr>
          <w:rFonts w:cstheme="minorHAnsi"/>
          <w:b/>
          <w:sz w:val="20"/>
          <w:szCs w:val="20"/>
        </w:rPr>
        <w:t>Рисунок 3.</w:t>
      </w:r>
      <w:r w:rsidR="008B2619">
        <w:rPr>
          <w:rFonts w:cstheme="minorHAnsi"/>
          <w:b/>
          <w:sz w:val="20"/>
          <w:szCs w:val="20"/>
        </w:rPr>
        <w:t>918</w:t>
      </w:r>
      <w:r>
        <w:rPr>
          <w:rFonts w:cstheme="minorHAnsi"/>
          <w:b/>
          <w:sz w:val="20"/>
          <w:szCs w:val="20"/>
        </w:rPr>
        <w:t xml:space="preserve"> – Сохранение результата «Оснащённость стандартными образцами»</w:t>
      </w:r>
    </w:p>
    <w:p w:rsidR="00FD06B4" w:rsidRPr="00A6200D" w:rsidRDefault="00FD06B4" w:rsidP="00FD06B4">
      <w:pPr>
        <w:tabs>
          <w:tab w:val="left" w:leader="hyphen" w:pos="3322"/>
        </w:tabs>
        <w:spacing w:line="360" w:lineRule="auto"/>
        <w:jc w:val="both"/>
        <w:rPr>
          <w:rFonts w:ascii="Times New Roman" w:hAnsi="Times New Roman" w:cs="Times New Roman"/>
          <w:sz w:val="24"/>
          <w:szCs w:val="24"/>
        </w:rPr>
      </w:pPr>
    </w:p>
    <w:p w:rsidR="00A6200D" w:rsidRDefault="00A6200D" w:rsidP="00856394">
      <w:pPr>
        <w:tabs>
          <w:tab w:val="left" w:leader="hyphen" w:pos="3322"/>
        </w:tabs>
        <w:spacing w:line="360" w:lineRule="auto"/>
        <w:jc w:val="both"/>
        <w:rPr>
          <w:rFonts w:cstheme="minorHAnsi"/>
        </w:rPr>
      </w:pPr>
    </w:p>
    <w:p w:rsidR="00A6200D" w:rsidRDefault="00A6200D" w:rsidP="00856394">
      <w:pPr>
        <w:tabs>
          <w:tab w:val="left" w:leader="hyphen" w:pos="3322"/>
        </w:tabs>
        <w:spacing w:line="360" w:lineRule="auto"/>
        <w:jc w:val="both"/>
        <w:rPr>
          <w:rFonts w:cstheme="minorHAnsi"/>
        </w:rPr>
      </w:pPr>
    </w:p>
    <w:p w:rsidR="00A6200D" w:rsidRPr="00A6200D" w:rsidRDefault="00A6200D" w:rsidP="00856394">
      <w:pPr>
        <w:tabs>
          <w:tab w:val="left" w:leader="hyphen" w:pos="3322"/>
        </w:tabs>
        <w:spacing w:line="360" w:lineRule="auto"/>
        <w:jc w:val="both"/>
        <w:rPr>
          <w:rFonts w:cstheme="minorHAnsi"/>
        </w:rPr>
      </w:pPr>
    </w:p>
    <w:p w:rsidR="00D532AA" w:rsidRPr="00A6200D" w:rsidRDefault="00D532AA" w:rsidP="00856394">
      <w:pPr>
        <w:tabs>
          <w:tab w:val="left" w:leader="hyphen" w:pos="3322"/>
        </w:tabs>
        <w:spacing w:line="360" w:lineRule="auto"/>
        <w:jc w:val="both"/>
        <w:rPr>
          <w:rFonts w:cstheme="minorHAnsi"/>
        </w:rPr>
      </w:pPr>
    </w:p>
    <w:p w:rsidR="006F5CF2" w:rsidRDefault="006F5CF2" w:rsidP="006F5CF2">
      <w:pPr>
        <w:pStyle w:val="3"/>
        <w:spacing w:line="360" w:lineRule="auto"/>
        <w:rPr>
          <w:rFonts w:asciiTheme="minorHAnsi" w:hAnsiTheme="minorHAnsi" w:cstheme="minorHAnsi"/>
          <w:b w:val="0"/>
          <w:sz w:val="32"/>
          <w:szCs w:val="32"/>
        </w:rPr>
      </w:pPr>
      <w:bookmarkStart w:id="33" w:name="_Toc170745836"/>
      <w:r>
        <w:rPr>
          <w:rFonts w:asciiTheme="minorHAnsi" w:hAnsiTheme="minorHAnsi" w:cstheme="minorHAnsi"/>
          <w:b w:val="0"/>
          <w:sz w:val="32"/>
          <w:szCs w:val="32"/>
        </w:rPr>
        <w:t>Отчёт «Отчёт по ответственным лицам»</w:t>
      </w:r>
      <w:r w:rsidRPr="0091523B">
        <w:rPr>
          <w:rFonts w:asciiTheme="minorHAnsi" w:hAnsiTheme="minorHAnsi" w:cstheme="minorHAnsi"/>
          <w:b w:val="0"/>
          <w:sz w:val="32"/>
          <w:szCs w:val="32"/>
        </w:rPr>
        <w:t>.</w:t>
      </w:r>
      <w:bookmarkEnd w:id="33"/>
    </w:p>
    <w:p w:rsidR="00856394" w:rsidRPr="0091523B" w:rsidRDefault="00856394" w:rsidP="00856394">
      <w:pPr>
        <w:tabs>
          <w:tab w:val="left" w:leader="hyphen" w:pos="3322"/>
        </w:tabs>
        <w:spacing w:line="360" w:lineRule="auto"/>
        <w:jc w:val="both"/>
        <w:rPr>
          <w:rFonts w:cstheme="minorHAnsi"/>
          <w:i/>
        </w:rPr>
      </w:pP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Рассмотрим отчёт «Отчёт по ответственным лицам».</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«МОЛ» - материально – ответственное лицо за то или иное оборудование.</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«Оборудование» - предназначен для формирования отчета по конкретному оборудованию. </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 xml:space="preserve">Отбор «Статус оборудования» - можно сделать отбор по статусу, чтобы система показала нам только статус у оборудования «В эксплуатации», «Списан» и т.д. </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lastRenderedPageBreak/>
        <w:t>Отбор «Организация» - пользователь может выбрать из списка организацию, если их в системе несколько.</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«Лаборатория» - осуществить отбор по лаборатории.</w:t>
      </w:r>
    </w:p>
    <w:p w:rsidR="00856394" w:rsidRPr="00D532AA" w:rsidRDefault="00856394" w:rsidP="00856394">
      <w:pPr>
        <w:tabs>
          <w:tab w:val="left" w:leader="hyphen" w:pos="3322"/>
        </w:tabs>
        <w:spacing w:line="360" w:lineRule="auto"/>
        <w:jc w:val="both"/>
        <w:rPr>
          <w:rFonts w:ascii="Times New Roman" w:hAnsi="Times New Roman" w:cs="Times New Roman"/>
          <w:sz w:val="24"/>
          <w:szCs w:val="24"/>
        </w:rPr>
      </w:pPr>
      <w:r w:rsidRPr="00D532AA">
        <w:rPr>
          <w:rFonts w:ascii="Times New Roman" w:hAnsi="Times New Roman" w:cs="Times New Roman"/>
          <w:sz w:val="24"/>
          <w:szCs w:val="24"/>
        </w:rPr>
        <w:t>Отбор «Вид оборудования» - произвести отбор по конкретному виду оборудования. После указания отбора нажимаем «Сформировать» (рисунок 3.</w:t>
      </w:r>
      <w:r w:rsidR="008B2619">
        <w:rPr>
          <w:rFonts w:ascii="Times New Roman" w:hAnsi="Times New Roman" w:cs="Times New Roman"/>
          <w:sz w:val="24"/>
          <w:szCs w:val="24"/>
        </w:rPr>
        <w:t>919</w:t>
      </w:r>
      <w:r w:rsidRPr="00D532AA">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20765" cy="3127776"/>
            <wp:effectExtent l="19050" t="0" r="0" b="0"/>
            <wp:docPr id="70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srcRect/>
                    <a:stretch>
                      <a:fillRect/>
                    </a:stretch>
                  </pic:blipFill>
                  <pic:spPr bwMode="auto">
                    <a:xfrm>
                      <a:off x="0" y="0"/>
                      <a:ext cx="6120765" cy="3127776"/>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rPr>
      </w:pPr>
      <w:r w:rsidRPr="0091523B">
        <w:rPr>
          <w:rFonts w:cstheme="minorHAnsi"/>
          <w:b/>
        </w:rPr>
        <w:t>Рисунок 3.</w:t>
      </w:r>
      <w:r w:rsidR="008B2619">
        <w:rPr>
          <w:rFonts w:cstheme="minorHAnsi"/>
          <w:b/>
        </w:rPr>
        <w:t>919</w:t>
      </w:r>
      <w:r w:rsidRPr="0091523B">
        <w:rPr>
          <w:rFonts w:cstheme="minorHAnsi"/>
          <w:b/>
        </w:rPr>
        <w:t xml:space="preserve"> – Вывод результата «Отчёт по ответственным лицам»</w:t>
      </w:r>
    </w:p>
    <w:p w:rsidR="00856394" w:rsidRPr="00C516DA" w:rsidRDefault="00856394" w:rsidP="00C516DA">
      <w:pPr>
        <w:tabs>
          <w:tab w:val="left" w:leader="hyphen" w:pos="3322"/>
        </w:tabs>
        <w:spacing w:line="360" w:lineRule="auto"/>
        <w:jc w:val="both"/>
        <w:rPr>
          <w:rFonts w:ascii="Times New Roman" w:hAnsi="Times New Roman" w:cs="Times New Roman"/>
          <w:sz w:val="24"/>
          <w:szCs w:val="24"/>
        </w:rPr>
      </w:pPr>
      <w:r w:rsidRPr="00C516DA">
        <w:rPr>
          <w:rFonts w:ascii="Times New Roman" w:hAnsi="Times New Roman" w:cs="Times New Roman"/>
          <w:sz w:val="24"/>
          <w:szCs w:val="24"/>
        </w:rPr>
        <w:t xml:space="preserve">Для сохранения результатов формирования отчета необходимо нажать на кнопку </w:t>
      </w:r>
      <w:r w:rsidR="00C516DA" w:rsidRPr="00C516DA">
        <w:rPr>
          <w:rFonts w:ascii="Times New Roman" w:hAnsi="Times New Roman" w:cs="Times New Roman"/>
          <w:noProof/>
          <w:sz w:val="24"/>
          <w:szCs w:val="24"/>
        </w:rPr>
        <w:drawing>
          <wp:inline distT="0" distB="0" distL="0" distR="0">
            <wp:extent cx="318770" cy="382905"/>
            <wp:effectExtent l="19050" t="0" r="5080" b="0"/>
            <wp:docPr id="1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a:srcRect/>
                    <a:stretch>
                      <a:fillRect/>
                    </a:stretch>
                  </pic:blipFill>
                  <pic:spPr bwMode="auto">
                    <a:xfrm>
                      <a:off x="0" y="0"/>
                      <a:ext cx="318770" cy="382905"/>
                    </a:xfrm>
                    <a:prstGeom prst="rect">
                      <a:avLst/>
                    </a:prstGeom>
                    <a:noFill/>
                    <a:ln w="9525">
                      <a:noFill/>
                      <a:miter lim="800000"/>
                      <a:headEnd/>
                      <a:tailEnd/>
                    </a:ln>
                  </pic:spPr>
                </pic:pic>
              </a:graphicData>
            </a:graphic>
          </wp:inline>
        </w:drawing>
      </w:r>
      <w:r w:rsidR="00C516DA" w:rsidRPr="00C516DA">
        <w:rPr>
          <w:rFonts w:ascii="Times New Roman" w:hAnsi="Times New Roman" w:cs="Times New Roman"/>
          <w:sz w:val="24"/>
          <w:szCs w:val="24"/>
        </w:rPr>
        <w:t xml:space="preserve"> </w:t>
      </w:r>
      <w:r w:rsidRPr="00C516DA">
        <w:rPr>
          <w:rFonts w:ascii="Times New Roman" w:hAnsi="Times New Roman" w:cs="Times New Roman"/>
          <w:sz w:val="24"/>
          <w:szCs w:val="24"/>
        </w:rPr>
        <w:t>и выбрать формат для сохранения.</w:t>
      </w:r>
    </w:p>
    <w:p w:rsidR="00E832E0" w:rsidRDefault="00E832E0" w:rsidP="00856394">
      <w:pPr>
        <w:tabs>
          <w:tab w:val="left" w:leader="hyphen" w:pos="3322"/>
        </w:tabs>
        <w:spacing w:line="360" w:lineRule="auto"/>
        <w:ind w:firstLine="709"/>
        <w:jc w:val="both"/>
        <w:rPr>
          <w:rFonts w:cstheme="minorHAnsi"/>
        </w:rPr>
      </w:pPr>
    </w:p>
    <w:p w:rsidR="00E832E0" w:rsidRDefault="00E832E0" w:rsidP="00E832E0">
      <w:pPr>
        <w:pStyle w:val="3"/>
        <w:spacing w:line="360" w:lineRule="auto"/>
        <w:rPr>
          <w:rFonts w:asciiTheme="minorHAnsi" w:hAnsiTheme="minorHAnsi" w:cstheme="minorHAnsi"/>
          <w:b w:val="0"/>
          <w:sz w:val="32"/>
          <w:szCs w:val="32"/>
        </w:rPr>
      </w:pPr>
      <w:bookmarkStart w:id="34" w:name="_Toc170745837"/>
      <w:r>
        <w:rPr>
          <w:rFonts w:asciiTheme="minorHAnsi" w:hAnsiTheme="minorHAnsi" w:cstheme="minorHAnsi"/>
          <w:b w:val="0"/>
          <w:sz w:val="32"/>
          <w:szCs w:val="32"/>
        </w:rPr>
        <w:t>Справочник «Метрология»</w:t>
      </w:r>
      <w:r w:rsidRPr="0091523B">
        <w:rPr>
          <w:rFonts w:asciiTheme="minorHAnsi" w:hAnsiTheme="minorHAnsi" w:cstheme="minorHAnsi"/>
          <w:b w:val="0"/>
          <w:sz w:val="32"/>
          <w:szCs w:val="32"/>
        </w:rPr>
        <w:t>.</w:t>
      </w:r>
      <w:bookmarkEnd w:id="34"/>
    </w:p>
    <w:p w:rsidR="00E832E0" w:rsidRPr="0091523B" w:rsidRDefault="00E832E0" w:rsidP="00E832E0">
      <w:pPr>
        <w:tabs>
          <w:tab w:val="left" w:leader="hyphen" w:pos="3322"/>
        </w:tabs>
        <w:spacing w:line="360" w:lineRule="auto"/>
        <w:jc w:val="both"/>
        <w:rPr>
          <w:rFonts w:cstheme="minorHAnsi"/>
        </w:rPr>
      </w:pPr>
    </w:p>
    <w:p w:rsidR="00856394" w:rsidRPr="008B2619" w:rsidRDefault="00856394" w:rsidP="008B2619">
      <w:pPr>
        <w:tabs>
          <w:tab w:val="left" w:leader="hyphen" w:pos="3322"/>
        </w:tabs>
        <w:spacing w:line="360" w:lineRule="auto"/>
        <w:jc w:val="both"/>
        <w:rPr>
          <w:rFonts w:ascii="Times New Roman" w:hAnsi="Times New Roman" w:cs="Times New Roman"/>
          <w:sz w:val="24"/>
          <w:szCs w:val="24"/>
        </w:rPr>
      </w:pPr>
      <w:r w:rsidRPr="008B2619">
        <w:rPr>
          <w:rFonts w:ascii="Times New Roman" w:hAnsi="Times New Roman" w:cs="Times New Roman"/>
          <w:sz w:val="24"/>
          <w:szCs w:val="24"/>
        </w:rPr>
        <w:t>В системе существует справочник «Метрология» - Оборудование / НСИ / Метрология. С помощью отборов можно увидеть список оборудований, которые поверены и можно использовать для работы, система подсветит их зелёным цветом (рисунок 3.</w:t>
      </w:r>
      <w:r w:rsidR="008B2619">
        <w:rPr>
          <w:rFonts w:ascii="Times New Roman" w:hAnsi="Times New Roman" w:cs="Times New Roman"/>
          <w:sz w:val="24"/>
          <w:szCs w:val="24"/>
        </w:rPr>
        <w:t>920</w:t>
      </w:r>
      <w:r w:rsidRPr="008B2619">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18860" cy="4678878"/>
            <wp:effectExtent l="0" t="0" r="0" b="7620"/>
            <wp:docPr id="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a:stretch>
                      <a:fillRect/>
                    </a:stretch>
                  </pic:blipFill>
                  <pic:spPr bwMode="auto">
                    <a:xfrm>
                      <a:off x="0" y="0"/>
                      <a:ext cx="6127624" cy="4685579"/>
                    </a:xfrm>
                    <a:prstGeom prst="rect">
                      <a:avLst/>
                    </a:prstGeom>
                    <a:noFill/>
                    <a:ln w="9525">
                      <a:noFill/>
                      <a:miter lim="800000"/>
                      <a:headEnd/>
                      <a:tailEnd/>
                    </a:ln>
                  </pic:spPr>
                </pic:pic>
              </a:graphicData>
            </a:graphic>
          </wp:inline>
        </w:drawing>
      </w:r>
    </w:p>
    <w:p w:rsidR="00856394" w:rsidRPr="0091523B" w:rsidRDefault="00856394" w:rsidP="00856394">
      <w:pPr>
        <w:tabs>
          <w:tab w:val="left" w:leader="hyphen" w:pos="3322"/>
        </w:tabs>
        <w:spacing w:line="360" w:lineRule="auto"/>
        <w:jc w:val="center"/>
        <w:rPr>
          <w:rFonts w:cstheme="minorHAnsi"/>
          <w:b/>
          <w:sz w:val="20"/>
          <w:szCs w:val="20"/>
        </w:rPr>
      </w:pPr>
      <w:r w:rsidRPr="0091523B">
        <w:rPr>
          <w:rFonts w:cstheme="minorHAnsi"/>
          <w:b/>
          <w:sz w:val="20"/>
          <w:szCs w:val="20"/>
        </w:rPr>
        <w:t>Рисунок 3.</w:t>
      </w:r>
      <w:r w:rsidR="008B2619">
        <w:rPr>
          <w:rFonts w:cstheme="minorHAnsi"/>
          <w:b/>
          <w:sz w:val="20"/>
          <w:szCs w:val="20"/>
        </w:rPr>
        <w:t>92</w:t>
      </w:r>
      <w:r w:rsidR="00623895">
        <w:rPr>
          <w:rFonts w:cstheme="minorHAnsi"/>
          <w:b/>
          <w:sz w:val="20"/>
          <w:szCs w:val="20"/>
        </w:rPr>
        <w:t>0</w:t>
      </w:r>
      <w:r w:rsidRPr="0091523B">
        <w:rPr>
          <w:rFonts w:cstheme="minorHAnsi"/>
          <w:b/>
          <w:sz w:val="20"/>
          <w:szCs w:val="20"/>
        </w:rPr>
        <w:t xml:space="preserve"> – Справочник «Метрология»</w:t>
      </w:r>
    </w:p>
    <w:p w:rsidR="00856394" w:rsidRPr="008B2619" w:rsidRDefault="00856394" w:rsidP="008B2619">
      <w:pPr>
        <w:tabs>
          <w:tab w:val="left" w:leader="hyphen" w:pos="3322"/>
        </w:tabs>
        <w:spacing w:line="360" w:lineRule="auto"/>
        <w:jc w:val="both"/>
        <w:rPr>
          <w:rFonts w:ascii="Times New Roman" w:hAnsi="Times New Roman" w:cs="Times New Roman"/>
          <w:sz w:val="24"/>
          <w:szCs w:val="24"/>
        </w:rPr>
      </w:pPr>
      <w:r w:rsidRPr="008B2619">
        <w:rPr>
          <w:rFonts w:ascii="Times New Roman" w:hAnsi="Times New Roman" w:cs="Times New Roman"/>
          <w:sz w:val="24"/>
          <w:szCs w:val="24"/>
        </w:rPr>
        <w:t>Также пользователь может воспользоваться отбором по: Статусу, виду оборудования, виду сертификата, лаборатории, списан – система выдаст список оборудований, которые подходят под отбор (рисунок 3.</w:t>
      </w:r>
      <w:r w:rsidR="00623895">
        <w:rPr>
          <w:rFonts w:ascii="Times New Roman" w:hAnsi="Times New Roman" w:cs="Times New Roman"/>
          <w:sz w:val="24"/>
          <w:szCs w:val="24"/>
        </w:rPr>
        <w:t>921</w:t>
      </w:r>
      <w:r w:rsidRPr="008B2619">
        <w:rPr>
          <w:rFonts w:ascii="Times New Roman" w:hAnsi="Times New Roman" w:cs="Times New Roman"/>
          <w:sz w:val="24"/>
          <w:szCs w:val="24"/>
        </w:rPr>
        <w:t>).</w:t>
      </w:r>
    </w:p>
    <w:p w:rsidR="00856394" w:rsidRPr="0091523B" w:rsidRDefault="00856394" w:rsidP="00856394">
      <w:pPr>
        <w:tabs>
          <w:tab w:val="left" w:leader="hyphen" w:pos="3322"/>
        </w:tabs>
        <w:spacing w:line="360" w:lineRule="auto"/>
        <w:jc w:val="both"/>
        <w:rPr>
          <w:rFonts w:cstheme="minorHAnsi"/>
        </w:rPr>
      </w:pPr>
      <w:r w:rsidRPr="0091523B">
        <w:rPr>
          <w:rFonts w:cstheme="minorHAnsi"/>
          <w:noProof/>
        </w:rPr>
        <w:drawing>
          <wp:inline distT="0" distB="0" distL="0" distR="0">
            <wp:extent cx="6119284" cy="2006930"/>
            <wp:effectExtent l="0" t="0" r="0" b="0"/>
            <wp:docPr id="7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srcRect/>
                    <a:stretch>
                      <a:fillRect/>
                    </a:stretch>
                  </pic:blipFill>
                  <pic:spPr bwMode="auto">
                    <a:xfrm>
                      <a:off x="0" y="0"/>
                      <a:ext cx="6169803" cy="2023499"/>
                    </a:xfrm>
                    <a:prstGeom prst="rect">
                      <a:avLst/>
                    </a:prstGeom>
                    <a:noFill/>
                    <a:ln w="9525">
                      <a:noFill/>
                      <a:miter lim="800000"/>
                      <a:headEnd/>
                      <a:tailEnd/>
                    </a:ln>
                  </pic:spPr>
                </pic:pic>
              </a:graphicData>
            </a:graphic>
          </wp:inline>
        </w:drawing>
      </w:r>
    </w:p>
    <w:p w:rsidR="00856394" w:rsidRPr="0091523B" w:rsidRDefault="00856394" w:rsidP="00D97E24">
      <w:pPr>
        <w:tabs>
          <w:tab w:val="left" w:pos="709"/>
        </w:tabs>
        <w:spacing w:line="360" w:lineRule="auto"/>
        <w:ind w:firstLine="709"/>
        <w:jc w:val="center"/>
        <w:rPr>
          <w:rFonts w:cstheme="minorHAnsi"/>
        </w:rPr>
      </w:pPr>
      <w:r w:rsidRPr="0091523B">
        <w:rPr>
          <w:rFonts w:cstheme="minorHAnsi"/>
          <w:b/>
          <w:sz w:val="20"/>
          <w:szCs w:val="20"/>
        </w:rPr>
        <w:t>Рисунок 3.</w:t>
      </w:r>
      <w:r w:rsidR="00623895">
        <w:rPr>
          <w:rFonts w:cstheme="minorHAnsi"/>
          <w:b/>
          <w:sz w:val="20"/>
          <w:szCs w:val="20"/>
        </w:rPr>
        <w:t>921</w:t>
      </w:r>
      <w:r w:rsidRPr="0091523B">
        <w:rPr>
          <w:rFonts w:cstheme="minorHAnsi"/>
          <w:b/>
          <w:sz w:val="20"/>
          <w:szCs w:val="20"/>
        </w:rPr>
        <w:t xml:space="preserve"> – Отборы</w:t>
      </w:r>
    </w:p>
    <w:p w:rsidR="00794B03" w:rsidRPr="0091523B" w:rsidRDefault="00794B03" w:rsidP="00901C72">
      <w:pPr>
        <w:tabs>
          <w:tab w:val="left" w:pos="709"/>
        </w:tabs>
        <w:spacing w:line="360" w:lineRule="auto"/>
        <w:jc w:val="both"/>
        <w:rPr>
          <w:rFonts w:cstheme="minorHAnsi"/>
        </w:rPr>
      </w:pPr>
    </w:p>
    <w:p w:rsidR="00230EAC" w:rsidRPr="0091523B" w:rsidRDefault="00230EAC" w:rsidP="00230EAC">
      <w:pPr>
        <w:pStyle w:val="2"/>
        <w:numPr>
          <w:ilvl w:val="1"/>
          <w:numId w:val="1"/>
        </w:numPr>
        <w:spacing w:before="0" w:after="0" w:line="360" w:lineRule="auto"/>
        <w:ind w:left="0" w:firstLine="709"/>
        <w:rPr>
          <w:rFonts w:asciiTheme="minorHAnsi" w:hAnsiTheme="minorHAnsi" w:cstheme="minorHAnsi"/>
        </w:rPr>
      </w:pPr>
      <w:bookmarkStart w:id="35" w:name="_Toc167303938"/>
      <w:bookmarkStart w:id="36" w:name="_Toc170745838"/>
      <w:r w:rsidRPr="0091523B">
        <w:rPr>
          <w:rFonts w:asciiTheme="minorHAnsi" w:hAnsiTheme="minorHAnsi" w:cstheme="minorHAnsi"/>
        </w:rPr>
        <w:lastRenderedPageBreak/>
        <w:t>4. Главное</w:t>
      </w:r>
      <w:bookmarkEnd w:id="35"/>
      <w:bookmarkEnd w:id="36"/>
    </w:p>
    <w:p w:rsidR="00230EAC" w:rsidRPr="0091523B" w:rsidRDefault="00230EAC" w:rsidP="00230EAC">
      <w:pPr>
        <w:rPr>
          <w:rFonts w:cstheme="minorHAnsi"/>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b/>
          <w:i/>
          <w:sz w:val="24"/>
          <w:szCs w:val="24"/>
        </w:rPr>
        <w:t>Цель:</w:t>
      </w:r>
      <w:r w:rsidRPr="00AD34CB">
        <w:rPr>
          <w:rFonts w:ascii="Times New Roman" w:hAnsi="Times New Roman" w:cs="Times New Roman"/>
          <w:sz w:val="24"/>
          <w:szCs w:val="24"/>
        </w:rPr>
        <w:t xml:space="preserve"> Раздел содержит информацию об: Организациях компании, Местах осуществления лабораторной деятельности (помещениях), Структурных единицах (Лабораториях), Контрагентах.</w:t>
      </w:r>
    </w:p>
    <w:p w:rsidR="00230EAC" w:rsidRPr="00AD34CB" w:rsidRDefault="00230EAC" w:rsidP="00AD34CB">
      <w:pPr>
        <w:spacing w:line="360" w:lineRule="auto"/>
        <w:jc w:val="both"/>
        <w:rPr>
          <w:rFonts w:ascii="Times New Roman" w:hAnsi="Times New Roman" w:cs="Times New Roman"/>
          <w:color w:val="FF0000"/>
          <w:sz w:val="24"/>
          <w:szCs w:val="24"/>
        </w:rPr>
      </w:pPr>
      <w:r w:rsidRPr="00AD34CB">
        <w:rPr>
          <w:rFonts w:ascii="Times New Roman" w:hAnsi="Times New Roman" w:cs="Times New Roman"/>
          <w:sz w:val="24"/>
          <w:szCs w:val="24"/>
        </w:rPr>
        <w:t>Здесь мы можем посмотреть и изменить реквизиты нашей организации, посмотреть информацию об уже существующих или при необходимости добавить новую лабораторию, помещение лаборатории, ввести необходимые характеристики для каждого объекта. Вести учёт Контрагентов и взаимоотношений с ними.</w:t>
      </w:r>
    </w:p>
    <w:p w:rsidR="00230EAC" w:rsidRPr="0091523B" w:rsidRDefault="00230EAC" w:rsidP="00230EAC">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578"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AD34CB">
        <w:rPr>
          <w:rStyle w:val="a3"/>
          <w:rFonts w:ascii="Times New Roman" w:hAnsi="Times New Roman" w:cs="Times New Roman"/>
          <w:b/>
          <w:sz w:val="24"/>
          <w:szCs w:val="24"/>
        </w:rPr>
        <w:t>Вся информация о нашей организации хранится в карточке организации.</w:t>
      </w:r>
    </w:p>
    <w:p w:rsidR="00230EAC" w:rsidRPr="0091523B" w:rsidRDefault="00230EAC" w:rsidP="00230EAC">
      <w:pPr>
        <w:spacing w:line="360" w:lineRule="auto"/>
        <w:rPr>
          <w:rStyle w:val="a3"/>
          <w:rFonts w:cstheme="minorHAnsi"/>
          <w:b/>
        </w:rPr>
      </w:pPr>
    </w:p>
    <w:p w:rsidR="00230EAC" w:rsidRPr="00AD34CB" w:rsidRDefault="00230EAC" w:rsidP="00AD34CB">
      <w:pPr>
        <w:spacing w:line="360" w:lineRule="auto"/>
        <w:jc w:val="both"/>
        <w:rPr>
          <w:rFonts w:ascii="Times New Roman" w:hAnsi="Times New Roman" w:cs="Times New Roman"/>
          <w:i/>
          <w:sz w:val="24"/>
          <w:szCs w:val="24"/>
        </w:rPr>
      </w:pPr>
      <w:r w:rsidRPr="00AD34CB">
        <w:rPr>
          <w:rFonts w:ascii="Times New Roman" w:hAnsi="Times New Roman" w:cs="Times New Roman"/>
          <w:i/>
          <w:sz w:val="24"/>
          <w:szCs w:val="24"/>
        </w:rPr>
        <w:t>В программе существует возможность вести учет по нескольким организациям, для этого должна быть включена настройка параметров учета «Вести учет по нескольким организациям».</w:t>
      </w:r>
    </w:p>
    <w:p w:rsidR="008B0A7C" w:rsidRDefault="008B0A7C" w:rsidP="00230EAC">
      <w:pPr>
        <w:spacing w:line="360" w:lineRule="auto"/>
        <w:ind w:firstLine="709"/>
        <w:jc w:val="both"/>
        <w:rPr>
          <w:rFonts w:cstheme="minorHAnsi"/>
          <w:i/>
        </w:rPr>
      </w:pPr>
    </w:p>
    <w:p w:rsidR="008B0A7C" w:rsidRDefault="008B0A7C" w:rsidP="008B0A7C">
      <w:pPr>
        <w:pStyle w:val="3"/>
        <w:spacing w:line="360" w:lineRule="auto"/>
        <w:rPr>
          <w:rFonts w:asciiTheme="minorHAnsi" w:hAnsiTheme="minorHAnsi" w:cstheme="minorHAnsi"/>
          <w:b w:val="0"/>
          <w:sz w:val="32"/>
          <w:szCs w:val="32"/>
        </w:rPr>
      </w:pPr>
      <w:bookmarkStart w:id="37" w:name="_Toc170745839"/>
      <w:r>
        <w:rPr>
          <w:rFonts w:asciiTheme="minorHAnsi" w:hAnsiTheme="minorHAnsi" w:cstheme="minorHAnsi"/>
          <w:b w:val="0"/>
          <w:sz w:val="32"/>
          <w:szCs w:val="32"/>
        </w:rPr>
        <w:t>Справочник «Реквизиты организации»</w:t>
      </w:r>
      <w:r w:rsidRPr="0091523B">
        <w:rPr>
          <w:rFonts w:asciiTheme="minorHAnsi" w:hAnsiTheme="minorHAnsi" w:cstheme="minorHAnsi"/>
          <w:b w:val="0"/>
          <w:sz w:val="32"/>
          <w:szCs w:val="32"/>
        </w:rPr>
        <w:t>.</w:t>
      </w:r>
      <w:bookmarkEnd w:id="37"/>
    </w:p>
    <w:p w:rsidR="008B0A7C" w:rsidRPr="0091523B" w:rsidRDefault="008B0A7C" w:rsidP="008B0A7C">
      <w:pPr>
        <w:spacing w:line="360" w:lineRule="auto"/>
        <w:jc w:val="both"/>
        <w:rPr>
          <w:rFonts w:cstheme="minorHAnsi"/>
          <w:i/>
        </w:rPr>
      </w:pPr>
    </w:p>
    <w:p w:rsidR="00230EAC" w:rsidRPr="00AD34CB" w:rsidRDefault="00230EAC" w:rsidP="00AD34CB">
      <w:pPr>
        <w:spacing w:line="360" w:lineRule="auto"/>
        <w:jc w:val="both"/>
        <w:rPr>
          <w:rFonts w:ascii="Times New Roman" w:hAnsi="Times New Roman" w:cs="Times New Roman"/>
          <w:i/>
          <w:sz w:val="24"/>
          <w:szCs w:val="24"/>
        </w:rPr>
      </w:pPr>
      <w:r w:rsidRPr="00AD34CB">
        <w:rPr>
          <w:rFonts w:ascii="Times New Roman" w:hAnsi="Times New Roman" w:cs="Times New Roman"/>
          <w:sz w:val="24"/>
          <w:szCs w:val="24"/>
        </w:rPr>
        <w:t>Чтобы открыть</w:t>
      </w:r>
      <w:r w:rsidR="005B741A" w:rsidRPr="00AD34CB">
        <w:rPr>
          <w:rFonts w:ascii="Times New Roman" w:hAnsi="Times New Roman" w:cs="Times New Roman"/>
          <w:sz w:val="24"/>
          <w:szCs w:val="24"/>
        </w:rPr>
        <w:t xml:space="preserve"> </w:t>
      </w:r>
      <w:r w:rsidRPr="00AD34CB">
        <w:rPr>
          <w:rStyle w:val="a3"/>
          <w:rFonts w:ascii="Times New Roman" w:hAnsi="Times New Roman" w:cs="Times New Roman"/>
          <w:sz w:val="24"/>
          <w:szCs w:val="24"/>
        </w:rPr>
        <w:t>карточку организации заходим в раздел «Главное» / «Реквизиты организации». Откроется карточка организации, в ней содержатся все данные организации (рисунок 4.1).</w:t>
      </w:r>
    </w:p>
    <w:p w:rsidR="00230EAC" w:rsidRPr="0091523B" w:rsidRDefault="00230EAC" w:rsidP="00230EAC">
      <w:pPr>
        <w:keepNext/>
        <w:spacing w:line="360" w:lineRule="auto"/>
        <w:rPr>
          <w:rFonts w:cstheme="minorHAnsi"/>
        </w:rPr>
      </w:pPr>
      <w:r w:rsidRPr="0091523B">
        <w:rPr>
          <w:rFonts w:cstheme="minorHAnsi"/>
          <w:noProof/>
        </w:rPr>
        <w:lastRenderedPageBreak/>
        <w:drawing>
          <wp:inline distT="0" distB="0" distL="0" distR="0">
            <wp:extent cx="6120765" cy="3266567"/>
            <wp:effectExtent l="19050" t="0" r="0" b="0"/>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srcRect/>
                    <a:stretch>
                      <a:fillRect/>
                    </a:stretch>
                  </pic:blipFill>
                  <pic:spPr bwMode="auto">
                    <a:xfrm>
                      <a:off x="0" y="0"/>
                      <a:ext cx="6120765" cy="3266567"/>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4.1 - Карточка организации</w:t>
      </w:r>
    </w:p>
    <w:p w:rsidR="00230EAC" w:rsidRPr="0091523B" w:rsidRDefault="00230EAC" w:rsidP="00230EAC">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580"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1</w:t>
      </w:r>
    </w:p>
    <w:p w:rsidR="00230EAC" w:rsidRPr="00AD34CB" w:rsidRDefault="00230EAC" w:rsidP="00230EAC">
      <w:pPr>
        <w:tabs>
          <w:tab w:val="left" w:leader="hyphen" w:pos="3322"/>
        </w:tabs>
        <w:spacing w:line="360" w:lineRule="auto"/>
        <w:jc w:val="both"/>
        <w:rPr>
          <w:rFonts w:ascii="Times New Roman" w:hAnsi="Times New Roman" w:cs="Times New Roman"/>
          <w:b/>
          <w:i/>
          <w:sz w:val="24"/>
          <w:szCs w:val="24"/>
        </w:rPr>
      </w:pPr>
      <w:r w:rsidRPr="00AD34CB">
        <w:rPr>
          <w:rFonts w:ascii="Times New Roman" w:hAnsi="Times New Roman" w:cs="Times New Roman"/>
          <w:b/>
          <w:i/>
          <w:sz w:val="24"/>
          <w:szCs w:val="24"/>
        </w:rPr>
        <w:t xml:space="preserve">Необходимо внести карточку Организации «Наша фирма». Со следующими входящими данными: ИНН – 0000000000, КПП – 123401001, ОГРН – 0000000000000, ОКПО – 12345678, ОКТМО – 11223300, Тел. - 8(444)555-66-77, </w:t>
      </w:r>
      <w:r w:rsidRPr="00AD34CB">
        <w:rPr>
          <w:rFonts w:ascii="Times New Roman" w:hAnsi="Times New Roman" w:cs="Times New Roman"/>
          <w:b/>
          <w:i/>
          <w:sz w:val="24"/>
          <w:szCs w:val="24"/>
          <w:lang w:val="en-US"/>
        </w:rPr>
        <w:t>e</w:t>
      </w:r>
      <w:r w:rsidRPr="00AD34CB">
        <w:rPr>
          <w:rFonts w:ascii="Times New Roman" w:hAnsi="Times New Roman" w:cs="Times New Roman"/>
          <w:b/>
          <w:i/>
          <w:sz w:val="24"/>
          <w:szCs w:val="24"/>
        </w:rPr>
        <w:t>-</w:t>
      </w:r>
      <w:r w:rsidRPr="00AD34CB">
        <w:rPr>
          <w:rFonts w:ascii="Times New Roman" w:hAnsi="Times New Roman" w:cs="Times New Roman"/>
          <w:b/>
          <w:i/>
          <w:sz w:val="24"/>
          <w:szCs w:val="24"/>
          <w:lang w:val="en-US"/>
        </w:rPr>
        <w:t>mail</w:t>
      </w:r>
      <w:r w:rsidRPr="00AD34CB">
        <w:rPr>
          <w:rFonts w:ascii="Times New Roman" w:hAnsi="Times New Roman" w:cs="Times New Roman"/>
          <w:b/>
          <w:i/>
          <w:sz w:val="24"/>
          <w:szCs w:val="24"/>
        </w:rPr>
        <w:t xml:space="preserve"> – </w:t>
      </w:r>
      <w:hyperlink r:id="rId142" w:history="1">
        <w:r w:rsidRPr="00AD34CB">
          <w:rPr>
            <w:rStyle w:val="a5"/>
            <w:rFonts w:ascii="Times New Roman" w:hAnsi="Times New Roman" w:cs="Times New Roman"/>
            <w:b/>
            <w:i/>
            <w:sz w:val="24"/>
            <w:szCs w:val="24"/>
            <w:lang w:val="en-US"/>
          </w:rPr>
          <w:t>as</w:t>
        </w:r>
        <w:r w:rsidRPr="00AD34CB">
          <w:rPr>
            <w:rStyle w:val="a5"/>
            <w:rFonts w:ascii="Times New Roman" w:hAnsi="Times New Roman" w:cs="Times New Roman"/>
            <w:b/>
            <w:i/>
            <w:sz w:val="24"/>
            <w:szCs w:val="24"/>
          </w:rPr>
          <w:t>@</w:t>
        </w:r>
        <w:r w:rsidRPr="00AD34CB">
          <w:rPr>
            <w:rStyle w:val="a5"/>
            <w:rFonts w:ascii="Times New Roman" w:hAnsi="Times New Roman" w:cs="Times New Roman"/>
            <w:b/>
            <w:i/>
            <w:sz w:val="24"/>
            <w:szCs w:val="24"/>
            <w:lang w:val="en-US"/>
          </w:rPr>
          <w:t>ss</w:t>
        </w:r>
        <w:r w:rsidRPr="00AD34CB">
          <w:rPr>
            <w:rStyle w:val="a5"/>
            <w:rFonts w:ascii="Times New Roman" w:hAnsi="Times New Roman" w:cs="Times New Roman"/>
            <w:b/>
            <w:i/>
            <w:sz w:val="24"/>
            <w:szCs w:val="24"/>
          </w:rPr>
          <w:t>.</w:t>
        </w:r>
        <w:r w:rsidRPr="00AD34CB">
          <w:rPr>
            <w:rStyle w:val="a5"/>
            <w:rFonts w:ascii="Times New Roman" w:hAnsi="Times New Roman" w:cs="Times New Roman"/>
            <w:b/>
            <w:i/>
            <w:sz w:val="24"/>
            <w:szCs w:val="24"/>
            <w:lang w:val="en-US"/>
          </w:rPr>
          <w:t>ru</w:t>
        </w:r>
      </w:hyperlink>
      <w:r w:rsidRPr="00AD34CB">
        <w:rPr>
          <w:rFonts w:ascii="Times New Roman" w:hAnsi="Times New Roman" w:cs="Times New Roman"/>
          <w:b/>
          <w:i/>
          <w:sz w:val="24"/>
          <w:szCs w:val="24"/>
        </w:rPr>
        <w:t>, Юридический адрес - Москва г., улица Солнечная, дом 33, корпус 33, ФИО руководителя – Степанов Степан Степанович.</w:t>
      </w:r>
    </w:p>
    <w:p w:rsidR="00230EAC" w:rsidRPr="00AD34CB" w:rsidRDefault="00230EAC" w:rsidP="00AD34CB">
      <w:pPr>
        <w:spacing w:line="360" w:lineRule="auto"/>
        <w:jc w:val="both"/>
        <w:rPr>
          <w:rFonts w:ascii="Times New Roman" w:hAnsi="Times New Roman" w:cs="Times New Roman"/>
          <w:b/>
          <w:i/>
          <w:sz w:val="24"/>
          <w:szCs w:val="24"/>
        </w:rPr>
      </w:pPr>
      <w:r w:rsidRPr="00AD34CB">
        <w:rPr>
          <w:rFonts w:ascii="Times New Roman" w:hAnsi="Times New Roman" w:cs="Times New Roman"/>
          <w:sz w:val="24"/>
          <w:szCs w:val="24"/>
        </w:rPr>
        <w:t xml:space="preserve">В программе </w:t>
      </w:r>
      <w:r w:rsidRPr="00AD34CB">
        <w:rPr>
          <w:rFonts w:ascii="Times New Roman" w:hAnsi="Times New Roman" w:cs="Times New Roman"/>
          <w:color w:val="000000"/>
          <w:sz w:val="24"/>
          <w:szCs w:val="24"/>
          <w:shd w:val="clear" w:color="auto" w:fill="FFFFFF"/>
        </w:rPr>
        <w:t>существует возможность заполнять реквизиты нашей организации и контрагентов через сервис интернет поддержки пользователей от фирмы 1С. Для этого необходимо активировать соответствующую поддержку, настроить ее в программе и в дальнейшем можно будет указывать только ИНН компании или наименование. По кнопке «Заполнить реквизиты по ИНН или наименованию» все необходимые реквизиты нашей организации будут заполнены автоматически на основании данных содержащихся в Едином Государственном реестре юридических лиц либо индивидуальных предпринимателей, если речь идет о них.</w:t>
      </w:r>
    </w:p>
    <w:p w:rsidR="00230EAC" w:rsidRPr="00AD34CB" w:rsidRDefault="00230EAC" w:rsidP="00230EAC">
      <w:pPr>
        <w:tabs>
          <w:tab w:val="left" w:leader="hyphen" w:pos="3322"/>
        </w:tabs>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В нашем примере мы рассмотрим, как вручную ввести данные в карточку организации. Открываем карточку «Организация», для этого переходим в раздел «Главное» / «Реквизиты организации». В открывшемся окне вводим название организации. Поле </w:t>
      </w:r>
      <w:r w:rsidRPr="00AD34CB">
        <w:rPr>
          <w:rFonts w:ascii="Times New Roman" w:hAnsi="Times New Roman" w:cs="Times New Roman"/>
          <w:i/>
          <w:sz w:val="24"/>
          <w:szCs w:val="24"/>
        </w:rPr>
        <w:t xml:space="preserve">Представление в программе </w:t>
      </w:r>
      <w:r w:rsidRPr="00AD34CB">
        <w:rPr>
          <w:rFonts w:ascii="Times New Roman" w:hAnsi="Times New Roman" w:cs="Times New Roman"/>
          <w:sz w:val="24"/>
          <w:szCs w:val="24"/>
        </w:rPr>
        <w:t xml:space="preserve">создано для удобства пользователей, в него можно ввести название организации в </w:t>
      </w:r>
      <w:r w:rsidRPr="00AD34CB">
        <w:rPr>
          <w:rFonts w:ascii="Times New Roman" w:hAnsi="Times New Roman" w:cs="Times New Roman"/>
          <w:sz w:val="24"/>
          <w:szCs w:val="24"/>
        </w:rPr>
        <w:lastRenderedPageBreak/>
        <w:t>сокращенной форме и в программе мы будем видеть его, в печатных формах документов будет подставляться юридическое название (рисунок 4.</w:t>
      </w:r>
      <w:r w:rsidR="00AD34CB" w:rsidRPr="00AD34CB">
        <w:rPr>
          <w:rFonts w:ascii="Times New Roman" w:hAnsi="Times New Roman" w:cs="Times New Roman"/>
          <w:sz w:val="24"/>
          <w:szCs w:val="24"/>
        </w:rPr>
        <w:t>11</w:t>
      </w:r>
      <w:r w:rsidRPr="00AD34CB">
        <w:rPr>
          <w:rFonts w:ascii="Times New Roman" w:hAnsi="Times New Roman" w:cs="Times New Roman"/>
          <w:sz w:val="24"/>
          <w:szCs w:val="24"/>
        </w:rPr>
        <w:t>).</w:t>
      </w:r>
    </w:p>
    <w:p w:rsidR="00230EAC" w:rsidRPr="0091523B" w:rsidRDefault="00230EAC" w:rsidP="00230EAC">
      <w:pPr>
        <w:keepNext/>
        <w:tabs>
          <w:tab w:val="left" w:leader="hyphen" w:pos="3322"/>
        </w:tabs>
        <w:spacing w:line="360" w:lineRule="auto"/>
        <w:jc w:val="both"/>
        <w:rPr>
          <w:rFonts w:cstheme="minorHAnsi"/>
          <w:lang w:val="en-US"/>
        </w:rPr>
      </w:pPr>
      <w:r w:rsidRPr="0091523B">
        <w:rPr>
          <w:rFonts w:cstheme="minorHAnsi"/>
          <w:noProof/>
        </w:rPr>
        <w:drawing>
          <wp:inline distT="0" distB="0" distL="0" distR="0">
            <wp:extent cx="6120765" cy="2557005"/>
            <wp:effectExtent l="19050" t="0" r="0" b="0"/>
            <wp:docPr id="5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a:stretch>
                      <a:fillRect/>
                    </a:stretch>
                  </pic:blipFill>
                  <pic:spPr bwMode="auto">
                    <a:xfrm>
                      <a:off x="0" y="0"/>
                      <a:ext cx="6120765" cy="2557005"/>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11</w:t>
      </w:r>
      <w:r w:rsidR="00230EAC" w:rsidRPr="0091523B">
        <w:rPr>
          <w:rFonts w:asciiTheme="minorHAnsi" w:hAnsiTheme="minorHAnsi" w:cstheme="minorHAnsi"/>
          <w:b/>
          <w:i w:val="0"/>
          <w:sz w:val="20"/>
          <w:szCs w:val="20"/>
        </w:rPr>
        <w:t xml:space="preserve"> - Заполнение реквизитов организации</w:t>
      </w:r>
    </w:p>
    <w:p w:rsidR="00230EAC" w:rsidRPr="0091523B" w:rsidRDefault="00230EAC" w:rsidP="00230EAC">
      <w:pPr>
        <w:pStyle w:val="ad"/>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Выбираем </w:t>
      </w:r>
      <w:r w:rsidRPr="00AD34CB">
        <w:rPr>
          <w:rFonts w:ascii="Times New Roman" w:hAnsi="Times New Roman" w:cs="Times New Roman"/>
          <w:i/>
          <w:sz w:val="24"/>
          <w:szCs w:val="24"/>
        </w:rPr>
        <w:t>Вид организации</w:t>
      </w:r>
      <w:r w:rsidRPr="00AD34CB">
        <w:rPr>
          <w:rFonts w:ascii="Times New Roman" w:hAnsi="Times New Roman" w:cs="Times New Roman"/>
          <w:sz w:val="24"/>
          <w:szCs w:val="24"/>
        </w:rPr>
        <w:t xml:space="preserve"> «Юридическое лицо» либо «Индивидуальный предприниматель». Количество и названия реквизитов карточки меняется в зависимости от того какой вид организации выбран. В нашем случае выбираем «Юридическое лицо».</w:t>
      </w:r>
    </w:p>
    <w:p w:rsidR="00230EAC" w:rsidRPr="00AD34CB" w:rsidRDefault="00230EAC" w:rsidP="00AD34CB">
      <w:pPr>
        <w:spacing w:line="360" w:lineRule="auto"/>
        <w:jc w:val="both"/>
        <w:rPr>
          <w:rFonts w:ascii="Times New Roman" w:hAnsi="Times New Roman" w:cs="Times New Roman"/>
          <w:i/>
          <w:sz w:val="24"/>
          <w:szCs w:val="24"/>
        </w:rPr>
      </w:pPr>
      <w:r w:rsidRPr="00AD34CB">
        <w:rPr>
          <w:rFonts w:ascii="Times New Roman" w:hAnsi="Times New Roman" w:cs="Times New Roman"/>
          <w:sz w:val="24"/>
          <w:szCs w:val="24"/>
        </w:rPr>
        <w:t>Реквизиты организации</w:t>
      </w:r>
      <w:r w:rsidR="008B0A7C" w:rsidRPr="00AD34CB">
        <w:rPr>
          <w:rFonts w:ascii="Times New Roman" w:hAnsi="Times New Roman" w:cs="Times New Roman"/>
          <w:sz w:val="24"/>
          <w:szCs w:val="24"/>
        </w:rPr>
        <w:t xml:space="preserve"> </w:t>
      </w:r>
      <w:r w:rsidRPr="00AD34CB">
        <w:rPr>
          <w:rFonts w:ascii="Times New Roman" w:hAnsi="Times New Roman" w:cs="Times New Roman"/>
          <w:sz w:val="24"/>
          <w:szCs w:val="24"/>
        </w:rPr>
        <w:t xml:space="preserve">вводим в разделе </w:t>
      </w:r>
      <w:r w:rsidRPr="00AD34CB">
        <w:rPr>
          <w:rFonts w:ascii="Times New Roman" w:hAnsi="Times New Roman" w:cs="Times New Roman"/>
          <w:i/>
          <w:sz w:val="24"/>
          <w:szCs w:val="24"/>
        </w:rPr>
        <w:t>Юридические данные</w:t>
      </w:r>
      <w:r w:rsidRPr="00AD34CB">
        <w:rPr>
          <w:rFonts w:ascii="Times New Roman" w:hAnsi="Times New Roman" w:cs="Times New Roman"/>
          <w:sz w:val="24"/>
          <w:szCs w:val="24"/>
        </w:rPr>
        <w:t>. В программе ведется автоматический контроль количества символов реквизитов. Программа подскажет, если данные введены с ошибкой (рисунок 4.</w:t>
      </w:r>
      <w:r w:rsidR="00AD34CB">
        <w:rPr>
          <w:rFonts w:ascii="Times New Roman" w:hAnsi="Times New Roman" w:cs="Times New Roman"/>
          <w:sz w:val="24"/>
          <w:szCs w:val="24"/>
          <w:lang w:val="en-US"/>
        </w:rPr>
        <w:t>12</w:t>
      </w:r>
      <w:r w:rsidRPr="00AD34CB">
        <w:rPr>
          <w:rFonts w:ascii="Times New Roman" w:hAnsi="Times New Roman" w:cs="Times New Roman"/>
          <w:sz w:val="24"/>
          <w:szCs w:val="24"/>
        </w:rPr>
        <w:t>).</w:t>
      </w:r>
    </w:p>
    <w:p w:rsidR="00230EAC" w:rsidRPr="0091523B" w:rsidRDefault="00230EAC" w:rsidP="00230EAC">
      <w:pPr>
        <w:keepNext/>
        <w:tabs>
          <w:tab w:val="left" w:leader="hyphen" w:pos="3322"/>
        </w:tabs>
        <w:spacing w:line="360" w:lineRule="auto"/>
        <w:jc w:val="center"/>
        <w:rPr>
          <w:rFonts w:cstheme="minorHAnsi"/>
        </w:rPr>
      </w:pPr>
      <w:r w:rsidRPr="0091523B">
        <w:rPr>
          <w:rFonts w:cstheme="minorHAnsi"/>
          <w:noProof/>
        </w:rPr>
        <w:drawing>
          <wp:inline distT="0" distB="0" distL="0" distR="0">
            <wp:extent cx="1936115" cy="2315210"/>
            <wp:effectExtent l="19050" t="0" r="6985"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44"/>
                    <a:srcRect/>
                    <a:stretch>
                      <a:fillRect/>
                    </a:stretch>
                  </pic:blipFill>
                  <pic:spPr bwMode="auto">
                    <a:xfrm>
                      <a:off x="0" y="0"/>
                      <a:ext cx="1936115" cy="2315210"/>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sidRPr="00AD34CB">
        <w:rPr>
          <w:rFonts w:asciiTheme="minorHAnsi" w:hAnsiTheme="minorHAnsi" w:cstheme="minorHAnsi"/>
          <w:b/>
          <w:i w:val="0"/>
          <w:sz w:val="20"/>
          <w:szCs w:val="20"/>
        </w:rPr>
        <w:t>12</w:t>
      </w:r>
      <w:r w:rsidRPr="0091523B">
        <w:rPr>
          <w:rFonts w:asciiTheme="minorHAnsi" w:hAnsiTheme="minorHAnsi" w:cstheme="minorHAnsi"/>
          <w:b/>
          <w:i w:val="0"/>
          <w:sz w:val="20"/>
          <w:szCs w:val="20"/>
        </w:rPr>
        <w:t xml:space="preserve"> - Контроль количества символов реквизитов</w:t>
      </w:r>
    </w:p>
    <w:p w:rsidR="00230EAC" w:rsidRPr="0091523B" w:rsidRDefault="00230EAC" w:rsidP="00230EAC">
      <w:pPr>
        <w:pStyle w:val="ad"/>
        <w:jc w:val="center"/>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i/>
          <w:sz w:val="24"/>
          <w:szCs w:val="24"/>
        </w:rPr>
      </w:pPr>
      <w:r w:rsidRPr="00AD34CB">
        <w:rPr>
          <w:rFonts w:ascii="Times New Roman" w:hAnsi="Times New Roman" w:cs="Times New Roman"/>
          <w:sz w:val="24"/>
          <w:szCs w:val="24"/>
        </w:rPr>
        <w:t>Для того чтобы</w:t>
      </w:r>
      <w:r w:rsidR="002D4132" w:rsidRPr="00AD34CB">
        <w:rPr>
          <w:rFonts w:ascii="Times New Roman" w:hAnsi="Times New Roman" w:cs="Times New Roman"/>
          <w:sz w:val="24"/>
          <w:szCs w:val="24"/>
        </w:rPr>
        <w:t xml:space="preserve"> </w:t>
      </w:r>
      <w:r w:rsidRPr="00AD34CB">
        <w:rPr>
          <w:rFonts w:ascii="Times New Roman" w:hAnsi="Times New Roman" w:cs="Times New Roman"/>
          <w:sz w:val="24"/>
          <w:szCs w:val="24"/>
        </w:rPr>
        <w:t>ввести контактные данные организации перейдем на вкладку «Адреса, телефоны». Воспользуемся кнопкой с многоточием, как показ</w:t>
      </w:r>
      <w:r w:rsidR="00AD34CB" w:rsidRPr="00AD34CB">
        <w:rPr>
          <w:rFonts w:ascii="Times New Roman" w:hAnsi="Times New Roman" w:cs="Times New Roman"/>
          <w:sz w:val="24"/>
          <w:szCs w:val="24"/>
        </w:rPr>
        <w:t>ано на рисунке ниже (рисунок 4.13, 4.14</w:t>
      </w:r>
      <w:r w:rsidRPr="00AD34CB">
        <w:rPr>
          <w:rFonts w:ascii="Times New Roman" w:hAnsi="Times New Roman" w:cs="Times New Roman"/>
          <w:sz w:val="24"/>
          <w:szCs w:val="24"/>
        </w:rPr>
        <w:t>).</w:t>
      </w:r>
    </w:p>
    <w:p w:rsidR="00230EAC" w:rsidRPr="0091523B" w:rsidRDefault="00230EAC" w:rsidP="00AD34CB">
      <w:pPr>
        <w:keepNext/>
        <w:tabs>
          <w:tab w:val="left" w:leader="hyphen" w:pos="3322"/>
        </w:tabs>
        <w:spacing w:line="360" w:lineRule="auto"/>
        <w:rPr>
          <w:rFonts w:cstheme="minorHAnsi"/>
        </w:rPr>
      </w:pPr>
      <w:r w:rsidRPr="0091523B">
        <w:rPr>
          <w:rFonts w:cstheme="minorHAnsi"/>
          <w:noProof/>
        </w:rPr>
        <w:lastRenderedPageBreak/>
        <w:drawing>
          <wp:inline distT="0" distB="0" distL="0" distR="0">
            <wp:extent cx="6120765" cy="1697850"/>
            <wp:effectExtent l="19050" t="0" r="0" b="0"/>
            <wp:docPr id="5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srcRect/>
                    <a:stretch>
                      <a:fillRect/>
                    </a:stretch>
                  </pic:blipFill>
                  <pic:spPr bwMode="auto">
                    <a:xfrm>
                      <a:off x="0" y="0"/>
                      <a:ext cx="6120765" cy="1697850"/>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Pr>
          <w:rFonts w:asciiTheme="minorHAnsi" w:hAnsiTheme="minorHAnsi" w:cstheme="minorHAnsi"/>
          <w:b/>
          <w:i w:val="0"/>
          <w:sz w:val="20"/>
          <w:szCs w:val="20"/>
          <w:lang w:val="en-US"/>
        </w:rPr>
        <w:t>13</w:t>
      </w:r>
      <w:r w:rsidRPr="0091523B">
        <w:rPr>
          <w:rFonts w:asciiTheme="minorHAnsi" w:hAnsiTheme="minorHAnsi" w:cstheme="minorHAnsi"/>
          <w:b/>
          <w:i w:val="0"/>
          <w:sz w:val="20"/>
          <w:szCs w:val="20"/>
        </w:rPr>
        <w:t xml:space="preserve"> - Добавление адреса</w:t>
      </w:r>
    </w:p>
    <w:p w:rsidR="00230EAC" w:rsidRPr="0091523B" w:rsidRDefault="00230EAC" w:rsidP="00AD34CB">
      <w:pPr>
        <w:pStyle w:val="ad"/>
        <w:rPr>
          <w:rFonts w:asciiTheme="minorHAnsi" w:hAnsiTheme="minorHAnsi" w:cstheme="minorHAnsi"/>
          <w:b/>
          <w:i w:val="0"/>
          <w:sz w:val="20"/>
          <w:szCs w:val="20"/>
        </w:rPr>
      </w:pPr>
      <w:r w:rsidRPr="0091523B">
        <w:rPr>
          <w:rFonts w:asciiTheme="minorHAnsi" w:hAnsiTheme="minorHAnsi" w:cstheme="minorHAnsi"/>
          <w:noProof/>
          <w:color w:val="000000"/>
          <w:shd w:val="clear" w:color="auto" w:fill="FFFFFF"/>
          <w:lang w:eastAsia="ru-RU"/>
        </w:rPr>
        <w:drawing>
          <wp:inline distT="0" distB="0" distL="0" distR="0">
            <wp:extent cx="4639945" cy="3352800"/>
            <wp:effectExtent l="0" t="0" r="8255" b="0"/>
            <wp:docPr id="584" name="Рисунок 584" descr="юр адр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юр адрес"/>
                    <pic:cNvPicPr>
                      <a:picLocks noChangeAspect="1" noChangeArrowheads="1"/>
                    </pic:cNvPicPr>
                  </pic:nvPicPr>
                  <pic:blipFill>
                    <a:blip r:embed="rId146"/>
                    <a:srcRect/>
                    <a:stretch>
                      <a:fillRect/>
                    </a:stretch>
                  </pic:blipFill>
                  <pic:spPr bwMode="auto">
                    <a:xfrm>
                      <a:off x="0" y="0"/>
                      <a:ext cx="4639945" cy="3352800"/>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sidRPr="00AD34CB">
        <w:rPr>
          <w:rFonts w:asciiTheme="minorHAnsi" w:hAnsiTheme="minorHAnsi" w:cstheme="minorHAnsi"/>
          <w:b/>
          <w:i w:val="0"/>
          <w:sz w:val="20"/>
          <w:szCs w:val="20"/>
        </w:rPr>
        <w:t>14</w:t>
      </w:r>
      <w:r w:rsidRPr="0091523B">
        <w:rPr>
          <w:rFonts w:asciiTheme="minorHAnsi" w:hAnsiTheme="minorHAnsi" w:cstheme="minorHAnsi"/>
          <w:b/>
          <w:i w:val="0"/>
          <w:sz w:val="20"/>
          <w:szCs w:val="20"/>
        </w:rPr>
        <w:t xml:space="preserve"> - Окно ввода адреса организации</w:t>
      </w:r>
    </w:p>
    <w:p w:rsidR="00230EAC" w:rsidRPr="0091523B" w:rsidRDefault="00230EAC" w:rsidP="00230EAC">
      <w:pPr>
        <w:pStyle w:val="ad"/>
        <w:rPr>
          <w:rFonts w:asciiTheme="minorHAnsi" w:hAnsiTheme="minorHAnsi" w:cstheme="minorHAnsi"/>
          <w:b/>
          <w:i w:val="0"/>
          <w:sz w:val="20"/>
          <w:szCs w:val="20"/>
        </w:rPr>
      </w:pPr>
    </w:p>
    <w:p w:rsidR="00230EAC" w:rsidRPr="00AD34CB" w:rsidRDefault="00230EAC" w:rsidP="00230EAC">
      <w:pPr>
        <w:tabs>
          <w:tab w:val="left" w:leader="hyphen" w:pos="3322"/>
        </w:tabs>
        <w:spacing w:line="360" w:lineRule="auto"/>
        <w:jc w:val="both"/>
        <w:rPr>
          <w:rFonts w:ascii="Times New Roman" w:hAnsi="Times New Roman" w:cs="Times New Roman"/>
          <w:color w:val="000000"/>
          <w:sz w:val="24"/>
          <w:szCs w:val="24"/>
          <w:shd w:val="clear" w:color="auto" w:fill="FFFFFF"/>
        </w:rPr>
      </w:pPr>
      <w:r w:rsidRPr="00AD34CB">
        <w:rPr>
          <w:rFonts w:ascii="Times New Roman" w:hAnsi="Times New Roman" w:cs="Times New Roman"/>
          <w:color w:val="000000"/>
          <w:sz w:val="24"/>
          <w:szCs w:val="24"/>
          <w:shd w:val="clear" w:color="auto" w:fill="FFFFFF"/>
        </w:rPr>
        <w:t xml:space="preserve">В открывшемся окне программа 1С: ЛИМС сообщает нам, что в программу не загружены адресные сведения. После нажатия на кнопку «Загрузить» программа предложит загрузить </w:t>
      </w:r>
      <w:r w:rsidRPr="00AD34CB">
        <w:rPr>
          <w:rFonts w:ascii="Times New Roman" w:hAnsi="Times New Roman" w:cs="Times New Roman"/>
          <w:i/>
          <w:color w:val="000000"/>
          <w:sz w:val="24"/>
          <w:szCs w:val="24"/>
          <w:shd w:val="clear" w:color="auto" w:fill="FFFFFF"/>
        </w:rPr>
        <w:t>Адресный классификатор.</w:t>
      </w:r>
      <w:r w:rsidRPr="00AD34CB">
        <w:rPr>
          <w:rFonts w:ascii="Times New Roman" w:hAnsi="Times New Roman" w:cs="Times New Roman"/>
          <w:color w:val="000000"/>
          <w:sz w:val="24"/>
          <w:szCs w:val="24"/>
          <w:shd w:val="clear" w:color="auto" w:fill="FFFFFF"/>
        </w:rPr>
        <w:t xml:space="preserve"> Адресный классификатор используется для унификации и стандартизации процесса ввода адресов с целью их наиболее точного написания для дальнейшей передачи в контролирующие органы. При необходимости можно добавить недостающие реквизиты в адрес организации при помощи кнопки «Добавить» расположенной в верхнем левом углу данного окна </w:t>
      </w:r>
      <w:r w:rsidR="00AD34CB" w:rsidRPr="00AD34CB">
        <w:rPr>
          <w:rFonts w:ascii="Times New Roman" w:hAnsi="Times New Roman" w:cs="Times New Roman"/>
          <w:sz w:val="24"/>
          <w:szCs w:val="24"/>
          <w:shd w:val="clear" w:color="auto" w:fill="FFFFFF"/>
        </w:rPr>
        <w:t>(рисунок 4.15</w:t>
      </w:r>
      <w:r w:rsidRPr="00AD34CB">
        <w:rPr>
          <w:rFonts w:ascii="Times New Roman" w:hAnsi="Times New Roman" w:cs="Times New Roman"/>
          <w:sz w:val="24"/>
          <w:szCs w:val="24"/>
          <w:shd w:val="clear" w:color="auto" w:fill="FFFFFF"/>
        </w:rPr>
        <w:t>).</w:t>
      </w:r>
      <w:r w:rsidR="00E64243" w:rsidRPr="00AD34CB">
        <w:rPr>
          <w:rFonts w:ascii="Times New Roman" w:hAnsi="Times New Roman" w:cs="Times New Roman"/>
          <w:sz w:val="24"/>
          <w:szCs w:val="24"/>
          <w:shd w:val="clear" w:color="auto" w:fill="FFFFFF"/>
        </w:rPr>
        <w:t xml:space="preserve"> </w:t>
      </w:r>
    </w:p>
    <w:p w:rsidR="00230EAC" w:rsidRPr="0091523B" w:rsidRDefault="00230EAC" w:rsidP="00230EAC">
      <w:pPr>
        <w:tabs>
          <w:tab w:val="left" w:leader="hyphen" w:pos="3322"/>
        </w:tabs>
        <w:spacing w:line="360" w:lineRule="auto"/>
        <w:jc w:val="both"/>
        <w:rPr>
          <w:rFonts w:cstheme="minorHAnsi"/>
          <w:color w:val="000000"/>
          <w:shd w:val="clear" w:color="auto" w:fill="FFFFFF"/>
        </w:rPr>
      </w:pPr>
      <w:r w:rsidRPr="0091523B">
        <w:rPr>
          <w:rFonts w:cstheme="minorHAnsi"/>
          <w:noProof/>
        </w:rPr>
        <w:lastRenderedPageBreak/>
        <w:drawing>
          <wp:inline distT="0" distB="0" distL="0" distR="0">
            <wp:extent cx="6120765" cy="3467100"/>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20765" cy="3467100"/>
                    </a:xfrm>
                    <a:prstGeom prst="rect">
                      <a:avLst/>
                    </a:prstGeom>
                  </pic:spPr>
                </pic:pic>
              </a:graphicData>
            </a:graphic>
          </wp:inline>
        </w:drawing>
      </w:r>
    </w:p>
    <w:p w:rsidR="00230EAC" w:rsidRPr="0091523B" w:rsidRDefault="00AD34CB" w:rsidP="00230EAC">
      <w:pPr>
        <w:tabs>
          <w:tab w:val="left" w:leader="hyphen" w:pos="3322"/>
        </w:tabs>
        <w:spacing w:line="360" w:lineRule="auto"/>
        <w:jc w:val="center"/>
        <w:rPr>
          <w:rFonts w:cstheme="minorHAnsi"/>
          <w:b/>
          <w:shd w:val="clear" w:color="auto" w:fill="FFFFFF"/>
        </w:rPr>
      </w:pPr>
      <w:r>
        <w:rPr>
          <w:rFonts w:cstheme="minorHAnsi"/>
          <w:b/>
          <w:shd w:val="clear" w:color="auto" w:fill="FFFFFF"/>
        </w:rPr>
        <w:t>Рисунок 4.</w:t>
      </w:r>
      <w:r w:rsidRPr="00AD34CB">
        <w:rPr>
          <w:rFonts w:cstheme="minorHAnsi"/>
          <w:b/>
          <w:shd w:val="clear" w:color="auto" w:fill="FFFFFF"/>
        </w:rPr>
        <w:t>15</w:t>
      </w:r>
      <w:r w:rsidR="00230EAC" w:rsidRPr="0091523B">
        <w:rPr>
          <w:rFonts w:cstheme="minorHAnsi"/>
          <w:b/>
          <w:shd w:val="clear" w:color="auto" w:fill="FFFFFF"/>
        </w:rPr>
        <w:t xml:space="preserve"> – Добавление реквизитов</w:t>
      </w:r>
    </w:p>
    <w:p w:rsidR="00230EAC" w:rsidRPr="00AD34CB" w:rsidRDefault="00230EAC" w:rsidP="00AD34CB">
      <w:pPr>
        <w:spacing w:line="360" w:lineRule="auto"/>
        <w:jc w:val="both"/>
        <w:rPr>
          <w:rFonts w:ascii="Times New Roman" w:hAnsi="Times New Roman" w:cs="Times New Roman"/>
          <w:i/>
          <w:sz w:val="24"/>
          <w:szCs w:val="24"/>
        </w:rPr>
      </w:pPr>
      <w:r w:rsidRPr="00AD34CB">
        <w:rPr>
          <w:rFonts w:ascii="Times New Roman" w:hAnsi="Times New Roman" w:cs="Times New Roman"/>
          <w:sz w:val="24"/>
          <w:szCs w:val="24"/>
        </w:rPr>
        <w:t xml:space="preserve">Если мы не </w:t>
      </w:r>
      <w:r w:rsidRPr="00AD34CB">
        <w:rPr>
          <w:rFonts w:ascii="Times New Roman" w:hAnsi="Times New Roman" w:cs="Times New Roman"/>
          <w:color w:val="000000"/>
          <w:sz w:val="24"/>
          <w:szCs w:val="24"/>
          <w:shd w:val="clear" w:color="auto" w:fill="FFFFFF"/>
        </w:rPr>
        <w:t>собираемся по какой-то причине загружать классификатор, если проблема точного написания адреса организации не столь актуальна мы можем внести адрес в свободной форме. Для этого необходимо воспользов</w:t>
      </w:r>
      <w:r w:rsidR="00AD34CB" w:rsidRPr="00AD34CB">
        <w:rPr>
          <w:rFonts w:ascii="Times New Roman" w:hAnsi="Times New Roman" w:cs="Times New Roman"/>
          <w:color w:val="000000"/>
          <w:sz w:val="24"/>
          <w:szCs w:val="24"/>
          <w:shd w:val="clear" w:color="auto" w:fill="FFFFFF"/>
        </w:rPr>
        <w:t>аться кнопкой «Еще» (рисунок 4.</w:t>
      </w:r>
      <w:r w:rsidR="00AD34CB" w:rsidRPr="00AD34CB">
        <w:rPr>
          <w:rFonts w:ascii="Times New Roman" w:hAnsi="Times New Roman" w:cs="Times New Roman"/>
          <w:color w:val="000000"/>
          <w:sz w:val="24"/>
          <w:szCs w:val="24"/>
          <w:shd w:val="clear" w:color="auto" w:fill="FFFFFF"/>
          <w:lang w:val="en-US"/>
        </w:rPr>
        <w:t>16</w:t>
      </w:r>
      <w:r w:rsidRPr="00AD34CB">
        <w:rPr>
          <w:rFonts w:ascii="Times New Roman" w:hAnsi="Times New Roman" w:cs="Times New Roman"/>
          <w:color w:val="000000"/>
          <w:sz w:val="24"/>
          <w:szCs w:val="24"/>
          <w:shd w:val="clear" w:color="auto" w:fill="FFFFFF"/>
        </w:rPr>
        <w:t>).</w:t>
      </w:r>
    </w:p>
    <w:p w:rsidR="00230EAC" w:rsidRPr="0091523B" w:rsidRDefault="00230EAC" w:rsidP="00230EAC">
      <w:pPr>
        <w:keepNext/>
        <w:tabs>
          <w:tab w:val="left" w:leader="hyphen" w:pos="3322"/>
        </w:tabs>
        <w:spacing w:line="360" w:lineRule="auto"/>
        <w:jc w:val="both"/>
        <w:rPr>
          <w:rFonts w:cstheme="minorHAnsi"/>
        </w:rPr>
      </w:pPr>
      <w:r w:rsidRPr="0091523B">
        <w:rPr>
          <w:rFonts w:cstheme="minorHAnsi"/>
          <w:noProof/>
          <w:color w:val="000000"/>
          <w:shd w:val="clear" w:color="auto" w:fill="FFFFFF"/>
        </w:rPr>
        <w:drawing>
          <wp:inline distT="0" distB="0" distL="0" distR="0">
            <wp:extent cx="6118860" cy="2743200"/>
            <wp:effectExtent l="19050" t="0" r="0" b="0"/>
            <wp:docPr id="586" name="Рисунок 586" descr="2022-03-28_11-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2022-03-28_11-12-05"/>
                    <pic:cNvPicPr>
                      <a:picLocks noChangeAspect="1" noChangeArrowheads="1"/>
                    </pic:cNvPicPr>
                  </pic:nvPicPr>
                  <pic:blipFill>
                    <a:blip r:embed="rId148"/>
                    <a:srcRect t="33333" b="1363"/>
                    <a:stretch>
                      <a:fillRect/>
                    </a:stretch>
                  </pic:blipFill>
                  <pic:spPr bwMode="auto">
                    <a:xfrm>
                      <a:off x="0" y="0"/>
                      <a:ext cx="6118860" cy="2743200"/>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16</w:t>
      </w:r>
      <w:r w:rsidR="00230EAC" w:rsidRPr="0091523B">
        <w:rPr>
          <w:rFonts w:asciiTheme="minorHAnsi" w:hAnsiTheme="minorHAnsi" w:cstheme="minorHAnsi"/>
          <w:b/>
          <w:i w:val="0"/>
          <w:sz w:val="20"/>
          <w:szCs w:val="20"/>
        </w:rPr>
        <w:t xml:space="preserve"> – Ввод адреса в свободной форме</w:t>
      </w:r>
    </w:p>
    <w:p w:rsidR="00230EAC" w:rsidRPr="0091523B" w:rsidRDefault="00230EAC" w:rsidP="00230EAC">
      <w:pPr>
        <w:pStyle w:val="ad"/>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color w:val="000000"/>
          <w:sz w:val="24"/>
          <w:szCs w:val="24"/>
          <w:shd w:val="clear" w:color="auto" w:fill="FFFFFF"/>
        </w:rPr>
      </w:pPr>
      <w:r w:rsidRPr="00AD34CB">
        <w:rPr>
          <w:rFonts w:ascii="Times New Roman" w:hAnsi="Times New Roman" w:cs="Times New Roman"/>
          <w:sz w:val="24"/>
          <w:szCs w:val="24"/>
        </w:rPr>
        <w:t xml:space="preserve">Просто необходимо </w:t>
      </w:r>
      <w:r w:rsidRPr="00AD34CB">
        <w:rPr>
          <w:rFonts w:ascii="Times New Roman" w:hAnsi="Times New Roman" w:cs="Times New Roman"/>
          <w:color w:val="000000"/>
          <w:sz w:val="24"/>
          <w:szCs w:val="24"/>
          <w:shd w:val="clear" w:color="auto" w:fill="FFFFFF"/>
        </w:rPr>
        <w:t>поставить курсор в поле ввода и начать писать. Завершив ввод, нажимаем кнопку «Ок», и данные попадут в карточку организации. Если адрес фактический, почтовый и адрес осуществления деятельности совпадают с юридическим, то выбираем их из выпадающего меню по стрелке, нет необходимости их вводить заново.</w:t>
      </w:r>
    </w:p>
    <w:p w:rsidR="00230EAC" w:rsidRPr="0091523B" w:rsidRDefault="00230EAC" w:rsidP="00AD34CB">
      <w:pPr>
        <w:spacing w:line="360" w:lineRule="auto"/>
        <w:jc w:val="both"/>
        <w:rPr>
          <w:rFonts w:cstheme="minorHAnsi"/>
          <w:color w:val="000000"/>
          <w:shd w:val="clear" w:color="auto" w:fill="FFFFFF"/>
        </w:rPr>
      </w:pPr>
      <w:r w:rsidRPr="0091523B">
        <w:rPr>
          <w:rFonts w:cstheme="minorHAnsi"/>
        </w:rPr>
        <w:lastRenderedPageBreak/>
        <w:t xml:space="preserve">Данные о руководителе </w:t>
      </w:r>
      <w:r w:rsidRPr="0091523B">
        <w:rPr>
          <w:rFonts w:cstheme="minorHAnsi"/>
          <w:color w:val="000000"/>
          <w:shd w:val="clear" w:color="auto" w:fill="FFFFFF"/>
        </w:rPr>
        <w:t>организации и его подписи вводятся на вкладке «Печать» в поле «Подпись руководителя» (рисунок 4.</w:t>
      </w:r>
      <w:r w:rsidR="00AD34CB" w:rsidRPr="00AD34CB">
        <w:rPr>
          <w:rFonts w:cstheme="minorHAnsi"/>
          <w:color w:val="000000"/>
          <w:shd w:val="clear" w:color="auto" w:fill="FFFFFF"/>
        </w:rPr>
        <w:t>17</w:t>
      </w:r>
      <w:r w:rsidRPr="0091523B">
        <w:rPr>
          <w:rFonts w:cstheme="minorHAnsi"/>
          <w:color w:val="000000"/>
          <w:shd w:val="clear" w:color="auto" w:fill="FFFFFF"/>
        </w:rPr>
        <w:t>).</w:t>
      </w:r>
    </w:p>
    <w:p w:rsidR="00230EAC" w:rsidRPr="0091523B" w:rsidRDefault="00230EAC" w:rsidP="00230EAC">
      <w:pPr>
        <w:spacing w:line="360" w:lineRule="auto"/>
        <w:jc w:val="both"/>
        <w:rPr>
          <w:rFonts w:cstheme="minorHAnsi"/>
          <w:i/>
        </w:rPr>
      </w:pPr>
      <w:r w:rsidRPr="0091523B">
        <w:rPr>
          <w:rFonts w:cstheme="minorHAnsi"/>
          <w:i/>
          <w:noProof/>
        </w:rPr>
        <w:drawing>
          <wp:inline distT="0" distB="0" distL="0" distR="0">
            <wp:extent cx="6120765" cy="2573389"/>
            <wp:effectExtent l="19050" t="0" r="0" b="0"/>
            <wp:docPr id="5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srcRect/>
                    <a:stretch>
                      <a:fillRect/>
                    </a:stretch>
                  </pic:blipFill>
                  <pic:spPr bwMode="auto">
                    <a:xfrm>
                      <a:off x="0" y="0"/>
                      <a:ext cx="6120765" cy="2573389"/>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sidRPr="00AD34CB">
        <w:rPr>
          <w:rFonts w:asciiTheme="minorHAnsi" w:hAnsiTheme="minorHAnsi" w:cstheme="minorHAnsi"/>
          <w:b/>
          <w:i w:val="0"/>
          <w:sz w:val="20"/>
          <w:szCs w:val="20"/>
        </w:rPr>
        <w:t>17</w:t>
      </w:r>
      <w:r w:rsidRPr="0091523B">
        <w:rPr>
          <w:rFonts w:asciiTheme="minorHAnsi" w:hAnsiTheme="minorHAnsi" w:cstheme="minorHAnsi"/>
          <w:b/>
          <w:i w:val="0"/>
          <w:sz w:val="20"/>
          <w:szCs w:val="20"/>
        </w:rPr>
        <w:t xml:space="preserve"> - Ввод данных о руководителе организации</w:t>
      </w:r>
    </w:p>
    <w:p w:rsidR="00230EAC" w:rsidRPr="0091523B" w:rsidRDefault="00230EAC" w:rsidP="00230EAC">
      <w:pPr>
        <w:pStyle w:val="ad"/>
        <w:jc w:val="center"/>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color w:val="000000"/>
          <w:sz w:val="24"/>
          <w:szCs w:val="24"/>
          <w:shd w:val="clear" w:color="auto" w:fill="FFFFFF"/>
        </w:rPr>
      </w:pPr>
      <w:r w:rsidRPr="00AD34CB">
        <w:rPr>
          <w:rFonts w:ascii="Times New Roman" w:hAnsi="Times New Roman" w:cs="Times New Roman"/>
          <w:sz w:val="24"/>
          <w:szCs w:val="24"/>
        </w:rPr>
        <w:t>Чтобы прикрепить подпись руководителя нужно выбрать уже существующую подпись из списка, перейдя по кнопке «Показать все» или создать новую, нажав на кнопку «+» как показано на рисунке (рисунок 4.</w:t>
      </w:r>
      <w:r w:rsidR="00AD34CB" w:rsidRPr="00AD34CB">
        <w:rPr>
          <w:rFonts w:ascii="Times New Roman" w:hAnsi="Times New Roman" w:cs="Times New Roman"/>
          <w:sz w:val="24"/>
          <w:szCs w:val="24"/>
        </w:rPr>
        <w:t>18</w:t>
      </w:r>
      <w:r w:rsidRPr="00AD34CB">
        <w:rPr>
          <w:rFonts w:ascii="Times New Roman" w:hAnsi="Times New Roman" w:cs="Times New Roman"/>
          <w:sz w:val="24"/>
          <w:szCs w:val="24"/>
        </w:rPr>
        <w:t>).</w:t>
      </w:r>
    </w:p>
    <w:p w:rsidR="00230EAC" w:rsidRPr="0091523B" w:rsidRDefault="00230EAC" w:rsidP="00230EAC">
      <w:pPr>
        <w:pStyle w:val="ad"/>
        <w:jc w:val="center"/>
        <w:rPr>
          <w:rFonts w:asciiTheme="minorHAnsi" w:hAnsiTheme="minorHAnsi" w:cstheme="minorHAnsi"/>
          <w:b/>
          <w:i w:val="0"/>
          <w:color w:val="000000"/>
          <w:sz w:val="20"/>
          <w:szCs w:val="20"/>
          <w:shd w:val="clear" w:color="auto" w:fill="FFFFFF"/>
        </w:rPr>
      </w:pPr>
    </w:p>
    <w:p w:rsidR="00230EAC" w:rsidRPr="0091523B" w:rsidRDefault="00230EAC" w:rsidP="00230EAC">
      <w:pPr>
        <w:keepNext/>
        <w:tabs>
          <w:tab w:val="left" w:leader="hyphen" w:pos="3322"/>
        </w:tabs>
        <w:spacing w:line="360" w:lineRule="auto"/>
        <w:jc w:val="center"/>
        <w:rPr>
          <w:rFonts w:cstheme="minorHAnsi"/>
        </w:rPr>
      </w:pPr>
      <w:r w:rsidRPr="0091523B">
        <w:rPr>
          <w:rFonts w:cstheme="minorHAnsi"/>
          <w:noProof/>
        </w:rPr>
        <w:drawing>
          <wp:inline distT="0" distB="0" distL="0" distR="0">
            <wp:extent cx="3297555" cy="1488440"/>
            <wp:effectExtent l="19050" t="0" r="0" b="0"/>
            <wp:docPr id="588" name="Рисунок 588" descr="Добавляем новую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Добавляем новую подпись"/>
                    <pic:cNvPicPr>
                      <a:picLocks noChangeAspect="1" noChangeArrowheads="1"/>
                    </pic:cNvPicPr>
                  </pic:nvPicPr>
                  <pic:blipFill>
                    <a:blip r:embed="rId150"/>
                    <a:srcRect/>
                    <a:stretch>
                      <a:fillRect/>
                    </a:stretch>
                  </pic:blipFill>
                  <pic:spPr bwMode="auto">
                    <a:xfrm>
                      <a:off x="0" y="0"/>
                      <a:ext cx="3297555" cy="1488440"/>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sidRPr="00AD34CB">
        <w:rPr>
          <w:rFonts w:asciiTheme="minorHAnsi" w:hAnsiTheme="minorHAnsi" w:cstheme="minorHAnsi"/>
          <w:b/>
          <w:i w:val="0"/>
          <w:sz w:val="20"/>
          <w:szCs w:val="20"/>
        </w:rPr>
        <w:t>18</w:t>
      </w:r>
      <w:r w:rsidRPr="0091523B">
        <w:rPr>
          <w:rFonts w:asciiTheme="minorHAnsi" w:hAnsiTheme="minorHAnsi" w:cstheme="minorHAnsi"/>
          <w:b/>
          <w:i w:val="0"/>
          <w:sz w:val="20"/>
          <w:szCs w:val="20"/>
        </w:rPr>
        <w:t xml:space="preserve"> - Добавляем подпись руководителя</w:t>
      </w:r>
    </w:p>
    <w:p w:rsidR="00230EAC" w:rsidRPr="0091523B" w:rsidRDefault="00230EAC" w:rsidP="00230EAC">
      <w:pPr>
        <w:pStyle w:val="ad"/>
        <w:jc w:val="center"/>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color w:val="000000"/>
          <w:sz w:val="24"/>
          <w:szCs w:val="24"/>
          <w:shd w:val="clear" w:color="auto" w:fill="FFFFFF"/>
        </w:rPr>
      </w:pPr>
      <w:r w:rsidRPr="00AD34CB">
        <w:rPr>
          <w:rFonts w:ascii="Times New Roman" w:hAnsi="Times New Roman" w:cs="Times New Roman"/>
          <w:sz w:val="24"/>
          <w:szCs w:val="24"/>
        </w:rPr>
        <w:t xml:space="preserve">В нашем случае мы создаем новую. Нажимаем на кнопку «+» и </w:t>
      </w:r>
      <w:r w:rsidR="00AD34CB" w:rsidRPr="00AD34CB">
        <w:rPr>
          <w:rFonts w:ascii="Times New Roman" w:hAnsi="Times New Roman" w:cs="Times New Roman"/>
          <w:sz w:val="24"/>
          <w:szCs w:val="24"/>
        </w:rPr>
        <w:t>в открывшемся окне (рисунок 4.19</w:t>
      </w:r>
      <w:r w:rsidRPr="00AD34CB">
        <w:rPr>
          <w:rFonts w:ascii="Times New Roman" w:hAnsi="Times New Roman" w:cs="Times New Roman"/>
          <w:sz w:val="24"/>
          <w:szCs w:val="24"/>
        </w:rPr>
        <w:t>) заполняем необходимые данные.</w:t>
      </w:r>
    </w:p>
    <w:p w:rsidR="00230EAC" w:rsidRPr="0091523B" w:rsidRDefault="00230EAC" w:rsidP="00230EAC">
      <w:pPr>
        <w:tabs>
          <w:tab w:val="left" w:leader="hyphen" w:pos="3322"/>
        </w:tabs>
        <w:spacing w:line="360" w:lineRule="auto"/>
        <w:rPr>
          <w:rFonts w:cstheme="minorHAnsi"/>
        </w:rPr>
      </w:pPr>
    </w:p>
    <w:p w:rsidR="00230EAC" w:rsidRPr="0091523B" w:rsidRDefault="00230EAC" w:rsidP="00230EAC">
      <w:pPr>
        <w:keepNext/>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4844415" cy="2646045"/>
            <wp:effectExtent l="19050" t="0" r="0" b="0"/>
            <wp:docPr id="589" name="Рисунок 589" descr="Подпись со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Подпись создание"/>
                    <pic:cNvPicPr>
                      <a:picLocks noChangeAspect="1" noChangeArrowheads="1"/>
                    </pic:cNvPicPr>
                  </pic:nvPicPr>
                  <pic:blipFill>
                    <a:blip r:embed="rId151"/>
                    <a:srcRect b="40288"/>
                    <a:stretch>
                      <a:fillRect/>
                    </a:stretch>
                  </pic:blipFill>
                  <pic:spPr bwMode="auto">
                    <a:xfrm>
                      <a:off x="0" y="0"/>
                      <a:ext cx="4844415" cy="2646045"/>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4.1</w:t>
      </w:r>
      <w:r w:rsidRPr="00AD34CB">
        <w:rPr>
          <w:rFonts w:asciiTheme="minorHAnsi" w:hAnsiTheme="minorHAnsi" w:cstheme="minorHAnsi"/>
          <w:b/>
          <w:i w:val="0"/>
          <w:sz w:val="20"/>
          <w:szCs w:val="20"/>
        </w:rPr>
        <w:t>9</w:t>
      </w:r>
      <w:r w:rsidR="00230EAC" w:rsidRPr="0091523B">
        <w:rPr>
          <w:rFonts w:asciiTheme="minorHAnsi" w:hAnsiTheme="minorHAnsi" w:cstheme="minorHAnsi"/>
          <w:b/>
          <w:i w:val="0"/>
          <w:sz w:val="20"/>
          <w:szCs w:val="20"/>
        </w:rPr>
        <w:t xml:space="preserve"> - Создание новой подписи</w:t>
      </w:r>
    </w:p>
    <w:p w:rsidR="00230EAC" w:rsidRPr="0091523B" w:rsidRDefault="00230EAC" w:rsidP="00230EAC">
      <w:pPr>
        <w:pStyle w:val="ad"/>
        <w:jc w:val="center"/>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В поле Физическое лицо выбираем из списка доступных. Как добавить нового сотрудника организации можно посмотреть в разделе «Персонал» данного пособия.</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После внесения всех данных, нажимаем на кнопку «Выдать право подписи».</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После того как все данные организации успешно введены необходимо их записать, нажав на кнопку «Записать» или «Записать и закрыть». После этого мы можем вывести на печать реквизиты организации – кнопка «Реквизиты», а также карточку организации – кнопка «Печать реквизитов».</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Как мы видим все наши данные сохранились и отразились в печатной форме </w:t>
      </w:r>
      <w:r w:rsidRPr="00AD34CB">
        <w:rPr>
          <w:rFonts w:ascii="Times New Roman" w:hAnsi="Times New Roman" w:cs="Times New Roman"/>
          <w:i/>
          <w:sz w:val="24"/>
          <w:szCs w:val="24"/>
        </w:rPr>
        <w:t xml:space="preserve">Карточки организации </w:t>
      </w:r>
      <w:r w:rsidR="00AD34CB" w:rsidRPr="00AD34CB">
        <w:rPr>
          <w:rFonts w:ascii="Times New Roman" w:hAnsi="Times New Roman" w:cs="Times New Roman"/>
          <w:sz w:val="24"/>
          <w:szCs w:val="24"/>
        </w:rPr>
        <w:t>(рисунок 4.20</w:t>
      </w:r>
      <w:r w:rsidRPr="00AD34CB">
        <w:rPr>
          <w:rFonts w:ascii="Times New Roman" w:hAnsi="Times New Roman" w:cs="Times New Roman"/>
          <w:sz w:val="24"/>
          <w:szCs w:val="24"/>
        </w:rPr>
        <w:t>).</w:t>
      </w:r>
    </w:p>
    <w:p w:rsidR="00230EAC" w:rsidRPr="0091523B" w:rsidRDefault="00230EAC" w:rsidP="00230EAC">
      <w:pPr>
        <w:keepNext/>
        <w:tabs>
          <w:tab w:val="left" w:leader="hyphen" w:pos="3322"/>
        </w:tabs>
        <w:spacing w:line="360" w:lineRule="auto"/>
        <w:jc w:val="center"/>
        <w:rPr>
          <w:rFonts w:cstheme="minorHAnsi"/>
        </w:rPr>
      </w:pPr>
      <w:r w:rsidRPr="0091523B">
        <w:rPr>
          <w:rFonts w:cstheme="minorHAnsi"/>
          <w:i/>
          <w:noProof/>
        </w:rPr>
        <w:lastRenderedPageBreak/>
        <w:drawing>
          <wp:inline distT="0" distB="0" distL="0" distR="0">
            <wp:extent cx="4679315" cy="2976880"/>
            <wp:effectExtent l="19050" t="0" r="6985" b="0"/>
            <wp:docPr id="590" name="Рисунок 590" descr="2022-03-28_11-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2022-03-28_11-38-55"/>
                    <pic:cNvPicPr>
                      <a:picLocks noChangeAspect="1" noChangeArrowheads="1"/>
                    </pic:cNvPicPr>
                  </pic:nvPicPr>
                  <pic:blipFill>
                    <a:blip r:embed="rId152"/>
                    <a:srcRect/>
                    <a:stretch>
                      <a:fillRect/>
                    </a:stretch>
                  </pic:blipFill>
                  <pic:spPr bwMode="auto">
                    <a:xfrm>
                      <a:off x="0" y="0"/>
                      <a:ext cx="4679315" cy="2976880"/>
                    </a:xfrm>
                    <a:prstGeom prst="rect">
                      <a:avLst/>
                    </a:prstGeom>
                    <a:noFill/>
                    <a:ln w="9525">
                      <a:noFill/>
                      <a:miter lim="800000"/>
                      <a:headEnd/>
                      <a:tailEnd/>
                    </a:ln>
                  </pic:spPr>
                </pic:pic>
              </a:graphicData>
            </a:graphic>
          </wp:inline>
        </w:drawing>
      </w:r>
    </w:p>
    <w:p w:rsidR="00230EAC" w:rsidRPr="0091523B" w:rsidRDefault="00230EAC" w:rsidP="00230EAC">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4.</w:t>
      </w:r>
      <w:r w:rsidR="00AD34CB" w:rsidRPr="00AD34CB">
        <w:rPr>
          <w:rFonts w:asciiTheme="minorHAnsi" w:hAnsiTheme="minorHAnsi" w:cstheme="minorHAnsi"/>
          <w:b/>
          <w:i w:val="0"/>
          <w:sz w:val="20"/>
          <w:szCs w:val="20"/>
        </w:rPr>
        <w:t>20</w:t>
      </w:r>
      <w:r w:rsidRPr="0091523B">
        <w:rPr>
          <w:rFonts w:asciiTheme="minorHAnsi" w:hAnsiTheme="minorHAnsi" w:cstheme="minorHAnsi"/>
          <w:b/>
          <w:i w:val="0"/>
          <w:sz w:val="20"/>
          <w:szCs w:val="20"/>
        </w:rPr>
        <w:t xml:space="preserve"> - Печатная форма карточки организации</w:t>
      </w:r>
    </w:p>
    <w:p w:rsidR="00230EAC" w:rsidRPr="0091523B" w:rsidRDefault="00230EAC" w:rsidP="00230EAC">
      <w:pPr>
        <w:pStyle w:val="ad"/>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Также в карточке организации вводятся данные о банковских счетах, можно прикрепить документацию. Для этого воспользуйтесь вкладками «Банковские счета», «Файлы».</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На вкладке файлы можно подписать документацию электронной</w:t>
      </w:r>
      <w:r w:rsidR="00AD34CB" w:rsidRPr="00AD34CB">
        <w:rPr>
          <w:rFonts w:ascii="Times New Roman" w:hAnsi="Times New Roman" w:cs="Times New Roman"/>
          <w:sz w:val="24"/>
          <w:szCs w:val="24"/>
        </w:rPr>
        <w:t xml:space="preserve"> цифровой подписью (рисунок 4.</w:t>
      </w:r>
      <w:r w:rsidR="00AD34CB" w:rsidRPr="00AD34CB">
        <w:rPr>
          <w:rFonts w:ascii="Times New Roman" w:hAnsi="Times New Roman" w:cs="Times New Roman"/>
          <w:sz w:val="24"/>
          <w:szCs w:val="24"/>
          <w:lang w:val="en-US"/>
        </w:rPr>
        <w:t>21</w:t>
      </w:r>
      <w:r w:rsidRPr="00AD34CB">
        <w:rPr>
          <w:rFonts w:ascii="Times New Roman" w:hAnsi="Times New Roman" w:cs="Times New Roman"/>
          <w:sz w:val="24"/>
          <w:szCs w:val="24"/>
        </w:rPr>
        <w:t>).</w:t>
      </w:r>
    </w:p>
    <w:p w:rsidR="00230EAC" w:rsidRPr="0091523B" w:rsidRDefault="00230EAC" w:rsidP="00230EAC">
      <w:pPr>
        <w:keepNext/>
        <w:tabs>
          <w:tab w:val="left" w:leader="hyphen" w:pos="3322"/>
        </w:tabs>
        <w:spacing w:line="360" w:lineRule="auto"/>
        <w:jc w:val="center"/>
        <w:rPr>
          <w:rFonts w:cstheme="minorHAnsi"/>
        </w:rPr>
      </w:pPr>
      <w:r w:rsidRPr="0091523B">
        <w:rPr>
          <w:rFonts w:cstheme="minorHAnsi"/>
          <w:noProof/>
        </w:rPr>
        <w:drawing>
          <wp:inline distT="0" distB="0" distL="0" distR="0">
            <wp:extent cx="6118860" cy="2033270"/>
            <wp:effectExtent l="1905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53"/>
                    <a:srcRect/>
                    <a:stretch>
                      <a:fillRect/>
                    </a:stretch>
                  </pic:blipFill>
                  <pic:spPr bwMode="auto">
                    <a:xfrm>
                      <a:off x="0" y="0"/>
                      <a:ext cx="6118860" cy="2033270"/>
                    </a:xfrm>
                    <a:prstGeom prst="rect">
                      <a:avLst/>
                    </a:prstGeom>
                    <a:noFill/>
                    <a:ln w="9525">
                      <a:noFill/>
                      <a:miter lim="800000"/>
                      <a:headEnd/>
                      <a:tailEnd/>
                    </a:ln>
                  </pic:spPr>
                </pic:pic>
              </a:graphicData>
            </a:graphic>
          </wp:inline>
        </w:drawing>
      </w:r>
    </w:p>
    <w:p w:rsidR="00230EAC"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21</w:t>
      </w:r>
      <w:r w:rsidR="00230EAC" w:rsidRPr="0091523B">
        <w:rPr>
          <w:rFonts w:asciiTheme="minorHAnsi" w:hAnsiTheme="minorHAnsi" w:cstheme="minorHAnsi"/>
          <w:b/>
          <w:i w:val="0"/>
          <w:sz w:val="20"/>
          <w:szCs w:val="20"/>
        </w:rPr>
        <w:t xml:space="preserve"> - Вкладки в карточке организации</w:t>
      </w:r>
    </w:p>
    <w:p w:rsidR="002D4132" w:rsidRDefault="002D4132" w:rsidP="002D4132">
      <w:pPr>
        <w:pStyle w:val="ad"/>
        <w:rPr>
          <w:rFonts w:asciiTheme="minorHAnsi" w:hAnsiTheme="minorHAnsi" w:cstheme="minorHAnsi"/>
          <w:b/>
          <w:i w:val="0"/>
          <w:sz w:val="20"/>
          <w:szCs w:val="20"/>
        </w:rPr>
      </w:pPr>
    </w:p>
    <w:p w:rsidR="002D4132" w:rsidRPr="00934645" w:rsidRDefault="002D4132" w:rsidP="002D4132">
      <w:pPr>
        <w:pStyle w:val="ad"/>
        <w:rPr>
          <w:rFonts w:asciiTheme="minorHAnsi" w:hAnsiTheme="minorHAnsi" w:cstheme="minorHAnsi"/>
          <w:b/>
          <w:i w:val="0"/>
          <w:sz w:val="20"/>
          <w:szCs w:val="20"/>
        </w:rPr>
      </w:pPr>
    </w:p>
    <w:p w:rsidR="00AD34CB" w:rsidRPr="00934645" w:rsidRDefault="00AD34CB" w:rsidP="002D4132">
      <w:pPr>
        <w:pStyle w:val="ad"/>
        <w:rPr>
          <w:rFonts w:asciiTheme="minorHAnsi" w:hAnsiTheme="minorHAnsi" w:cstheme="minorHAnsi"/>
          <w:b/>
          <w:i w:val="0"/>
          <w:sz w:val="20"/>
          <w:szCs w:val="20"/>
        </w:rPr>
      </w:pPr>
    </w:p>
    <w:p w:rsidR="00AD34CB" w:rsidRPr="00934645" w:rsidRDefault="00AD34CB" w:rsidP="002D4132">
      <w:pPr>
        <w:pStyle w:val="ad"/>
        <w:rPr>
          <w:rFonts w:asciiTheme="minorHAnsi" w:hAnsiTheme="minorHAnsi" w:cstheme="minorHAnsi"/>
          <w:b/>
          <w:i w:val="0"/>
          <w:sz w:val="20"/>
          <w:szCs w:val="20"/>
        </w:rPr>
      </w:pPr>
    </w:p>
    <w:p w:rsidR="00AD34CB" w:rsidRPr="00934645" w:rsidRDefault="00AD34CB" w:rsidP="002D4132">
      <w:pPr>
        <w:pStyle w:val="ad"/>
        <w:rPr>
          <w:rFonts w:asciiTheme="minorHAnsi" w:hAnsiTheme="minorHAnsi" w:cstheme="minorHAnsi"/>
          <w:b/>
          <w:i w:val="0"/>
          <w:sz w:val="20"/>
          <w:szCs w:val="20"/>
        </w:rPr>
      </w:pPr>
    </w:p>
    <w:p w:rsidR="00AD34CB" w:rsidRPr="00934645" w:rsidRDefault="00AD34CB" w:rsidP="002D4132">
      <w:pPr>
        <w:pStyle w:val="ad"/>
        <w:rPr>
          <w:rFonts w:asciiTheme="minorHAnsi" w:hAnsiTheme="minorHAnsi" w:cstheme="minorHAnsi"/>
          <w:b/>
          <w:i w:val="0"/>
          <w:sz w:val="20"/>
          <w:szCs w:val="20"/>
        </w:rPr>
      </w:pPr>
    </w:p>
    <w:p w:rsidR="002D4132" w:rsidRDefault="002D4132" w:rsidP="002D4132">
      <w:pPr>
        <w:pStyle w:val="3"/>
        <w:spacing w:line="360" w:lineRule="auto"/>
        <w:rPr>
          <w:rFonts w:asciiTheme="minorHAnsi" w:hAnsiTheme="minorHAnsi" w:cstheme="minorHAnsi"/>
          <w:b w:val="0"/>
          <w:sz w:val="32"/>
          <w:szCs w:val="32"/>
        </w:rPr>
      </w:pPr>
      <w:bookmarkStart w:id="38" w:name="_Toc170745840"/>
      <w:r>
        <w:rPr>
          <w:rFonts w:asciiTheme="minorHAnsi" w:hAnsiTheme="minorHAnsi" w:cstheme="minorHAnsi"/>
          <w:b w:val="0"/>
          <w:sz w:val="32"/>
          <w:szCs w:val="32"/>
        </w:rPr>
        <w:lastRenderedPageBreak/>
        <w:t>Справочник «Структурные единицы»</w:t>
      </w:r>
      <w:r w:rsidRPr="0091523B">
        <w:rPr>
          <w:rFonts w:asciiTheme="minorHAnsi" w:hAnsiTheme="minorHAnsi" w:cstheme="minorHAnsi"/>
          <w:b w:val="0"/>
          <w:sz w:val="32"/>
          <w:szCs w:val="32"/>
        </w:rPr>
        <w:t>.</w:t>
      </w:r>
      <w:bookmarkEnd w:id="38"/>
    </w:p>
    <w:p w:rsidR="002D4132" w:rsidRPr="0091523B" w:rsidRDefault="002D4132" w:rsidP="002D4132">
      <w:pPr>
        <w:pStyle w:val="ad"/>
        <w:rPr>
          <w:rFonts w:asciiTheme="minorHAnsi" w:hAnsiTheme="minorHAnsi" w:cstheme="minorHAnsi"/>
          <w:b/>
          <w:i w:val="0"/>
          <w:sz w:val="20"/>
          <w:szCs w:val="20"/>
        </w:rPr>
      </w:pPr>
    </w:p>
    <w:p w:rsidR="00230EAC" w:rsidRPr="0091523B" w:rsidRDefault="00230EAC" w:rsidP="00230EAC">
      <w:pPr>
        <w:spacing w:line="360" w:lineRule="auto"/>
        <w:jc w:val="both"/>
        <w:rPr>
          <w:rStyle w:val="a3"/>
          <w:rFonts w:cstheme="minorHAnsi"/>
          <w:b/>
        </w:rPr>
      </w:pPr>
      <w:r w:rsidRPr="0091523B">
        <w:rPr>
          <w:rFonts w:cstheme="minorHAnsi"/>
          <w:b/>
          <w:noProof/>
        </w:rPr>
        <w:drawing>
          <wp:inline distT="0" distB="0" distL="0" distR="0">
            <wp:extent cx="564515" cy="749300"/>
            <wp:effectExtent l="19050" t="0" r="6985" b="0"/>
            <wp:docPr id="592"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AD34CB">
        <w:rPr>
          <w:rStyle w:val="a3"/>
          <w:rFonts w:ascii="Times New Roman" w:hAnsi="Times New Roman" w:cs="Times New Roman"/>
          <w:b/>
          <w:sz w:val="24"/>
          <w:szCs w:val="24"/>
        </w:rPr>
        <w:t>В программе существует возможность вести учет одной или нескольких лабораторий, каждая из которых может содержать одно или несколько помещений (рисунок 4.</w:t>
      </w:r>
      <w:r w:rsidR="00AD34CB" w:rsidRPr="00AD34CB">
        <w:rPr>
          <w:rStyle w:val="a3"/>
          <w:rFonts w:ascii="Times New Roman" w:hAnsi="Times New Roman" w:cs="Times New Roman"/>
          <w:b/>
          <w:sz w:val="24"/>
          <w:szCs w:val="24"/>
        </w:rPr>
        <w:t>22</w:t>
      </w:r>
      <w:r w:rsidRPr="00AD34CB">
        <w:rPr>
          <w:rStyle w:val="a3"/>
          <w:rFonts w:ascii="Times New Roman" w:hAnsi="Times New Roman" w:cs="Times New Roman"/>
          <w:b/>
          <w:sz w:val="24"/>
          <w:szCs w:val="24"/>
        </w:rPr>
        <w:t>).</w:t>
      </w:r>
    </w:p>
    <w:p w:rsidR="00230EAC" w:rsidRPr="0091523B" w:rsidRDefault="00230EAC" w:rsidP="00230EAC">
      <w:pPr>
        <w:spacing w:line="360" w:lineRule="auto"/>
        <w:jc w:val="both"/>
        <w:rPr>
          <w:rStyle w:val="a3"/>
          <w:rFonts w:cstheme="minorHAnsi"/>
          <w:b/>
        </w:rPr>
      </w:pPr>
    </w:p>
    <w:p w:rsidR="00230EAC" w:rsidRPr="00AD34CB" w:rsidRDefault="00230EAC" w:rsidP="00AD34CB">
      <w:pPr>
        <w:spacing w:line="360" w:lineRule="auto"/>
        <w:jc w:val="both"/>
        <w:rPr>
          <w:rStyle w:val="a3"/>
          <w:rFonts w:ascii="Times New Roman" w:hAnsi="Times New Roman" w:cs="Times New Roman"/>
          <w:bCs w:val="0"/>
          <w:sz w:val="24"/>
          <w:szCs w:val="24"/>
        </w:rPr>
      </w:pPr>
      <w:r w:rsidRPr="00AD34CB">
        <w:rPr>
          <w:rFonts w:ascii="Times New Roman" w:hAnsi="Times New Roman" w:cs="Times New Roman"/>
          <w:sz w:val="24"/>
          <w:szCs w:val="24"/>
        </w:rPr>
        <w:t xml:space="preserve">Для того </w:t>
      </w:r>
      <w:r w:rsidRPr="00AD34CB">
        <w:rPr>
          <w:rStyle w:val="a3"/>
          <w:rFonts w:ascii="Times New Roman" w:hAnsi="Times New Roman" w:cs="Times New Roman"/>
          <w:sz w:val="24"/>
          <w:szCs w:val="24"/>
        </w:rPr>
        <w:t>чтобы создать карточку для новой структурной единицы или изменить данные уже существующей в компании нам необходимо перейти в раздел «Главное» / «Структурные единицы». Откроется список лабораторий, подразделений, складов. Для добавления новой структурной единицы нужно нажать на кнопку «Создать», для изменения уже существующей двойным щелчком мыши открыть карточку нужной.</w:t>
      </w:r>
    </w:p>
    <w:p w:rsidR="00230EAC" w:rsidRPr="0091523B" w:rsidRDefault="00230EAC" w:rsidP="00230EAC">
      <w:pPr>
        <w:keepNext/>
        <w:spacing w:line="360" w:lineRule="auto"/>
        <w:rPr>
          <w:rFonts w:cstheme="minorHAnsi"/>
        </w:rPr>
      </w:pPr>
      <w:r w:rsidRPr="0091523B">
        <w:rPr>
          <w:rFonts w:cstheme="minorHAnsi"/>
          <w:noProof/>
        </w:rPr>
        <w:drawing>
          <wp:inline distT="0" distB="0" distL="0" distR="0">
            <wp:extent cx="6515500" cy="173990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518278" cy="1740642"/>
                    </a:xfrm>
                    <a:prstGeom prst="rect">
                      <a:avLst/>
                    </a:prstGeom>
                  </pic:spPr>
                </pic:pic>
              </a:graphicData>
            </a:graphic>
          </wp:inline>
        </w:drawing>
      </w:r>
    </w:p>
    <w:p w:rsidR="00230EAC" w:rsidRPr="0091523B" w:rsidRDefault="00AD34CB" w:rsidP="00230EAC">
      <w:pPr>
        <w:pStyle w:val="ad"/>
        <w:jc w:val="center"/>
        <w:rPr>
          <w:rStyle w:val="a3"/>
          <w:rFonts w:asciiTheme="minorHAnsi" w:hAnsiTheme="minorHAnsi" w:cstheme="minorHAnsi"/>
          <w:b/>
          <w:i w:val="0"/>
          <w:sz w:val="20"/>
          <w:szCs w:val="20"/>
        </w:rPr>
      </w:pPr>
      <w:r>
        <w:rPr>
          <w:rFonts w:asciiTheme="minorHAnsi" w:hAnsiTheme="minorHAnsi" w:cstheme="minorHAnsi"/>
          <w:b/>
          <w:i w:val="0"/>
          <w:sz w:val="20"/>
          <w:szCs w:val="20"/>
        </w:rPr>
        <w:t>Рисунок 4.</w:t>
      </w:r>
      <w:r w:rsidRPr="00934645">
        <w:rPr>
          <w:rFonts w:asciiTheme="minorHAnsi" w:hAnsiTheme="minorHAnsi" w:cstheme="minorHAnsi"/>
          <w:b/>
          <w:i w:val="0"/>
          <w:sz w:val="20"/>
          <w:szCs w:val="20"/>
        </w:rPr>
        <w:t>22</w:t>
      </w:r>
      <w:r w:rsidR="00230EAC" w:rsidRPr="0091523B">
        <w:rPr>
          <w:rFonts w:asciiTheme="minorHAnsi" w:hAnsiTheme="minorHAnsi" w:cstheme="minorHAnsi"/>
          <w:b/>
          <w:i w:val="0"/>
          <w:sz w:val="20"/>
          <w:szCs w:val="20"/>
        </w:rPr>
        <w:t xml:space="preserve"> - Список лабораторий</w:t>
      </w:r>
    </w:p>
    <w:p w:rsidR="00230EAC" w:rsidRPr="0091523B" w:rsidRDefault="00230EAC" w:rsidP="00230EAC">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20090" cy="720090"/>
            <wp:effectExtent l="0" t="0" r="3810" b="0"/>
            <wp:docPr id="594" name="Рисунок 594" descr="блок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блокнот"/>
                    <pic:cNvPicPr>
                      <a:picLocks noChangeAspect="1" noChangeArrowheads="1"/>
                    </pic:cNvPicPr>
                  </pic:nvPicPr>
                  <pic:blipFill>
                    <a:blip r:embed="rId9"/>
                    <a:srcRect/>
                    <a:stretch>
                      <a:fillRect/>
                    </a:stretch>
                  </pic:blipFill>
                  <pic:spPr bwMode="auto">
                    <a:xfrm>
                      <a:off x="0" y="0"/>
                      <a:ext cx="720090" cy="720090"/>
                    </a:xfrm>
                    <a:prstGeom prst="rect">
                      <a:avLst/>
                    </a:prstGeom>
                    <a:noFill/>
                    <a:ln w="9525">
                      <a:noFill/>
                      <a:miter lim="800000"/>
                      <a:headEnd/>
                      <a:tailEnd/>
                    </a:ln>
                  </pic:spPr>
                </pic:pic>
              </a:graphicData>
            </a:graphic>
          </wp:inline>
        </w:drawing>
      </w:r>
      <w:r w:rsidRPr="0091523B">
        <w:rPr>
          <w:rFonts w:cstheme="minorHAnsi"/>
          <w:b/>
          <w:u w:val="single"/>
        </w:rPr>
        <w:t>Практикум № 2</w:t>
      </w:r>
    </w:p>
    <w:p w:rsidR="00230EAC" w:rsidRPr="00AD34CB" w:rsidRDefault="00230EAC" w:rsidP="00230EAC">
      <w:pPr>
        <w:tabs>
          <w:tab w:val="left" w:leader="hyphen" w:pos="3322"/>
        </w:tabs>
        <w:spacing w:line="360" w:lineRule="auto"/>
        <w:jc w:val="both"/>
        <w:rPr>
          <w:rFonts w:ascii="Times New Roman" w:hAnsi="Times New Roman" w:cs="Times New Roman"/>
          <w:b/>
          <w:i/>
          <w:sz w:val="24"/>
          <w:szCs w:val="24"/>
        </w:rPr>
      </w:pPr>
      <w:r w:rsidRPr="00AD34CB">
        <w:rPr>
          <w:rFonts w:ascii="Times New Roman" w:hAnsi="Times New Roman" w:cs="Times New Roman"/>
          <w:b/>
          <w:i/>
          <w:sz w:val="24"/>
          <w:szCs w:val="24"/>
        </w:rPr>
        <w:t xml:space="preserve">Необходимо создать карточку новой лаборатории «Лаборатория испытаний угля». Со следующими входящими данными: Ответственный за СМК - Волкова Марина Николаевна, Ответственный за метрологию - Данекина Виктория Владимировна, Ответственный за ведение архива - Ерашов Антон Иванович, Ответственный за актуализацию НД - Карнаев Николай Сергеевич. Данные об аккредитации: Периодичность – 12 мес, № аттестата – 123, дата внесения в реестр – 28.04.2021. Ответственный - Лаборант, Джаднаев Э.Б. </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lastRenderedPageBreak/>
        <w:t>Для того чтобы внести данные о новой лаборатории переходим на вкладку «Главное» нашей программы / «Структурные единицы» / «Создать». Откроется карточка создания новой организационно-структурной единицы организации (в нашем случае это лаборатория, в карточке структурной единицы необходимо выбрать Тип - Лаборатория).</w:t>
      </w:r>
    </w:p>
    <w:p w:rsidR="00230EAC" w:rsidRPr="00AD34CB" w:rsidRDefault="00230EAC" w:rsidP="00AD34CB">
      <w:pPr>
        <w:spacing w:line="360" w:lineRule="auto"/>
        <w:jc w:val="both"/>
        <w:rPr>
          <w:rStyle w:val="a3"/>
          <w:rFonts w:ascii="Times New Roman" w:hAnsi="Times New Roman" w:cs="Times New Roman"/>
          <w:bCs w:val="0"/>
          <w:sz w:val="24"/>
          <w:szCs w:val="24"/>
        </w:rPr>
      </w:pPr>
      <w:r w:rsidRPr="00AD34CB">
        <w:rPr>
          <w:rFonts w:ascii="Times New Roman" w:hAnsi="Times New Roman" w:cs="Times New Roman"/>
          <w:sz w:val="24"/>
          <w:szCs w:val="24"/>
        </w:rPr>
        <w:t>Вводим название лаборатории (сокращенное для отображения в программе, полное идет в печатные формы документов). При необходимости вводятся контактные данные. Если лаборатория аккредитована, проставляем флажок и указываем ссылку реестр.</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Далее указываем информацию об ответственных лицах в разделе </w:t>
      </w:r>
      <w:r w:rsidRPr="00AD34CB">
        <w:rPr>
          <w:rFonts w:ascii="Times New Roman" w:hAnsi="Times New Roman" w:cs="Times New Roman"/>
          <w:i/>
          <w:sz w:val="24"/>
          <w:szCs w:val="24"/>
        </w:rPr>
        <w:t xml:space="preserve">Ответственные лица (по распределению полномочий). </w:t>
      </w:r>
      <w:r w:rsidRPr="00AD34CB">
        <w:rPr>
          <w:rFonts w:ascii="Times New Roman" w:hAnsi="Times New Roman" w:cs="Times New Roman"/>
          <w:sz w:val="24"/>
          <w:szCs w:val="24"/>
        </w:rPr>
        <w:t xml:space="preserve">Ответственные лица выбираются из справочника </w:t>
      </w:r>
      <w:r w:rsidRPr="00AD34CB">
        <w:rPr>
          <w:rFonts w:ascii="Times New Roman" w:hAnsi="Times New Roman" w:cs="Times New Roman"/>
          <w:i/>
          <w:sz w:val="24"/>
          <w:szCs w:val="24"/>
        </w:rPr>
        <w:t>Физические лица</w:t>
      </w:r>
      <w:r w:rsidRPr="00AD34CB">
        <w:rPr>
          <w:rFonts w:ascii="Times New Roman" w:hAnsi="Times New Roman" w:cs="Times New Roman"/>
          <w:sz w:val="24"/>
          <w:szCs w:val="24"/>
        </w:rPr>
        <w:t xml:space="preserve"> организации. </w:t>
      </w:r>
      <w:r w:rsidRPr="00AD34CB">
        <w:rPr>
          <w:rFonts w:ascii="Times New Roman" w:hAnsi="Times New Roman" w:cs="Times New Roman"/>
          <w:i/>
          <w:sz w:val="24"/>
          <w:szCs w:val="24"/>
        </w:rPr>
        <w:t>О том, как внести, или изменить информацию о физических лицах организации, подробно описано в разделе Персонал данного пособия</w:t>
      </w:r>
      <w:r w:rsidRPr="00AD34CB">
        <w:rPr>
          <w:rFonts w:ascii="Times New Roman" w:hAnsi="Times New Roman" w:cs="Times New Roman"/>
          <w:sz w:val="24"/>
          <w:szCs w:val="24"/>
        </w:rPr>
        <w:t>.</w:t>
      </w:r>
    </w:p>
    <w:p w:rsidR="00230EAC" w:rsidRPr="00AD34CB" w:rsidRDefault="00230EAC" w:rsidP="00AD34CB">
      <w:pPr>
        <w:spacing w:line="360" w:lineRule="auto"/>
        <w:jc w:val="both"/>
        <w:rPr>
          <w:rStyle w:val="a3"/>
          <w:rFonts w:ascii="Times New Roman" w:hAnsi="Times New Roman" w:cs="Times New Roman"/>
          <w:bCs w:val="0"/>
          <w:sz w:val="24"/>
          <w:szCs w:val="24"/>
        </w:rPr>
      </w:pPr>
      <w:r w:rsidRPr="00AD34CB">
        <w:rPr>
          <w:rFonts w:ascii="Times New Roman" w:hAnsi="Times New Roman" w:cs="Times New Roman"/>
          <w:sz w:val="24"/>
          <w:szCs w:val="24"/>
        </w:rPr>
        <w:t>Далее вносим информацию об аккредитации и прикрепляем подпись ответственного.  Флажок «Напоминать о проверках» нужно установить в том случае, если вы хотите, чтобы система заранее напомнила вам о необходимости продлить аккредитацию. В поле «Срок напоминания (Дней)» вводите, за сколько дней до прекращения действия аккредитации вам необходимо напоминание. Готовая карточка лаборатории будет выглядеть</w:t>
      </w:r>
      <w:r w:rsidR="00AD34CB" w:rsidRPr="00AD34CB">
        <w:rPr>
          <w:rFonts w:ascii="Times New Roman" w:hAnsi="Times New Roman" w:cs="Times New Roman"/>
          <w:sz w:val="24"/>
          <w:szCs w:val="24"/>
        </w:rPr>
        <w:t xml:space="preserve"> следующим образом (рисунок 4.</w:t>
      </w:r>
      <w:r w:rsidR="00AD34CB" w:rsidRPr="00AD34CB">
        <w:rPr>
          <w:rFonts w:ascii="Times New Roman" w:hAnsi="Times New Roman" w:cs="Times New Roman"/>
          <w:sz w:val="24"/>
          <w:szCs w:val="24"/>
          <w:lang w:val="en-US"/>
        </w:rPr>
        <w:t>23</w:t>
      </w:r>
      <w:r w:rsidRPr="00AD34CB">
        <w:rPr>
          <w:rFonts w:ascii="Times New Roman" w:hAnsi="Times New Roman" w:cs="Times New Roman"/>
          <w:sz w:val="24"/>
          <w:szCs w:val="24"/>
        </w:rPr>
        <w:t>).</w:t>
      </w:r>
    </w:p>
    <w:p w:rsidR="00230EAC" w:rsidRPr="0091523B" w:rsidRDefault="00230EAC" w:rsidP="00230EAC">
      <w:pPr>
        <w:spacing w:line="360" w:lineRule="auto"/>
        <w:jc w:val="both"/>
        <w:rPr>
          <w:rFonts w:cstheme="minorHAnsi"/>
          <w:lang w:val="en-US"/>
        </w:rPr>
      </w:pPr>
      <w:r w:rsidRPr="0091523B">
        <w:rPr>
          <w:rFonts w:cstheme="minorHAnsi"/>
          <w:bCs/>
          <w:noProof/>
        </w:rPr>
        <w:lastRenderedPageBreak/>
        <w:drawing>
          <wp:inline distT="0" distB="0" distL="0" distR="0">
            <wp:extent cx="6069965" cy="6819265"/>
            <wp:effectExtent l="19050" t="0" r="6985" b="0"/>
            <wp:docPr id="5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srcRect/>
                    <a:stretch>
                      <a:fillRect/>
                    </a:stretch>
                  </pic:blipFill>
                  <pic:spPr bwMode="auto">
                    <a:xfrm>
                      <a:off x="0" y="0"/>
                      <a:ext cx="6069965" cy="6819265"/>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23</w:t>
      </w:r>
      <w:r w:rsidR="00230EAC" w:rsidRPr="0091523B">
        <w:rPr>
          <w:rFonts w:asciiTheme="minorHAnsi" w:hAnsiTheme="minorHAnsi" w:cstheme="minorHAnsi"/>
          <w:b/>
          <w:i w:val="0"/>
          <w:sz w:val="20"/>
          <w:szCs w:val="20"/>
        </w:rPr>
        <w:t xml:space="preserve"> - Карточка лаборатории</w:t>
      </w:r>
    </w:p>
    <w:p w:rsidR="00230EAC" w:rsidRPr="0091523B" w:rsidRDefault="00230EAC" w:rsidP="00230EAC">
      <w:pPr>
        <w:pStyle w:val="ad"/>
        <w:rPr>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Завершив ввод данных лаборатории необходимо записать данные. После этого мы можем напечатать или сохранить карточку лаборатории в файл, воспользовавшись кнопкой «Печать» (рисунок 4.</w:t>
      </w:r>
      <w:r w:rsidR="00AD34CB" w:rsidRPr="00AD34CB">
        <w:rPr>
          <w:rFonts w:ascii="Times New Roman" w:hAnsi="Times New Roman" w:cs="Times New Roman"/>
          <w:sz w:val="24"/>
          <w:szCs w:val="24"/>
        </w:rPr>
        <w:t>24</w:t>
      </w:r>
      <w:r w:rsidRPr="00AD34CB">
        <w:rPr>
          <w:rFonts w:ascii="Times New Roman" w:hAnsi="Times New Roman" w:cs="Times New Roman"/>
          <w:sz w:val="24"/>
          <w:szCs w:val="24"/>
        </w:rPr>
        <w:t>).</w:t>
      </w:r>
    </w:p>
    <w:p w:rsidR="00230EAC" w:rsidRPr="0091523B" w:rsidRDefault="00230EAC" w:rsidP="00D97E24">
      <w:pPr>
        <w:spacing w:line="360" w:lineRule="auto"/>
        <w:jc w:val="center"/>
        <w:rPr>
          <w:rStyle w:val="a3"/>
          <w:rFonts w:cstheme="minorHAnsi"/>
          <w:bCs w:val="0"/>
        </w:rPr>
      </w:pPr>
      <w:r w:rsidRPr="0091523B">
        <w:rPr>
          <w:rFonts w:cstheme="minorHAnsi"/>
          <w:bCs/>
          <w:noProof/>
        </w:rPr>
        <w:lastRenderedPageBreak/>
        <w:drawing>
          <wp:inline distT="0" distB="0" distL="0" distR="0">
            <wp:extent cx="5489999" cy="2094614"/>
            <wp:effectExtent l="0" t="0" r="0" b="0"/>
            <wp:docPr id="5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srcRect/>
                    <a:stretch>
                      <a:fillRect/>
                    </a:stretch>
                  </pic:blipFill>
                  <pic:spPr bwMode="auto">
                    <a:xfrm>
                      <a:off x="0" y="0"/>
                      <a:ext cx="5506569" cy="2100936"/>
                    </a:xfrm>
                    <a:prstGeom prst="rect">
                      <a:avLst/>
                    </a:prstGeom>
                    <a:noFill/>
                    <a:ln w="9525">
                      <a:noFill/>
                      <a:miter lim="800000"/>
                      <a:headEnd/>
                      <a:tailEnd/>
                    </a:ln>
                  </pic:spPr>
                </pic:pic>
              </a:graphicData>
            </a:graphic>
          </wp:inline>
        </w:drawing>
      </w:r>
    </w:p>
    <w:p w:rsidR="00230EAC" w:rsidRPr="0091523B" w:rsidRDefault="00AD34CB" w:rsidP="00230EAC">
      <w:pPr>
        <w:spacing w:line="360" w:lineRule="auto"/>
        <w:jc w:val="center"/>
        <w:rPr>
          <w:rStyle w:val="a3"/>
          <w:rFonts w:cstheme="minorHAnsi"/>
          <w:b/>
          <w:bCs w:val="0"/>
          <w:sz w:val="20"/>
          <w:szCs w:val="20"/>
        </w:rPr>
      </w:pPr>
      <w:r>
        <w:rPr>
          <w:rStyle w:val="a3"/>
          <w:rFonts w:cstheme="minorHAnsi"/>
          <w:b/>
          <w:bCs w:val="0"/>
          <w:sz w:val="20"/>
          <w:szCs w:val="20"/>
        </w:rPr>
        <w:t>Рисунок 4.</w:t>
      </w:r>
      <w:r>
        <w:rPr>
          <w:rStyle w:val="a3"/>
          <w:rFonts w:cstheme="minorHAnsi"/>
          <w:b/>
          <w:bCs w:val="0"/>
          <w:sz w:val="20"/>
          <w:szCs w:val="20"/>
          <w:lang w:val="en-US"/>
        </w:rPr>
        <w:t>24</w:t>
      </w:r>
      <w:r w:rsidR="00230EAC" w:rsidRPr="0091523B">
        <w:rPr>
          <w:rStyle w:val="a3"/>
          <w:rFonts w:cstheme="minorHAnsi"/>
          <w:b/>
          <w:bCs w:val="0"/>
          <w:sz w:val="20"/>
          <w:szCs w:val="20"/>
        </w:rPr>
        <w:t xml:space="preserve"> – Печать карточки лаборатории</w:t>
      </w:r>
    </w:p>
    <w:p w:rsidR="00230EAC" w:rsidRPr="0091523B" w:rsidRDefault="00230EAC" w:rsidP="00230EAC">
      <w:pPr>
        <w:pStyle w:val="ad"/>
        <w:rPr>
          <w:rFonts w:asciiTheme="minorHAnsi" w:hAnsiTheme="minorHAnsi" w:cstheme="minorHAnsi"/>
          <w:b/>
          <w:i w:val="0"/>
          <w:sz w:val="20"/>
          <w:szCs w:val="20"/>
        </w:rPr>
      </w:pPr>
    </w:p>
    <w:p w:rsidR="00230EAC" w:rsidRPr="0091523B" w:rsidRDefault="00230EAC" w:rsidP="00230EAC">
      <w:pPr>
        <w:pStyle w:val="ad"/>
        <w:rPr>
          <w:rFonts w:asciiTheme="minorHAnsi" w:hAnsiTheme="minorHAnsi" w:cstheme="minorHAnsi"/>
          <w:b/>
          <w:i w:val="0"/>
          <w:sz w:val="20"/>
          <w:szCs w:val="20"/>
        </w:rPr>
      </w:pPr>
    </w:p>
    <w:p w:rsidR="00230EAC" w:rsidRPr="0091523B" w:rsidRDefault="00230EAC" w:rsidP="00230EAC">
      <w:pPr>
        <w:pStyle w:val="ad"/>
        <w:rPr>
          <w:rFonts w:asciiTheme="minorHAnsi" w:hAnsiTheme="minorHAnsi" w:cstheme="minorHAnsi"/>
          <w:b/>
          <w:i w:val="0"/>
          <w:sz w:val="20"/>
          <w:szCs w:val="20"/>
        </w:rPr>
      </w:pPr>
    </w:p>
    <w:p w:rsidR="00230EAC" w:rsidRPr="0091523B" w:rsidRDefault="00230EAC" w:rsidP="00D97E24">
      <w:pPr>
        <w:pStyle w:val="ad"/>
        <w:jc w:val="center"/>
        <w:rPr>
          <w:rFonts w:asciiTheme="minorHAnsi" w:hAnsiTheme="minorHAnsi" w:cstheme="minorHAnsi"/>
          <w:b/>
          <w:i w:val="0"/>
          <w:sz w:val="20"/>
          <w:szCs w:val="20"/>
        </w:rPr>
      </w:pPr>
      <w:r w:rsidRPr="0091523B">
        <w:rPr>
          <w:rFonts w:asciiTheme="minorHAnsi" w:hAnsiTheme="minorHAnsi" w:cstheme="minorHAnsi"/>
          <w:b/>
          <w:iCs w:val="0"/>
          <w:noProof/>
          <w:sz w:val="20"/>
          <w:szCs w:val="20"/>
          <w:lang w:eastAsia="ru-RU"/>
        </w:rPr>
        <w:drawing>
          <wp:inline distT="0" distB="0" distL="0" distR="0">
            <wp:extent cx="4651436" cy="5348177"/>
            <wp:effectExtent l="0" t="0" r="0" b="0"/>
            <wp:docPr id="5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srcRect/>
                    <a:stretch>
                      <a:fillRect/>
                    </a:stretch>
                  </pic:blipFill>
                  <pic:spPr bwMode="auto">
                    <a:xfrm>
                      <a:off x="0" y="0"/>
                      <a:ext cx="4661509" cy="5359758"/>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25</w:t>
      </w:r>
      <w:r w:rsidR="00230EAC" w:rsidRPr="0091523B">
        <w:rPr>
          <w:rFonts w:asciiTheme="minorHAnsi" w:hAnsiTheme="minorHAnsi" w:cstheme="minorHAnsi"/>
          <w:b/>
          <w:i w:val="0"/>
          <w:sz w:val="20"/>
          <w:szCs w:val="20"/>
        </w:rPr>
        <w:t xml:space="preserve"> – Печатная форма карточки Лаборатория</w:t>
      </w:r>
    </w:p>
    <w:p w:rsidR="00230EAC" w:rsidRPr="0091523B" w:rsidRDefault="00230EAC" w:rsidP="00230EAC">
      <w:pPr>
        <w:pStyle w:val="ad"/>
        <w:jc w:val="center"/>
        <w:rPr>
          <w:rFonts w:asciiTheme="minorHAnsi" w:hAnsiTheme="minorHAnsi" w:cstheme="minorHAnsi"/>
          <w:b/>
          <w:i w:val="0"/>
          <w:sz w:val="20"/>
          <w:szCs w:val="20"/>
        </w:rPr>
      </w:pPr>
    </w:p>
    <w:p w:rsidR="00230EAC" w:rsidRPr="0091523B" w:rsidRDefault="00230EAC" w:rsidP="00230EAC">
      <w:pPr>
        <w:pStyle w:val="ad"/>
        <w:jc w:val="center"/>
        <w:rPr>
          <w:rFonts w:asciiTheme="minorHAnsi" w:hAnsiTheme="minorHAnsi" w:cstheme="minorHAnsi"/>
          <w:b/>
          <w:i w:val="0"/>
          <w:sz w:val="20"/>
          <w:szCs w:val="20"/>
        </w:rPr>
      </w:pPr>
    </w:p>
    <w:p w:rsidR="005F687C" w:rsidRDefault="005F687C" w:rsidP="005F687C">
      <w:pPr>
        <w:pStyle w:val="3"/>
        <w:spacing w:line="360" w:lineRule="auto"/>
        <w:rPr>
          <w:rFonts w:asciiTheme="minorHAnsi" w:hAnsiTheme="minorHAnsi" w:cstheme="minorHAnsi"/>
          <w:b w:val="0"/>
          <w:sz w:val="32"/>
          <w:szCs w:val="32"/>
        </w:rPr>
      </w:pPr>
      <w:bookmarkStart w:id="39" w:name="_Toc170745841"/>
      <w:r>
        <w:rPr>
          <w:rFonts w:asciiTheme="minorHAnsi" w:hAnsiTheme="minorHAnsi" w:cstheme="minorHAnsi"/>
          <w:b w:val="0"/>
          <w:sz w:val="32"/>
          <w:szCs w:val="32"/>
        </w:rPr>
        <w:lastRenderedPageBreak/>
        <w:t>Справочник «Места осуществления лабораторной деятельности»</w:t>
      </w:r>
      <w:r w:rsidRPr="0091523B">
        <w:rPr>
          <w:rFonts w:asciiTheme="minorHAnsi" w:hAnsiTheme="minorHAnsi" w:cstheme="minorHAnsi"/>
          <w:b w:val="0"/>
          <w:sz w:val="32"/>
          <w:szCs w:val="32"/>
        </w:rPr>
        <w:t>.</w:t>
      </w:r>
      <w:bookmarkEnd w:id="39"/>
    </w:p>
    <w:p w:rsidR="00230EAC" w:rsidRPr="0091523B" w:rsidRDefault="00230EAC" w:rsidP="00230EAC">
      <w:pPr>
        <w:spacing w:line="360" w:lineRule="auto"/>
        <w:rPr>
          <w:rStyle w:val="a3"/>
          <w:rFonts w:cstheme="minorHAnsi"/>
          <w:b/>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Для того чтобы внести данные о новом Месте осуществления лабораторной деятельности переходим в раздел «Главное» нашей программы / «Места осуществления лабораторной деятельности». Откроется весь список, ранее создан</w:t>
      </w:r>
      <w:r w:rsidR="00AD34CB" w:rsidRPr="00AD34CB">
        <w:rPr>
          <w:rFonts w:ascii="Times New Roman" w:hAnsi="Times New Roman" w:cs="Times New Roman"/>
          <w:sz w:val="24"/>
          <w:szCs w:val="24"/>
        </w:rPr>
        <w:t>ный пользователями (рисунок 4.</w:t>
      </w:r>
      <w:r w:rsidR="00AD34CB" w:rsidRPr="00AD34CB">
        <w:rPr>
          <w:rFonts w:ascii="Times New Roman" w:hAnsi="Times New Roman" w:cs="Times New Roman"/>
          <w:sz w:val="24"/>
          <w:szCs w:val="24"/>
          <w:lang w:val="en-US"/>
        </w:rPr>
        <w:t>26</w:t>
      </w:r>
      <w:r w:rsidRPr="00AD34CB">
        <w:rPr>
          <w:rFonts w:ascii="Times New Roman" w:hAnsi="Times New Roman" w:cs="Times New Roman"/>
          <w:sz w:val="24"/>
          <w:szCs w:val="24"/>
        </w:rPr>
        <w:t>).</w:t>
      </w:r>
    </w:p>
    <w:p w:rsidR="00230EAC" w:rsidRPr="0091523B" w:rsidRDefault="00230EAC" w:rsidP="00230EAC">
      <w:pPr>
        <w:keepNext/>
        <w:spacing w:line="360" w:lineRule="auto"/>
        <w:rPr>
          <w:rFonts w:cstheme="minorHAnsi"/>
        </w:rPr>
      </w:pPr>
      <w:r w:rsidRPr="0091523B">
        <w:rPr>
          <w:rFonts w:cstheme="minorHAnsi"/>
          <w:noProof/>
        </w:rPr>
        <w:drawing>
          <wp:inline distT="0" distB="0" distL="0" distR="0">
            <wp:extent cx="6120765" cy="4173065"/>
            <wp:effectExtent l="19050" t="0" r="0" b="0"/>
            <wp:docPr id="5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8"/>
                    <a:srcRect/>
                    <a:stretch>
                      <a:fillRect/>
                    </a:stretch>
                  </pic:blipFill>
                  <pic:spPr bwMode="auto">
                    <a:xfrm>
                      <a:off x="0" y="0"/>
                      <a:ext cx="6120765" cy="4173065"/>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AD34CB">
        <w:rPr>
          <w:rFonts w:asciiTheme="minorHAnsi" w:hAnsiTheme="minorHAnsi" w:cstheme="minorHAnsi"/>
          <w:b/>
          <w:i w:val="0"/>
          <w:sz w:val="20"/>
          <w:szCs w:val="20"/>
        </w:rPr>
        <w:t>26</w:t>
      </w:r>
      <w:r w:rsidR="00230EAC" w:rsidRPr="0091523B">
        <w:rPr>
          <w:rFonts w:asciiTheme="minorHAnsi" w:hAnsiTheme="minorHAnsi" w:cstheme="minorHAnsi"/>
          <w:b/>
          <w:i w:val="0"/>
          <w:sz w:val="20"/>
          <w:szCs w:val="20"/>
        </w:rPr>
        <w:t xml:space="preserve"> – Места осуществления лабораторной деятельности</w:t>
      </w:r>
    </w:p>
    <w:p w:rsidR="00230EAC" w:rsidRPr="0091523B" w:rsidRDefault="00230EAC" w:rsidP="00230EAC">
      <w:pPr>
        <w:pStyle w:val="ad"/>
        <w:jc w:val="center"/>
        <w:rPr>
          <w:rStyle w:val="a3"/>
          <w:rFonts w:asciiTheme="minorHAnsi" w:hAnsiTheme="minorHAnsi" w:cstheme="minorHAnsi"/>
          <w:b/>
          <w:i w:val="0"/>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Для того чтобы создать новое место осуществления лабораторной деятельности нужно нажать на кнопку «Создать». Для изменения характеристик уже существующего необходимо двойным щелчком мыши откры</w:t>
      </w:r>
      <w:r w:rsidR="00AD34CB" w:rsidRPr="00AD34CB">
        <w:rPr>
          <w:rFonts w:ascii="Times New Roman" w:hAnsi="Times New Roman" w:cs="Times New Roman"/>
          <w:sz w:val="24"/>
          <w:szCs w:val="24"/>
        </w:rPr>
        <w:t>ть нужную карточку (рисунок 4.27</w:t>
      </w:r>
      <w:r w:rsidRPr="00AD34CB">
        <w:rPr>
          <w:rFonts w:ascii="Times New Roman" w:hAnsi="Times New Roman" w:cs="Times New Roman"/>
          <w:sz w:val="24"/>
          <w:szCs w:val="24"/>
        </w:rPr>
        <w:t>).</w:t>
      </w:r>
    </w:p>
    <w:p w:rsidR="00230EAC" w:rsidRPr="0091523B" w:rsidRDefault="00230EAC" w:rsidP="00230EAC">
      <w:pPr>
        <w:tabs>
          <w:tab w:val="left" w:leader="hyphen" w:pos="3322"/>
        </w:tabs>
        <w:spacing w:line="360" w:lineRule="auto"/>
        <w:jc w:val="both"/>
        <w:rPr>
          <w:rFonts w:cstheme="minorHAnsi"/>
        </w:rPr>
      </w:pPr>
    </w:p>
    <w:p w:rsidR="00230EAC" w:rsidRPr="0091523B" w:rsidRDefault="00230EAC" w:rsidP="00230EAC">
      <w:pPr>
        <w:tabs>
          <w:tab w:val="left" w:leader="hyphen" w:pos="3322"/>
        </w:tabs>
        <w:spacing w:line="360" w:lineRule="auto"/>
        <w:jc w:val="both"/>
        <w:rPr>
          <w:rFonts w:cstheme="minorHAnsi"/>
        </w:rPr>
      </w:pPr>
    </w:p>
    <w:p w:rsidR="00230EAC" w:rsidRPr="0091523B" w:rsidRDefault="00230EAC" w:rsidP="00230EAC">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4722172"/>
            <wp:effectExtent l="19050" t="0" r="0" b="0"/>
            <wp:docPr id="6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srcRect/>
                    <a:stretch>
                      <a:fillRect/>
                    </a:stretch>
                  </pic:blipFill>
                  <pic:spPr bwMode="auto">
                    <a:xfrm>
                      <a:off x="0" y="0"/>
                      <a:ext cx="6120765" cy="4722172"/>
                    </a:xfrm>
                    <a:prstGeom prst="rect">
                      <a:avLst/>
                    </a:prstGeom>
                    <a:noFill/>
                    <a:ln w="9525">
                      <a:noFill/>
                      <a:miter lim="800000"/>
                      <a:headEnd/>
                      <a:tailEnd/>
                    </a:ln>
                  </pic:spPr>
                </pic:pic>
              </a:graphicData>
            </a:graphic>
          </wp:inline>
        </w:drawing>
      </w:r>
    </w:p>
    <w:p w:rsidR="00230EAC" w:rsidRPr="0091523B" w:rsidRDefault="00AD34CB" w:rsidP="00230EAC">
      <w:pPr>
        <w:tabs>
          <w:tab w:val="left" w:leader="hyphen" w:pos="3322"/>
        </w:tabs>
        <w:spacing w:line="360" w:lineRule="auto"/>
        <w:jc w:val="center"/>
        <w:rPr>
          <w:rFonts w:cstheme="minorHAnsi"/>
          <w:b/>
          <w:sz w:val="20"/>
          <w:szCs w:val="20"/>
        </w:rPr>
      </w:pPr>
      <w:r>
        <w:rPr>
          <w:rFonts w:cstheme="minorHAnsi"/>
          <w:b/>
          <w:sz w:val="20"/>
          <w:szCs w:val="20"/>
        </w:rPr>
        <w:t>Рисунок 4.</w:t>
      </w:r>
      <w:r w:rsidRPr="00AD34CB">
        <w:rPr>
          <w:rFonts w:cstheme="minorHAnsi"/>
          <w:b/>
          <w:sz w:val="20"/>
          <w:szCs w:val="20"/>
        </w:rPr>
        <w:t>27</w:t>
      </w:r>
      <w:r w:rsidR="00230EAC" w:rsidRPr="0091523B">
        <w:rPr>
          <w:rFonts w:cstheme="minorHAnsi"/>
          <w:b/>
          <w:sz w:val="20"/>
          <w:szCs w:val="20"/>
        </w:rPr>
        <w:t xml:space="preserve"> – Создание карточки «Места осуществления лабораторной деятельности»</w:t>
      </w:r>
    </w:p>
    <w:p w:rsidR="00230EAC" w:rsidRPr="0091523B" w:rsidRDefault="00230EAC" w:rsidP="00230EAC">
      <w:pPr>
        <w:tabs>
          <w:tab w:val="left" w:leader="hyphen" w:pos="3322"/>
        </w:tabs>
        <w:spacing w:line="360" w:lineRule="auto"/>
        <w:jc w:val="center"/>
        <w:rPr>
          <w:rFonts w:cstheme="minorHAnsi"/>
          <w:b/>
          <w:sz w:val="20"/>
          <w:szCs w:val="20"/>
        </w:rPr>
      </w:pP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В карточке указываем наименование, местонахождение, лабораторию. В поле </w:t>
      </w:r>
      <w:r w:rsidRPr="00AD34CB">
        <w:rPr>
          <w:rFonts w:ascii="Times New Roman" w:hAnsi="Times New Roman" w:cs="Times New Roman"/>
          <w:i/>
          <w:sz w:val="24"/>
          <w:szCs w:val="24"/>
        </w:rPr>
        <w:t xml:space="preserve">Вид помещения </w:t>
      </w:r>
      <w:r w:rsidRPr="00AD34CB">
        <w:rPr>
          <w:rFonts w:ascii="Times New Roman" w:hAnsi="Times New Roman" w:cs="Times New Roman"/>
          <w:sz w:val="24"/>
          <w:szCs w:val="24"/>
        </w:rPr>
        <w:t xml:space="preserve">указываем </w:t>
      </w:r>
      <w:r w:rsidRPr="00AD34CB">
        <w:rPr>
          <w:rFonts w:ascii="Times New Roman" w:hAnsi="Times New Roman" w:cs="Times New Roman"/>
          <w:i/>
          <w:sz w:val="24"/>
          <w:szCs w:val="24"/>
        </w:rPr>
        <w:t>Специальное</w:t>
      </w:r>
      <w:r w:rsidRPr="00AD34CB">
        <w:rPr>
          <w:rFonts w:ascii="Times New Roman" w:hAnsi="Times New Roman" w:cs="Times New Roman"/>
          <w:sz w:val="24"/>
          <w:szCs w:val="24"/>
        </w:rPr>
        <w:t xml:space="preserve"> – изначально построенное для лаборатории, с соблюдений всех норм и стандартов, </w:t>
      </w:r>
      <w:r w:rsidRPr="00AD34CB">
        <w:rPr>
          <w:rFonts w:ascii="Times New Roman" w:hAnsi="Times New Roman" w:cs="Times New Roman"/>
          <w:i/>
          <w:sz w:val="24"/>
          <w:szCs w:val="24"/>
        </w:rPr>
        <w:t>Приспособленное</w:t>
      </w:r>
      <w:r w:rsidRPr="00AD34CB">
        <w:rPr>
          <w:rFonts w:ascii="Times New Roman" w:hAnsi="Times New Roman" w:cs="Times New Roman"/>
          <w:sz w:val="24"/>
          <w:szCs w:val="24"/>
        </w:rPr>
        <w:t xml:space="preserve"> – изначально не было помещением лаборатории.</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 xml:space="preserve">В поле </w:t>
      </w:r>
      <w:r w:rsidRPr="00AD34CB">
        <w:rPr>
          <w:rFonts w:ascii="Times New Roman" w:hAnsi="Times New Roman" w:cs="Times New Roman"/>
          <w:i/>
          <w:sz w:val="24"/>
          <w:szCs w:val="24"/>
        </w:rPr>
        <w:t>Право</w:t>
      </w:r>
      <w:r w:rsidR="005F687C" w:rsidRPr="00AD34CB">
        <w:rPr>
          <w:rFonts w:ascii="Times New Roman" w:hAnsi="Times New Roman" w:cs="Times New Roman"/>
          <w:i/>
          <w:sz w:val="24"/>
          <w:szCs w:val="24"/>
        </w:rPr>
        <w:t xml:space="preserve"> </w:t>
      </w:r>
      <w:r w:rsidRPr="00AD34CB">
        <w:rPr>
          <w:rFonts w:ascii="Times New Roman" w:hAnsi="Times New Roman" w:cs="Times New Roman"/>
          <w:i/>
          <w:sz w:val="24"/>
          <w:szCs w:val="24"/>
        </w:rPr>
        <w:t xml:space="preserve">владения </w:t>
      </w:r>
      <w:r w:rsidRPr="00AD34CB">
        <w:rPr>
          <w:rFonts w:ascii="Times New Roman" w:hAnsi="Times New Roman" w:cs="Times New Roman"/>
          <w:sz w:val="24"/>
          <w:szCs w:val="24"/>
        </w:rPr>
        <w:t xml:space="preserve">программа предлагает выбрать данные из предопределенных вариантов. </w:t>
      </w:r>
      <w:r w:rsidRPr="00AD34CB">
        <w:rPr>
          <w:rFonts w:ascii="Times New Roman" w:hAnsi="Times New Roman" w:cs="Times New Roman"/>
          <w:i/>
          <w:sz w:val="24"/>
          <w:szCs w:val="24"/>
        </w:rPr>
        <w:t>В собственности</w:t>
      </w:r>
      <w:r w:rsidRPr="00AD34CB">
        <w:rPr>
          <w:rFonts w:ascii="Times New Roman" w:hAnsi="Times New Roman" w:cs="Times New Roman"/>
          <w:sz w:val="24"/>
          <w:szCs w:val="24"/>
        </w:rPr>
        <w:t xml:space="preserve"> / </w:t>
      </w:r>
      <w:r w:rsidRPr="00AD34CB">
        <w:rPr>
          <w:rFonts w:ascii="Times New Roman" w:hAnsi="Times New Roman" w:cs="Times New Roman"/>
          <w:i/>
          <w:sz w:val="24"/>
          <w:szCs w:val="24"/>
        </w:rPr>
        <w:t xml:space="preserve">Аренда. </w:t>
      </w:r>
      <w:r w:rsidRPr="00AD34CB">
        <w:rPr>
          <w:rFonts w:ascii="Times New Roman" w:hAnsi="Times New Roman" w:cs="Times New Roman"/>
          <w:sz w:val="24"/>
          <w:szCs w:val="24"/>
        </w:rPr>
        <w:t>Выбираем нужное</w:t>
      </w:r>
      <w:r w:rsidRPr="00AD34CB">
        <w:rPr>
          <w:rFonts w:ascii="Times New Roman" w:hAnsi="Times New Roman" w:cs="Times New Roman"/>
          <w:i/>
          <w:sz w:val="24"/>
          <w:szCs w:val="24"/>
        </w:rPr>
        <w:t xml:space="preserve">, </w:t>
      </w:r>
      <w:r w:rsidRPr="00AD34CB">
        <w:rPr>
          <w:rFonts w:ascii="Times New Roman" w:hAnsi="Times New Roman" w:cs="Times New Roman"/>
          <w:sz w:val="24"/>
          <w:szCs w:val="24"/>
        </w:rPr>
        <w:t xml:space="preserve">далее заполняем </w:t>
      </w:r>
      <w:r w:rsidRPr="00AD34CB">
        <w:rPr>
          <w:rFonts w:ascii="Times New Roman" w:hAnsi="Times New Roman" w:cs="Times New Roman"/>
          <w:i/>
          <w:sz w:val="24"/>
          <w:szCs w:val="24"/>
        </w:rPr>
        <w:t>Реквизиты права владения</w:t>
      </w:r>
      <w:r w:rsidRPr="00AD34CB">
        <w:rPr>
          <w:rFonts w:ascii="Times New Roman" w:hAnsi="Times New Roman" w:cs="Times New Roman"/>
          <w:sz w:val="24"/>
          <w:szCs w:val="24"/>
        </w:rPr>
        <w:t>, например, номер и дату договора аренды. Указываем площадь помещения, Наличие специального оборудования, если таковое имеется и Назначение помещения.</w:t>
      </w:r>
    </w:p>
    <w:p w:rsidR="00230EAC" w:rsidRPr="00AD34CB" w:rsidRDefault="00230EAC" w:rsidP="00AD34CB">
      <w:pPr>
        <w:spacing w:line="360" w:lineRule="auto"/>
        <w:jc w:val="both"/>
        <w:rPr>
          <w:rFonts w:ascii="Times New Roman" w:hAnsi="Times New Roman" w:cs="Times New Roman"/>
          <w:sz w:val="24"/>
          <w:szCs w:val="24"/>
        </w:rPr>
      </w:pPr>
      <w:r w:rsidRPr="00AD34CB">
        <w:rPr>
          <w:rFonts w:ascii="Times New Roman" w:hAnsi="Times New Roman" w:cs="Times New Roman"/>
          <w:sz w:val="24"/>
          <w:szCs w:val="24"/>
        </w:rPr>
        <w:t>Также в карточке можно указать перечень контрол</w:t>
      </w:r>
      <w:r w:rsidR="00AD34CB" w:rsidRPr="00AD34CB">
        <w:rPr>
          <w:rFonts w:ascii="Times New Roman" w:hAnsi="Times New Roman" w:cs="Times New Roman"/>
          <w:sz w:val="24"/>
          <w:szCs w:val="24"/>
        </w:rPr>
        <w:t>ируемых параметров (рисунок 4.28</w:t>
      </w:r>
      <w:r w:rsidRPr="00AD34CB">
        <w:rPr>
          <w:rFonts w:ascii="Times New Roman" w:hAnsi="Times New Roman" w:cs="Times New Roman"/>
          <w:sz w:val="24"/>
          <w:szCs w:val="24"/>
        </w:rPr>
        <w:t>).</w:t>
      </w:r>
    </w:p>
    <w:p w:rsidR="00230EAC" w:rsidRPr="0091523B" w:rsidRDefault="00230EAC" w:rsidP="00230EAC">
      <w:pPr>
        <w:spacing w:line="360" w:lineRule="auto"/>
        <w:ind w:firstLine="709"/>
        <w:jc w:val="both"/>
        <w:rPr>
          <w:rFonts w:cstheme="minorHAnsi"/>
        </w:rPr>
      </w:pPr>
    </w:p>
    <w:p w:rsidR="00230EAC" w:rsidRPr="0091523B" w:rsidRDefault="00230EAC" w:rsidP="00230EAC">
      <w:pPr>
        <w:tabs>
          <w:tab w:val="left" w:leader="hyphen" w:pos="3322"/>
        </w:tabs>
        <w:spacing w:line="360" w:lineRule="auto"/>
        <w:jc w:val="both"/>
        <w:rPr>
          <w:rFonts w:cstheme="minorHAnsi"/>
          <w:i/>
        </w:rPr>
      </w:pPr>
    </w:p>
    <w:p w:rsidR="00230EAC" w:rsidRPr="0091523B" w:rsidRDefault="00230EAC" w:rsidP="00230EAC">
      <w:pPr>
        <w:keepNext/>
        <w:tabs>
          <w:tab w:val="left" w:leader="hyphen" w:pos="3322"/>
        </w:tabs>
        <w:spacing w:line="360" w:lineRule="auto"/>
        <w:rPr>
          <w:rFonts w:cstheme="minorHAnsi"/>
        </w:rPr>
      </w:pPr>
      <w:r w:rsidRPr="0091523B">
        <w:rPr>
          <w:rFonts w:cstheme="minorHAnsi"/>
          <w:noProof/>
        </w:rPr>
        <w:lastRenderedPageBreak/>
        <w:drawing>
          <wp:inline distT="0" distB="0" distL="0" distR="0">
            <wp:extent cx="6120765" cy="1306841"/>
            <wp:effectExtent l="19050" t="0" r="0" b="0"/>
            <wp:docPr id="60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a:srcRect/>
                    <a:stretch>
                      <a:fillRect/>
                    </a:stretch>
                  </pic:blipFill>
                  <pic:spPr bwMode="auto">
                    <a:xfrm>
                      <a:off x="0" y="0"/>
                      <a:ext cx="6120765" cy="1306841"/>
                    </a:xfrm>
                    <a:prstGeom prst="rect">
                      <a:avLst/>
                    </a:prstGeom>
                    <a:noFill/>
                    <a:ln w="9525">
                      <a:noFill/>
                      <a:miter lim="800000"/>
                      <a:headEnd/>
                      <a:tailEnd/>
                    </a:ln>
                  </pic:spPr>
                </pic:pic>
              </a:graphicData>
            </a:graphic>
          </wp:inline>
        </w:drawing>
      </w:r>
    </w:p>
    <w:p w:rsidR="00230EAC" w:rsidRPr="0091523B" w:rsidRDefault="00AD34CB" w:rsidP="00230EAC">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4.</w:t>
      </w:r>
      <w:r w:rsidRPr="00B77A92">
        <w:rPr>
          <w:rFonts w:asciiTheme="minorHAnsi" w:hAnsiTheme="minorHAnsi" w:cstheme="minorHAnsi"/>
          <w:b/>
          <w:i w:val="0"/>
          <w:sz w:val="20"/>
          <w:szCs w:val="20"/>
        </w:rPr>
        <w:t>28</w:t>
      </w:r>
      <w:r w:rsidR="00230EAC" w:rsidRPr="0091523B">
        <w:rPr>
          <w:rFonts w:asciiTheme="minorHAnsi" w:hAnsiTheme="minorHAnsi" w:cstheme="minorHAnsi"/>
          <w:b/>
          <w:i w:val="0"/>
          <w:sz w:val="20"/>
          <w:szCs w:val="20"/>
        </w:rPr>
        <w:t xml:space="preserve"> – Перечень контролируемых параметров</w:t>
      </w:r>
    </w:p>
    <w:p w:rsidR="00230EAC" w:rsidRPr="0091523B" w:rsidRDefault="00230EAC" w:rsidP="00230EAC">
      <w:pPr>
        <w:pStyle w:val="ad"/>
        <w:jc w:val="center"/>
        <w:rPr>
          <w:rFonts w:asciiTheme="minorHAnsi" w:hAnsiTheme="minorHAnsi" w:cstheme="minorHAnsi"/>
          <w:b/>
          <w:i w:val="0"/>
          <w:sz w:val="20"/>
          <w:szCs w:val="20"/>
        </w:rPr>
      </w:pPr>
    </w:p>
    <w:p w:rsidR="00230EAC" w:rsidRPr="00B77A92" w:rsidRDefault="00230EAC" w:rsidP="00B77A92">
      <w:pPr>
        <w:spacing w:line="360" w:lineRule="auto"/>
        <w:jc w:val="both"/>
        <w:rPr>
          <w:rFonts w:ascii="Times New Roman" w:hAnsi="Times New Roman" w:cs="Times New Roman"/>
          <w:sz w:val="24"/>
          <w:szCs w:val="24"/>
        </w:rPr>
      </w:pPr>
      <w:r w:rsidRPr="00B77A92">
        <w:rPr>
          <w:rFonts w:ascii="Times New Roman" w:hAnsi="Times New Roman" w:cs="Times New Roman"/>
          <w:sz w:val="24"/>
          <w:szCs w:val="24"/>
        </w:rPr>
        <w:t xml:space="preserve">К карточке можно прикрепить необходимую документацию по кнопке </w:t>
      </w:r>
      <w:r w:rsidR="00B77A92" w:rsidRPr="00B77A92">
        <w:rPr>
          <w:rFonts w:ascii="Times New Roman" w:hAnsi="Times New Roman" w:cs="Times New Roman"/>
          <w:sz w:val="24"/>
          <w:szCs w:val="24"/>
        </w:rPr>
        <w:t>«Добавить» (рисунок 4.29</w:t>
      </w:r>
      <w:r w:rsidRPr="00B77A92">
        <w:rPr>
          <w:rFonts w:ascii="Times New Roman" w:hAnsi="Times New Roman" w:cs="Times New Roman"/>
          <w:sz w:val="24"/>
          <w:szCs w:val="24"/>
        </w:rPr>
        <w:t>).</w:t>
      </w:r>
    </w:p>
    <w:p w:rsidR="00230EAC" w:rsidRPr="0091523B" w:rsidRDefault="00230EAC" w:rsidP="00230EAC">
      <w:pPr>
        <w:tabs>
          <w:tab w:val="left" w:leader="hyphen" w:pos="3322"/>
        </w:tabs>
        <w:spacing w:line="360" w:lineRule="auto"/>
        <w:jc w:val="both"/>
        <w:rPr>
          <w:rFonts w:cstheme="minorHAnsi"/>
        </w:rPr>
      </w:pPr>
      <w:r w:rsidRPr="0091523B">
        <w:rPr>
          <w:rFonts w:cstheme="minorHAnsi"/>
          <w:noProof/>
        </w:rPr>
        <w:drawing>
          <wp:inline distT="0" distB="0" distL="0" distR="0">
            <wp:extent cx="6120765" cy="2761017"/>
            <wp:effectExtent l="19050" t="0" r="0" b="0"/>
            <wp:docPr id="60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1"/>
                    <a:srcRect/>
                    <a:stretch>
                      <a:fillRect/>
                    </a:stretch>
                  </pic:blipFill>
                  <pic:spPr bwMode="auto">
                    <a:xfrm>
                      <a:off x="0" y="0"/>
                      <a:ext cx="6120765" cy="2761017"/>
                    </a:xfrm>
                    <a:prstGeom prst="rect">
                      <a:avLst/>
                    </a:prstGeom>
                    <a:noFill/>
                    <a:ln w="9525">
                      <a:noFill/>
                      <a:miter lim="800000"/>
                      <a:headEnd/>
                      <a:tailEnd/>
                    </a:ln>
                  </pic:spPr>
                </pic:pic>
              </a:graphicData>
            </a:graphic>
          </wp:inline>
        </w:drawing>
      </w:r>
    </w:p>
    <w:p w:rsidR="00230EAC" w:rsidRPr="0091523B" w:rsidRDefault="00B77A92" w:rsidP="00230EAC">
      <w:pPr>
        <w:tabs>
          <w:tab w:val="left" w:leader="hyphen" w:pos="3322"/>
        </w:tabs>
        <w:spacing w:line="360" w:lineRule="auto"/>
        <w:jc w:val="center"/>
        <w:rPr>
          <w:rFonts w:cstheme="minorHAnsi"/>
          <w:b/>
          <w:sz w:val="20"/>
          <w:szCs w:val="20"/>
        </w:rPr>
      </w:pPr>
      <w:r>
        <w:rPr>
          <w:rFonts w:cstheme="minorHAnsi"/>
          <w:b/>
          <w:sz w:val="20"/>
          <w:szCs w:val="20"/>
        </w:rPr>
        <w:t>Рисунок 4.2</w:t>
      </w:r>
      <w:r w:rsidRPr="00B77A92">
        <w:rPr>
          <w:rFonts w:cstheme="minorHAnsi"/>
          <w:b/>
          <w:sz w:val="20"/>
          <w:szCs w:val="20"/>
        </w:rPr>
        <w:t>9</w:t>
      </w:r>
      <w:r w:rsidR="00230EAC" w:rsidRPr="0091523B">
        <w:rPr>
          <w:rFonts w:cstheme="minorHAnsi"/>
          <w:b/>
          <w:sz w:val="20"/>
          <w:szCs w:val="20"/>
        </w:rPr>
        <w:t xml:space="preserve"> – Добавление файлов</w:t>
      </w:r>
    </w:p>
    <w:p w:rsidR="00230EAC" w:rsidRPr="0091523B" w:rsidRDefault="00230EAC" w:rsidP="00230EAC">
      <w:pPr>
        <w:tabs>
          <w:tab w:val="left" w:leader="hyphen" w:pos="3322"/>
        </w:tabs>
        <w:spacing w:line="360" w:lineRule="auto"/>
        <w:jc w:val="center"/>
        <w:rPr>
          <w:rFonts w:cstheme="minorHAnsi"/>
          <w:b/>
          <w:sz w:val="20"/>
          <w:szCs w:val="20"/>
        </w:rPr>
      </w:pPr>
    </w:p>
    <w:p w:rsidR="00230EAC" w:rsidRPr="00B77A92" w:rsidRDefault="00230EAC" w:rsidP="00B77A92">
      <w:pPr>
        <w:spacing w:line="360" w:lineRule="auto"/>
        <w:jc w:val="both"/>
        <w:rPr>
          <w:rFonts w:ascii="Times New Roman" w:hAnsi="Times New Roman" w:cs="Times New Roman"/>
          <w:sz w:val="24"/>
          <w:szCs w:val="24"/>
        </w:rPr>
      </w:pPr>
      <w:r w:rsidRPr="00B77A92">
        <w:rPr>
          <w:rFonts w:ascii="Times New Roman" w:hAnsi="Times New Roman" w:cs="Times New Roman"/>
          <w:sz w:val="24"/>
          <w:szCs w:val="24"/>
        </w:rPr>
        <w:t>После внесения всей необходимой информации сохраним данные, нажав на кнопку «Записать» или «Записать и закрыть».</w:t>
      </w:r>
    </w:p>
    <w:p w:rsidR="007A2FF3" w:rsidRPr="0091523B" w:rsidRDefault="007A2FF3" w:rsidP="00230EAC">
      <w:pPr>
        <w:spacing w:line="360" w:lineRule="auto"/>
        <w:ind w:firstLine="709"/>
        <w:jc w:val="both"/>
        <w:rPr>
          <w:rFonts w:cstheme="minorHAnsi"/>
        </w:rPr>
      </w:pPr>
    </w:p>
    <w:p w:rsidR="007A2FF3" w:rsidRDefault="007A2FF3" w:rsidP="007A2FF3">
      <w:pPr>
        <w:pStyle w:val="3"/>
        <w:spacing w:line="360" w:lineRule="auto"/>
        <w:rPr>
          <w:rFonts w:asciiTheme="minorHAnsi" w:hAnsiTheme="minorHAnsi" w:cstheme="minorHAnsi"/>
          <w:b w:val="0"/>
          <w:sz w:val="32"/>
          <w:szCs w:val="32"/>
        </w:rPr>
      </w:pPr>
      <w:bookmarkStart w:id="40" w:name="_Toc170745842"/>
      <w:r>
        <w:rPr>
          <w:rFonts w:asciiTheme="minorHAnsi" w:hAnsiTheme="minorHAnsi" w:cstheme="minorHAnsi"/>
          <w:b w:val="0"/>
          <w:sz w:val="32"/>
          <w:szCs w:val="32"/>
        </w:rPr>
        <w:t>Справочник «Контрагенты»</w:t>
      </w:r>
      <w:r w:rsidRPr="0091523B">
        <w:rPr>
          <w:rFonts w:asciiTheme="minorHAnsi" w:hAnsiTheme="minorHAnsi" w:cstheme="minorHAnsi"/>
          <w:b w:val="0"/>
          <w:sz w:val="32"/>
          <w:szCs w:val="32"/>
        </w:rPr>
        <w:t>.</w:t>
      </w:r>
      <w:bookmarkEnd w:id="40"/>
    </w:p>
    <w:p w:rsidR="007A2FF3" w:rsidRPr="007A2FF3" w:rsidRDefault="007A2FF3" w:rsidP="007A2FF3">
      <w:pPr>
        <w:rPr>
          <w:lang w:eastAsia="zh-CN"/>
        </w:rPr>
      </w:pPr>
    </w:p>
    <w:p w:rsidR="00230EAC" w:rsidRPr="00B77A92" w:rsidRDefault="00230EAC" w:rsidP="00B77A92">
      <w:pPr>
        <w:spacing w:line="360" w:lineRule="auto"/>
        <w:jc w:val="both"/>
        <w:rPr>
          <w:rFonts w:ascii="Times New Roman" w:hAnsi="Times New Roman" w:cs="Times New Roman"/>
          <w:sz w:val="24"/>
          <w:szCs w:val="24"/>
        </w:rPr>
      </w:pPr>
      <w:r w:rsidRPr="00B77A92">
        <w:rPr>
          <w:rFonts w:ascii="Times New Roman" w:hAnsi="Times New Roman" w:cs="Times New Roman"/>
          <w:sz w:val="24"/>
          <w:szCs w:val="24"/>
        </w:rPr>
        <w:t>Контрагентами являются компании и частные лица: поставщики, покупатели, подрядчики и другие компании, с которыми ваша организация заключает договоры. Справочник Контрагенты предназначен для хранения списка контрагентов.</w:t>
      </w:r>
    </w:p>
    <w:p w:rsidR="00230EAC" w:rsidRPr="00B77A92" w:rsidRDefault="00230EAC" w:rsidP="00B77A92">
      <w:pPr>
        <w:spacing w:line="360" w:lineRule="auto"/>
        <w:jc w:val="both"/>
        <w:rPr>
          <w:rFonts w:ascii="Times New Roman" w:hAnsi="Times New Roman" w:cs="Times New Roman"/>
          <w:sz w:val="24"/>
          <w:szCs w:val="24"/>
        </w:rPr>
      </w:pPr>
      <w:r w:rsidRPr="00B77A92">
        <w:rPr>
          <w:rFonts w:ascii="Times New Roman" w:hAnsi="Times New Roman" w:cs="Times New Roman"/>
          <w:sz w:val="24"/>
          <w:szCs w:val="24"/>
        </w:rPr>
        <w:lastRenderedPageBreak/>
        <w:t>Доступ к форме списка справ</w:t>
      </w:r>
      <w:r w:rsidR="00B77A92" w:rsidRPr="00B77A92">
        <w:rPr>
          <w:rFonts w:ascii="Times New Roman" w:hAnsi="Times New Roman" w:cs="Times New Roman"/>
          <w:sz w:val="24"/>
          <w:szCs w:val="24"/>
        </w:rPr>
        <w:t>очника Контрагенты (рисунок 4.30</w:t>
      </w:r>
      <w:r w:rsidRPr="00B77A92">
        <w:rPr>
          <w:rFonts w:ascii="Times New Roman" w:hAnsi="Times New Roman" w:cs="Times New Roman"/>
          <w:sz w:val="24"/>
          <w:szCs w:val="24"/>
        </w:rPr>
        <w:t>) без установленных отборов осуществляется по одноименной команде панели навигации.</w:t>
      </w:r>
    </w:p>
    <w:p w:rsidR="00230EAC" w:rsidRPr="00B77A92" w:rsidRDefault="00230EAC" w:rsidP="00B77A92">
      <w:pPr>
        <w:spacing w:line="360" w:lineRule="auto"/>
        <w:jc w:val="both"/>
        <w:rPr>
          <w:rFonts w:ascii="Times New Roman" w:hAnsi="Times New Roman" w:cs="Times New Roman"/>
          <w:sz w:val="24"/>
          <w:szCs w:val="24"/>
        </w:rPr>
      </w:pPr>
      <w:r w:rsidRPr="00B77A92">
        <w:rPr>
          <w:rFonts w:ascii="Times New Roman" w:hAnsi="Times New Roman" w:cs="Times New Roman"/>
          <w:sz w:val="24"/>
          <w:szCs w:val="24"/>
        </w:rPr>
        <w:t>В правой части списка отображается контактная информация контрагента. Прямо из панели можно позвонить клиенту, написать письмо или посмотреть адрес на карте.</w:t>
      </w:r>
    </w:p>
    <w:p w:rsidR="00230EAC" w:rsidRPr="0091523B" w:rsidRDefault="00230EAC" w:rsidP="00230EAC">
      <w:pPr>
        <w:spacing w:line="360" w:lineRule="auto"/>
        <w:jc w:val="both"/>
        <w:rPr>
          <w:rFonts w:cstheme="minorHAnsi"/>
        </w:rPr>
      </w:pPr>
      <w:r w:rsidRPr="0091523B">
        <w:rPr>
          <w:rFonts w:cstheme="minorHAnsi"/>
          <w:noProof/>
        </w:rPr>
        <w:drawing>
          <wp:inline distT="0" distB="0" distL="0" distR="0">
            <wp:extent cx="6120765" cy="3176905"/>
            <wp:effectExtent l="0" t="0" r="0" b="444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765" cy="3176905"/>
                    </a:xfrm>
                    <a:prstGeom prst="rect">
                      <a:avLst/>
                    </a:prstGeom>
                  </pic:spPr>
                </pic:pic>
              </a:graphicData>
            </a:graphic>
          </wp:inline>
        </w:drawing>
      </w:r>
    </w:p>
    <w:p w:rsidR="00230EAC" w:rsidRPr="0091523B" w:rsidRDefault="00B77A92" w:rsidP="00230EAC">
      <w:pPr>
        <w:spacing w:line="360" w:lineRule="auto"/>
        <w:jc w:val="center"/>
        <w:rPr>
          <w:rFonts w:cstheme="minorHAnsi"/>
          <w:b/>
        </w:rPr>
      </w:pPr>
      <w:r>
        <w:rPr>
          <w:rFonts w:cstheme="minorHAnsi"/>
          <w:b/>
        </w:rPr>
        <w:t>Рисунок 4.</w:t>
      </w:r>
      <w:r w:rsidRPr="00934645">
        <w:rPr>
          <w:rFonts w:cstheme="minorHAnsi"/>
          <w:b/>
        </w:rPr>
        <w:t>30</w:t>
      </w:r>
      <w:r w:rsidR="000C7581">
        <w:rPr>
          <w:rFonts w:cstheme="minorHAnsi"/>
          <w:b/>
        </w:rPr>
        <w:t xml:space="preserve"> – Форма списка Ко</w:t>
      </w:r>
      <w:r w:rsidR="00230EAC" w:rsidRPr="0091523B">
        <w:rPr>
          <w:rFonts w:cstheme="minorHAnsi"/>
          <w:b/>
        </w:rPr>
        <w:t>нтрагенты</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В списке справочника Контрагенты можно установить отборы:</w:t>
      </w:r>
    </w:p>
    <w:p w:rsidR="00230EAC" w:rsidRPr="005741FD" w:rsidRDefault="00230EAC" w:rsidP="00230EAC">
      <w:pPr>
        <w:spacing w:line="360" w:lineRule="auto"/>
        <w:ind w:firstLine="709"/>
        <w:jc w:val="both"/>
        <w:rPr>
          <w:rFonts w:ascii="Times New Roman" w:hAnsi="Times New Roman" w:cs="Times New Roman"/>
          <w:sz w:val="24"/>
          <w:szCs w:val="24"/>
        </w:rPr>
      </w:pPr>
      <w:r w:rsidRPr="005741FD">
        <w:rPr>
          <w:rFonts w:ascii="Times New Roman" w:hAnsi="Times New Roman" w:cs="Times New Roman"/>
          <w:sz w:val="24"/>
          <w:szCs w:val="24"/>
        </w:rPr>
        <w:t>■</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по</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основным</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ролям</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контрагентов</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в</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информационной</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базе: Покупатели, Поставщики, Прочие. Флажки для установки отбора расположены в верхней части формы списка;</w:t>
      </w:r>
    </w:p>
    <w:p w:rsidR="00230EAC" w:rsidRPr="005741FD" w:rsidRDefault="00230EAC" w:rsidP="00230EAC">
      <w:pPr>
        <w:spacing w:line="360" w:lineRule="auto"/>
        <w:ind w:firstLine="709"/>
        <w:jc w:val="both"/>
        <w:rPr>
          <w:rFonts w:ascii="Times New Roman" w:hAnsi="Times New Roman" w:cs="Times New Roman"/>
          <w:sz w:val="24"/>
          <w:szCs w:val="24"/>
        </w:rPr>
      </w:pPr>
      <w:r w:rsidRPr="005741FD">
        <w:rPr>
          <w:rFonts w:ascii="Times New Roman" w:hAnsi="Times New Roman" w:cs="Times New Roman"/>
          <w:sz w:val="24"/>
          <w:szCs w:val="24"/>
        </w:rPr>
        <w:t>■</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по</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тегам, сегментам</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и</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ответственному</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–значения</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в</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отборы, расположенные</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в</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сворачиваемой</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правой</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части</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списка, выбираются</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в</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соответствующие</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поля</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из</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одноименных</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справочников;</w:t>
      </w:r>
    </w:p>
    <w:p w:rsidR="00230EAC" w:rsidRPr="005741FD" w:rsidRDefault="00230EAC" w:rsidP="00D97E24">
      <w:pPr>
        <w:spacing w:line="360" w:lineRule="auto"/>
        <w:ind w:firstLine="709"/>
        <w:jc w:val="both"/>
        <w:rPr>
          <w:rFonts w:ascii="Times New Roman" w:hAnsi="Times New Roman" w:cs="Times New Roman"/>
          <w:sz w:val="24"/>
          <w:szCs w:val="24"/>
        </w:rPr>
      </w:pPr>
      <w:r w:rsidRPr="005741FD">
        <w:rPr>
          <w:rFonts w:ascii="Times New Roman" w:hAnsi="Times New Roman" w:cs="Times New Roman"/>
          <w:sz w:val="24"/>
          <w:szCs w:val="24"/>
        </w:rPr>
        <w:t>■</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по</w:t>
      </w:r>
      <w:r w:rsidR="000C7581" w:rsidRPr="005741FD">
        <w:rPr>
          <w:rFonts w:ascii="Times New Roman" w:hAnsi="Times New Roman" w:cs="Times New Roman"/>
          <w:sz w:val="24"/>
          <w:szCs w:val="24"/>
        </w:rPr>
        <w:t xml:space="preserve"> </w:t>
      </w:r>
      <w:r w:rsidRPr="005741FD">
        <w:rPr>
          <w:rFonts w:ascii="Times New Roman" w:hAnsi="Times New Roman" w:cs="Times New Roman"/>
          <w:sz w:val="24"/>
          <w:szCs w:val="24"/>
        </w:rPr>
        <w:t>группам–отбор осуществляется с помощью выбора созданных пользователем групп контрагентов. (рисунок 4.</w:t>
      </w:r>
      <w:r w:rsidR="005741FD" w:rsidRPr="005741FD">
        <w:rPr>
          <w:rFonts w:ascii="Times New Roman" w:hAnsi="Times New Roman" w:cs="Times New Roman"/>
          <w:sz w:val="24"/>
          <w:szCs w:val="24"/>
          <w:lang w:val="en-US"/>
        </w:rPr>
        <w:t>31</w:t>
      </w:r>
      <w:r w:rsidRPr="005741FD">
        <w:rPr>
          <w:rFonts w:ascii="Times New Roman" w:hAnsi="Times New Roman" w:cs="Times New Roman"/>
          <w:sz w:val="24"/>
          <w:szCs w:val="24"/>
        </w:rPr>
        <w:t>).</w:t>
      </w:r>
    </w:p>
    <w:p w:rsidR="00230EAC" w:rsidRPr="0091523B" w:rsidRDefault="00230EAC" w:rsidP="00230EAC">
      <w:pPr>
        <w:spacing w:before="100" w:beforeAutospacing="1" w:after="100" w:afterAutospacing="1" w:line="240" w:lineRule="auto"/>
        <w:rPr>
          <w:rFonts w:eastAsia="Times New Roman" w:cstheme="minorHAnsi"/>
          <w:sz w:val="24"/>
          <w:szCs w:val="24"/>
        </w:rPr>
      </w:pPr>
      <w:r w:rsidRPr="0091523B">
        <w:rPr>
          <w:rFonts w:cstheme="minorHAnsi"/>
          <w:noProof/>
        </w:rPr>
        <w:lastRenderedPageBreak/>
        <w:drawing>
          <wp:inline distT="0" distB="0" distL="0" distR="0">
            <wp:extent cx="6120765" cy="3195955"/>
            <wp:effectExtent l="0" t="0" r="0" b="444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20765" cy="3195955"/>
                    </a:xfrm>
                    <a:prstGeom prst="rect">
                      <a:avLst/>
                    </a:prstGeom>
                  </pic:spPr>
                </pic:pic>
              </a:graphicData>
            </a:graphic>
          </wp:inline>
        </w:drawing>
      </w:r>
    </w:p>
    <w:p w:rsidR="00230EAC" w:rsidRPr="0091523B" w:rsidRDefault="00230EAC" w:rsidP="00230EAC">
      <w:pPr>
        <w:spacing w:line="360" w:lineRule="auto"/>
        <w:ind w:firstLine="709"/>
        <w:jc w:val="center"/>
        <w:rPr>
          <w:rFonts w:cstheme="minorHAnsi"/>
          <w:b/>
        </w:rPr>
      </w:pPr>
      <w:r w:rsidRPr="0091523B">
        <w:rPr>
          <w:rFonts w:cstheme="minorHAnsi"/>
          <w:b/>
        </w:rPr>
        <w:t>Рисунок 4.</w:t>
      </w:r>
      <w:r w:rsidR="005741FD" w:rsidRPr="00934645">
        <w:rPr>
          <w:rFonts w:cstheme="minorHAnsi"/>
          <w:b/>
        </w:rPr>
        <w:t>31</w:t>
      </w:r>
      <w:r w:rsidRPr="0091523B">
        <w:rPr>
          <w:rFonts w:cstheme="minorHAnsi"/>
          <w:b/>
        </w:rPr>
        <w:t xml:space="preserve"> – Настройка отборов</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Ввод данных о контрагенте осуществляется с помощью формы – ка</w:t>
      </w:r>
      <w:r w:rsidR="005741FD" w:rsidRPr="005741FD">
        <w:rPr>
          <w:rFonts w:ascii="Times New Roman" w:hAnsi="Times New Roman" w:cs="Times New Roman"/>
          <w:sz w:val="24"/>
          <w:szCs w:val="24"/>
        </w:rPr>
        <w:t>рточки контрагента (рисунок 4.32</w:t>
      </w:r>
      <w:r w:rsidRPr="005741FD">
        <w:rPr>
          <w:rFonts w:ascii="Times New Roman" w:hAnsi="Times New Roman" w:cs="Times New Roman"/>
          <w:sz w:val="24"/>
          <w:szCs w:val="24"/>
        </w:rPr>
        <w:t>).</w:t>
      </w:r>
    </w:p>
    <w:p w:rsidR="00230EAC" w:rsidRPr="0091523B" w:rsidRDefault="00230EAC" w:rsidP="00230EAC">
      <w:pPr>
        <w:spacing w:before="100" w:beforeAutospacing="1" w:after="100" w:afterAutospacing="1" w:line="240" w:lineRule="auto"/>
        <w:rPr>
          <w:rFonts w:eastAsia="Times New Roman" w:cstheme="minorHAnsi"/>
          <w:sz w:val="24"/>
          <w:szCs w:val="24"/>
        </w:rPr>
      </w:pPr>
      <w:r w:rsidRPr="0091523B">
        <w:rPr>
          <w:rFonts w:cstheme="minorHAnsi"/>
          <w:noProof/>
        </w:rPr>
        <w:drawing>
          <wp:inline distT="0" distB="0" distL="0" distR="0">
            <wp:extent cx="6120765" cy="3694430"/>
            <wp:effectExtent l="0" t="0" r="0" b="127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765" cy="3694430"/>
                    </a:xfrm>
                    <a:prstGeom prst="rect">
                      <a:avLst/>
                    </a:prstGeom>
                  </pic:spPr>
                </pic:pic>
              </a:graphicData>
            </a:graphic>
          </wp:inline>
        </w:drawing>
      </w:r>
    </w:p>
    <w:p w:rsidR="00230EAC" w:rsidRPr="0091523B" w:rsidRDefault="005741FD" w:rsidP="00230EAC">
      <w:pPr>
        <w:spacing w:line="360" w:lineRule="auto"/>
        <w:jc w:val="center"/>
        <w:rPr>
          <w:rFonts w:cstheme="minorHAnsi"/>
          <w:b/>
        </w:rPr>
      </w:pPr>
      <w:r>
        <w:rPr>
          <w:rFonts w:cstheme="minorHAnsi"/>
          <w:b/>
        </w:rPr>
        <w:t>Рисунок 4.</w:t>
      </w:r>
      <w:r w:rsidRPr="00934645">
        <w:rPr>
          <w:rFonts w:cstheme="minorHAnsi"/>
          <w:b/>
        </w:rPr>
        <w:t>32</w:t>
      </w:r>
      <w:r w:rsidR="00230EAC" w:rsidRPr="0091523B">
        <w:rPr>
          <w:rFonts w:cstheme="minorHAnsi"/>
          <w:b/>
        </w:rPr>
        <w:t xml:space="preserve"> – Карточка контрагента</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В реквизитах группы О контрагенте вводятся юридическое название контрагента и его контактная информация. </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lastRenderedPageBreak/>
        <w:t>Для каждого контрагента определяется тип организации (юридическое лицо, индивидуальный предприниматель, физическое лицо или государственный орган). Выбор типа влияет на состав реквизитов по ссылке в поле Юридические данные.</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Для каждого типа организации в этой же группе предусмотрены поля:</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 для юрлица – ИНН, КПП, ОКПО, ОГРН для юрлиц, головной контрагент; </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 для ИП – ФИО, ИНН, ОКПО, ОГРН ИП, номера свидетельства и других сопутствующих данных; </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для физлица – ФИО, ИНН, документ, пол и дата рождения;</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 для госоргана – ИНН, КПП, вид и код. </w:t>
      </w:r>
    </w:p>
    <w:p w:rsidR="00230EAC" w:rsidRPr="005741FD" w:rsidRDefault="005741FD" w:rsidP="00230EA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(рисунок 4.</w:t>
      </w:r>
      <w:r>
        <w:rPr>
          <w:rFonts w:ascii="Times New Roman" w:hAnsi="Times New Roman" w:cs="Times New Roman"/>
          <w:sz w:val="24"/>
          <w:szCs w:val="24"/>
          <w:lang w:val="en-US"/>
        </w:rPr>
        <w:t>33</w:t>
      </w:r>
      <w:r w:rsidR="00230EAC" w:rsidRPr="005741FD">
        <w:rPr>
          <w:rFonts w:ascii="Times New Roman" w:hAnsi="Times New Roman" w:cs="Times New Roman"/>
          <w:sz w:val="24"/>
          <w:szCs w:val="24"/>
        </w:rPr>
        <w:t>).</w:t>
      </w:r>
    </w:p>
    <w:p w:rsidR="00230EAC" w:rsidRPr="0091523B" w:rsidRDefault="00230EAC" w:rsidP="00230EAC">
      <w:pPr>
        <w:spacing w:line="360" w:lineRule="auto"/>
        <w:jc w:val="both"/>
        <w:rPr>
          <w:rFonts w:cstheme="minorHAnsi"/>
        </w:rPr>
      </w:pPr>
      <w:r w:rsidRPr="0091523B">
        <w:rPr>
          <w:rFonts w:cstheme="minorHAnsi"/>
          <w:noProof/>
        </w:rPr>
        <w:drawing>
          <wp:inline distT="0" distB="0" distL="0" distR="0">
            <wp:extent cx="4667250" cy="1381125"/>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67250" cy="1381125"/>
                    </a:xfrm>
                    <a:prstGeom prst="rect">
                      <a:avLst/>
                    </a:prstGeom>
                  </pic:spPr>
                </pic:pic>
              </a:graphicData>
            </a:graphic>
          </wp:inline>
        </w:drawing>
      </w:r>
    </w:p>
    <w:p w:rsidR="00230EAC" w:rsidRPr="0091523B" w:rsidRDefault="005741FD" w:rsidP="00230EAC">
      <w:pPr>
        <w:spacing w:line="360" w:lineRule="auto"/>
        <w:jc w:val="center"/>
        <w:rPr>
          <w:rFonts w:cstheme="minorHAnsi"/>
          <w:b/>
        </w:rPr>
      </w:pPr>
      <w:r>
        <w:rPr>
          <w:rFonts w:cstheme="minorHAnsi"/>
          <w:b/>
        </w:rPr>
        <w:t>Рисунок 4.</w:t>
      </w:r>
      <w:r w:rsidRPr="005741FD">
        <w:rPr>
          <w:rFonts w:cstheme="minorHAnsi"/>
          <w:b/>
        </w:rPr>
        <w:t>33</w:t>
      </w:r>
      <w:r w:rsidR="00230EAC" w:rsidRPr="0091523B">
        <w:rPr>
          <w:rFonts w:cstheme="minorHAnsi"/>
          <w:b/>
        </w:rPr>
        <w:t xml:space="preserve"> – Типы организаций</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Тип организации, заполняемый системой по умолчанию, можно настроить для каждого пользователя. Выбранный тип будет подставляться при создании пользователем новой карточки.</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В случае некорректного заполнения поля ИНН и других кодов пользователю выводится соответствующее сообщение. </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При корректном заполнении ИНН и КПП осуществляется проверка на уникальность.</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В программе предусмотрено хранение изменений реквизитов контрагентов. При изменении названия и адреса клиента не нужно создавать нового контрагента, достаточно добавить в карточку контрагента новые значения реквизитов. </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 xml:space="preserve">Для ввода нового наименования или КПП контрагента необходимо воспользоваться кнопкой </w:t>
      </w:r>
      <w:r w:rsidRPr="005741FD">
        <w:rPr>
          <w:rFonts w:ascii="Times New Roman" w:hAnsi="Times New Roman" w:cs="Times New Roman"/>
          <w:noProof/>
          <w:sz w:val="24"/>
          <w:szCs w:val="24"/>
        </w:rPr>
        <w:drawing>
          <wp:inline distT="0" distB="0" distL="0" distR="0">
            <wp:extent cx="209550" cy="241300"/>
            <wp:effectExtent l="0" t="0" r="0" b="6350"/>
            <wp:docPr id="608" name="Рисунок 608" descr="https://its.1c.ru/db/content/unfdoc/src/_img/image081.png?_=000001B40E7E06DC-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s.1c.ru/db/content/unfdoc/src/_img/image081.png?_=000001B40E7E06DC-v2"/>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550" cy="241300"/>
                    </a:xfrm>
                    <a:prstGeom prst="rect">
                      <a:avLst/>
                    </a:prstGeom>
                    <a:noFill/>
                    <a:ln>
                      <a:noFill/>
                    </a:ln>
                  </pic:spPr>
                </pic:pic>
              </a:graphicData>
            </a:graphic>
          </wp:inline>
        </w:drawing>
      </w:r>
      <w:r w:rsidRPr="005741FD">
        <w:rPr>
          <w:rFonts w:ascii="Times New Roman" w:hAnsi="Times New Roman" w:cs="Times New Roman"/>
          <w:sz w:val="24"/>
          <w:szCs w:val="24"/>
        </w:rPr>
        <w:t> Истории изменений в поле ввода реквизита.</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lastRenderedPageBreak/>
        <w:t>При печати документов с таким контрагентом подставляются данные, актуальные на дату печати.</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В группе Компания хранятся контактные данные контрагента, такие как телефон, e-mail, юридический и</w:t>
      </w:r>
      <w:r w:rsidR="005741FD" w:rsidRPr="005741FD">
        <w:rPr>
          <w:rFonts w:ascii="Times New Roman" w:hAnsi="Times New Roman" w:cs="Times New Roman"/>
          <w:sz w:val="24"/>
          <w:szCs w:val="24"/>
        </w:rPr>
        <w:t xml:space="preserve"> фактический адрес (рисунок 4.34</w:t>
      </w:r>
      <w:r w:rsidRPr="005741FD">
        <w:rPr>
          <w:rFonts w:ascii="Times New Roman" w:hAnsi="Times New Roman" w:cs="Times New Roman"/>
          <w:sz w:val="24"/>
          <w:szCs w:val="24"/>
        </w:rPr>
        <w:t>).</w:t>
      </w:r>
    </w:p>
    <w:p w:rsidR="00230EAC" w:rsidRPr="0091523B" w:rsidRDefault="00230EAC" w:rsidP="00230EAC">
      <w:pPr>
        <w:spacing w:line="360" w:lineRule="auto"/>
        <w:jc w:val="both"/>
        <w:rPr>
          <w:rFonts w:cstheme="minorHAnsi"/>
        </w:rPr>
      </w:pPr>
      <w:r w:rsidRPr="0091523B">
        <w:rPr>
          <w:rFonts w:cstheme="minorHAnsi"/>
          <w:noProof/>
        </w:rPr>
        <w:drawing>
          <wp:inline distT="0" distB="0" distL="0" distR="0">
            <wp:extent cx="6120765" cy="2603500"/>
            <wp:effectExtent l="0" t="0" r="0" b="635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20765" cy="2603500"/>
                    </a:xfrm>
                    <a:prstGeom prst="rect">
                      <a:avLst/>
                    </a:prstGeom>
                  </pic:spPr>
                </pic:pic>
              </a:graphicData>
            </a:graphic>
          </wp:inline>
        </w:drawing>
      </w:r>
    </w:p>
    <w:p w:rsidR="00230EAC" w:rsidRPr="0091523B" w:rsidRDefault="005741FD" w:rsidP="00230EAC">
      <w:pPr>
        <w:spacing w:line="360" w:lineRule="auto"/>
        <w:jc w:val="center"/>
        <w:rPr>
          <w:rFonts w:cstheme="minorHAnsi"/>
          <w:b/>
        </w:rPr>
      </w:pPr>
      <w:r>
        <w:rPr>
          <w:rFonts w:cstheme="minorHAnsi"/>
          <w:b/>
        </w:rPr>
        <w:t>Рисунок 4.</w:t>
      </w:r>
      <w:r w:rsidRPr="005741FD">
        <w:rPr>
          <w:rFonts w:cstheme="minorHAnsi"/>
          <w:b/>
        </w:rPr>
        <w:t>34</w:t>
      </w:r>
      <w:r w:rsidR="00230EAC" w:rsidRPr="0091523B">
        <w:rPr>
          <w:rFonts w:cstheme="minorHAnsi"/>
          <w:b/>
        </w:rPr>
        <w:t xml:space="preserve"> - Контактные данные контрагента</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Адреса и телефоны вводятся с использованием сп</w:t>
      </w:r>
      <w:r w:rsidR="005741FD" w:rsidRPr="005741FD">
        <w:rPr>
          <w:rFonts w:ascii="Times New Roman" w:hAnsi="Times New Roman" w:cs="Times New Roman"/>
          <w:sz w:val="24"/>
          <w:szCs w:val="24"/>
        </w:rPr>
        <w:t>ециального диалога (рисунок 4.35</w:t>
      </w:r>
      <w:r w:rsidRPr="005741FD">
        <w:rPr>
          <w:rFonts w:ascii="Times New Roman" w:hAnsi="Times New Roman" w:cs="Times New Roman"/>
          <w:sz w:val="24"/>
          <w:szCs w:val="24"/>
        </w:rPr>
        <w:t>). Для быстрого ввода российских адресов предусмотрены авто</w:t>
      </w:r>
      <w:r w:rsidR="008305F0" w:rsidRPr="005741FD">
        <w:rPr>
          <w:rFonts w:ascii="Times New Roman" w:hAnsi="Times New Roman" w:cs="Times New Roman"/>
          <w:sz w:val="24"/>
          <w:szCs w:val="24"/>
        </w:rPr>
        <w:t>-</w:t>
      </w:r>
      <w:r w:rsidRPr="005741FD">
        <w:rPr>
          <w:rFonts w:ascii="Times New Roman" w:hAnsi="Times New Roman" w:cs="Times New Roman"/>
          <w:sz w:val="24"/>
          <w:szCs w:val="24"/>
        </w:rPr>
        <w:t>подбор и проверка с помощью адресного классификатора.</w:t>
      </w:r>
    </w:p>
    <w:p w:rsidR="00230EAC" w:rsidRPr="0091523B" w:rsidRDefault="00230EAC" w:rsidP="00230EAC">
      <w:pPr>
        <w:spacing w:line="360" w:lineRule="auto"/>
        <w:jc w:val="both"/>
        <w:rPr>
          <w:rFonts w:cstheme="minorHAnsi"/>
        </w:rPr>
      </w:pPr>
      <w:r w:rsidRPr="0091523B">
        <w:rPr>
          <w:rFonts w:cstheme="minorHAnsi"/>
          <w:noProof/>
        </w:rPr>
        <w:lastRenderedPageBreak/>
        <w:drawing>
          <wp:inline distT="0" distB="0" distL="0" distR="0">
            <wp:extent cx="6120765" cy="4221480"/>
            <wp:effectExtent l="0" t="0" r="0" b="762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20765" cy="4221480"/>
                    </a:xfrm>
                    <a:prstGeom prst="rect">
                      <a:avLst/>
                    </a:prstGeom>
                  </pic:spPr>
                </pic:pic>
              </a:graphicData>
            </a:graphic>
          </wp:inline>
        </w:drawing>
      </w:r>
    </w:p>
    <w:p w:rsidR="00230EAC" w:rsidRPr="0091523B" w:rsidRDefault="00230EAC" w:rsidP="00230EAC">
      <w:pPr>
        <w:spacing w:line="360" w:lineRule="auto"/>
        <w:jc w:val="center"/>
        <w:rPr>
          <w:rFonts w:cstheme="minorHAnsi"/>
          <w:b/>
        </w:rPr>
      </w:pPr>
      <w:r w:rsidRPr="0091523B">
        <w:rPr>
          <w:rFonts w:cstheme="minorHAnsi"/>
          <w:b/>
        </w:rPr>
        <w:t>Рисунок 4.</w:t>
      </w:r>
      <w:r w:rsidR="005741FD" w:rsidRPr="005741FD">
        <w:rPr>
          <w:rFonts w:cstheme="minorHAnsi"/>
          <w:b/>
        </w:rPr>
        <w:t>35</w:t>
      </w:r>
      <w:r w:rsidRPr="0091523B">
        <w:rPr>
          <w:rFonts w:cstheme="minorHAnsi"/>
          <w:b/>
        </w:rPr>
        <w:t xml:space="preserve"> – Форма ввода адреса</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Для номеров телефонов предусмотрена возможность ввода телефона по маске. Маска настраивается отдельно для каждого вида контактной информации «Телефон». Настройка выполняется в форме вида контактной информации в разделе Настройки – Администрирование – Общие настройки – Контактная информация (рисунок 4.</w:t>
      </w:r>
      <w:r w:rsidR="005741FD" w:rsidRPr="005741FD">
        <w:rPr>
          <w:rFonts w:ascii="Times New Roman" w:hAnsi="Times New Roman" w:cs="Times New Roman"/>
          <w:sz w:val="24"/>
          <w:szCs w:val="24"/>
        </w:rPr>
        <w:t>36</w:t>
      </w:r>
      <w:r w:rsidRPr="005741FD">
        <w:rPr>
          <w:rFonts w:ascii="Times New Roman" w:hAnsi="Times New Roman" w:cs="Times New Roman"/>
          <w:sz w:val="24"/>
          <w:szCs w:val="24"/>
        </w:rPr>
        <w:t>).</w:t>
      </w:r>
    </w:p>
    <w:p w:rsidR="00230EAC" w:rsidRPr="0091523B" w:rsidRDefault="00230EAC" w:rsidP="00230EAC">
      <w:pPr>
        <w:spacing w:line="360" w:lineRule="auto"/>
        <w:jc w:val="both"/>
        <w:rPr>
          <w:rFonts w:cstheme="minorHAnsi"/>
        </w:rPr>
      </w:pPr>
      <w:r w:rsidRPr="0091523B">
        <w:rPr>
          <w:rFonts w:cstheme="minorHAnsi"/>
          <w:noProof/>
        </w:rPr>
        <w:drawing>
          <wp:inline distT="0" distB="0" distL="0" distR="0">
            <wp:extent cx="5438775" cy="2828925"/>
            <wp:effectExtent l="0" t="0" r="9525" b="952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38775" cy="2828925"/>
                    </a:xfrm>
                    <a:prstGeom prst="rect">
                      <a:avLst/>
                    </a:prstGeom>
                  </pic:spPr>
                </pic:pic>
              </a:graphicData>
            </a:graphic>
          </wp:inline>
        </w:drawing>
      </w:r>
    </w:p>
    <w:p w:rsidR="00230EAC" w:rsidRPr="0091523B" w:rsidRDefault="00230EAC" w:rsidP="00230EAC">
      <w:pPr>
        <w:spacing w:line="360" w:lineRule="auto"/>
        <w:jc w:val="center"/>
        <w:rPr>
          <w:rFonts w:cstheme="minorHAnsi"/>
          <w:b/>
        </w:rPr>
      </w:pPr>
      <w:r w:rsidRPr="0091523B">
        <w:rPr>
          <w:rFonts w:cstheme="minorHAnsi"/>
          <w:b/>
        </w:rPr>
        <w:t>Рисунок 4.</w:t>
      </w:r>
      <w:r w:rsidR="005741FD" w:rsidRPr="005741FD">
        <w:rPr>
          <w:rFonts w:cstheme="minorHAnsi"/>
          <w:b/>
        </w:rPr>
        <w:t>36</w:t>
      </w:r>
      <w:r w:rsidRPr="0091523B">
        <w:rPr>
          <w:rFonts w:cstheme="minorHAnsi"/>
          <w:b/>
        </w:rPr>
        <w:t xml:space="preserve"> – Форма ввода номера телефона</w:t>
      </w:r>
    </w:p>
    <w:p w:rsidR="00230EAC" w:rsidRPr="0091523B" w:rsidRDefault="00230EAC" w:rsidP="00230EAC">
      <w:pPr>
        <w:spacing w:line="360" w:lineRule="auto"/>
        <w:jc w:val="both"/>
        <w:rPr>
          <w:rFonts w:cstheme="minorHAnsi"/>
        </w:rPr>
      </w:pP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В группе реквизитов Контакты  отображаются все контактные лица контрагента с адресами и телефонами. Здесь можно добавить новый контакт, связать контрагента с одним из существующих контактов или, наоборот, разорвать связь с контактом (рисунок 4.</w:t>
      </w:r>
      <w:r w:rsidR="005741FD" w:rsidRPr="005741FD">
        <w:rPr>
          <w:rFonts w:ascii="Times New Roman" w:hAnsi="Times New Roman" w:cs="Times New Roman"/>
          <w:sz w:val="24"/>
          <w:szCs w:val="24"/>
        </w:rPr>
        <w:t>37</w:t>
      </w:r>
      <w:r w:rsidRPr="005741FD">
        <w:rPr>
          <w:rFonts w:ascii="Times New Roman" w:hAnsi="Times New Roman" w:cs="Times New Roman"/>
          <w:sz w:val="24"/>
          <w:szCs w:val="24"/>
        </w:rPr>
        <w:t>).</w:t>
      </w:r>
    </w:p>
    <w:p w:rsidR="00230EAC" w:rsidRPr="0091523B" w:rsidRDefault="00230EAC" w:rsidP="00230EAC">
      <w:pPr>
        <w:spacing w:line="360" w:lineRule="auto"/>
        <w:jc w:val="both"/>
        <w:rPr>
          <w:rFonts w:cstheme="minorHAnsi"/>
        </w:rPr>
      </w:pPr>
      <w:r w:rsidRPr="0091523B">
        <w:rPr>
          <w:rFonts w:cstheme="minorHAnsi"/>
          <w:noProof/>
        </w:rPr>
        <w:drawing>
          <wp:inline distT="0" distB="0" distL="0" distR="0">
            <wp:extent cx="6120765" cy="1729105"/>
            <wp:effectExtent l="0" t="0" r="0" b="444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20765" cy="1729105"/>
                    </a:xfrm>
                    <a:prstGeom prst="rect">
                      <a:avLst/>
                    </a:prstGeom>
                  </pic:spPr>
                </pic:pic>
              </a:graphicData>
            </a:graphic>
          </wp:inline>
        </w:drawing>
      </w:r>
    </w:p>
    <w:p w:rsidR="00230EAC" w:rsidRPr="0091523B" w:rsidRDefault="00230EAC" w:rsidP="00230EAC">
      <w:pPr>
        <w:spacing w:line="360" w:lineRule="auto"/>
        <w:jc w:val="center"/>
        <w:rPr>
          <w:rFonts w:cstheme="minorHAnsi"/>
        </w:rPr>
      </w:pPr>
      <w:r w:rsidRPr="0091523B">
        <w:rPr>
          <w:rFonts w:cstheme="minorHAnsi"/>
          <w:b/>
        </w:rPr>
        <w:t>Рисунок 4.</w:t>
      </w:r>
      <w:r w:rsidR="005741FD" w:rsidRPr="005741FD">
        <w:rPr>
          <w:rFonts w:cstheme="minorHAnsi"/>
          <w:b/>
        </w:rPr>
        <w:t>37</w:t>
      </w:r>
      <w:r w:rsidRPr="0091523B">
        <w:rPr>
          <w:rFonts w:cstheme="minorHAnsi"/>
          <w:b/>
        </w:rPr>
        <w:t xml:space="preserve"> – Форма ввода контактного лица</w:t>
      </w:r>
    </w:p>
    <w:p w:rsidR="00230EAC" w:rsidRPr="005741FD" w:rsidRDefault="00230EAC" w:rsidP="00230EAC">
      <w:pPr>
        <w:spacing w:line="360" w:lineRule="auto"/>
        <w:jc w:val="both"/>
        <w:rPr>
          <w:rFonts w:ascii="Times New Roman" w:hAnsi="Times New Roman" w:cs="Times New Roman"/>
          <w:sz w:val="24"/>
          <w:szCs w:val="24"/>
        </w:rPr>
      </w:pPr>
      <w:r w:rsidRPr="005741FD">
        <w:rPr>
          <w:rFonts w:ascii="Times New Roman" w:hAnsi="Times New Roman" w:cs="Times New Roman"/>
          <w:sz w:val="24"/>
          <w:szCs w:val="24"/>
        </w:rPr>
        <w:t>Есть возможность выводить на печать контактную информацию контрагентов по кнопке Печать в форме карточки контрагента или в списке справочника Контрагенты. А также конверт и договора с контрагентом (рисунок 4.</w:t>
      </w:r>
      <w:r w:rsidR="005741FD" w:rsidRPr="005741FD">
        <w:rPr>
          <w:rFonts w:ascii="Times New Roman" w:hAnsi="Times New Roman" w:cs="Times New Roman"/>
          <w:sz w:val="24"/>
          <w:szCs w:val="24"/>
        </w:rPr>
        <w:t>38</w:t>
      </w:r>
      <w:r w:rsidRPr="005741FD">
        <w:rPr>
          <w:rFonts w:ascii="Times New Roman" w:hAnsi="Times New Roman" w:cs="Times New Roman"/>
          <w:sz w:val="24"/>
          <w:szCs w:val="24"/>
        </w:rPr>
        <w:t>).</w:t>
      </w:r>
    </w:p>
    <w:p w:rsidR="00230EAC" w:rsidRPr="0091523B" w:rsidRDefault="00230EAC" w:rsidP="00230EAC">
      <w:pPr>
        <w:spacing w:line="360" w:lineRule="auto"/>
        <w:rPr>
          <w:rStyle w:val="a3"/>
          <w:rFonts w:cstheme="minorHAnsi"/>
          <w:b/>
        </w:rPr>
      </w:pPr>
      <w:r w:rsidRPr="0091523B">
        <w:rPr>
          <w:rFonts w:cstheme="minorHAnsi"/>
          <w:noProof/>
        </w:rPr>
        <w:drawing>
          <wp:inline distT="0" distB="0" distL="0" distR="0">
            <wp:extent cx="6120765" cy="1782445"/>
            <wp:effectExtent l="0" t="0" r="0" b="825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765" cy="1782445"/>
                    </a:xfrm>
                    <a:prstGeom prst="rect">
                      <a:avLst/>
                    </a:prstGeom>
                  </pic:spPr>
                </pic:pic>
              </a:graphicData>
            </a:graphic>
          </wp:inline>
        </w:drawing>
      </w:r>
    </w:p>
    <w:p w:rsidR="00230EAC" w:rsidRPr="0091523B" w:rsidRDefault="00230EAC" w:rsidP="00230EAC">
      <w:pPr>
        <w:spacing w:line="360" w:lineRule="auto"/>
        <w:jc w:val="center"/>
        <w:rPr>
          <w:rStyle w:val="a3"/>
          <w:rFonts w:cstheme="minorHAnsi"/>
          <w:b/>
        </w:rPr>
      </w:pPr>
      <w:r w:rsidRPr="0091523B">
        <w:rPr>
          <w:rStyle w:val="a3"/>
          <w:rFonts w:cstheme="minorHAnsi"/>
          <w:b/>
        </w:rPr>
        <w:t>Рисунок 4.</w:t>
      </w:r>
      <w:r w:rsidR="005741FD" w:rsidRPr="005741FD">
        <w:rPr>
          <w:rStyle w:val="a3"/>
          <w:rFonts w:cstheme="minorHAnsi"/>
          <w:b/>
        </w:rPr>
        <w:t>38</w:t>
      </w:r>
      <w:r w:rsidRPr="0091523B">
        <w:rPr>
          <w:rStyle w:val="a3"/>
          <w:rFonts w:cstheme="minorHAnsi"/>
          <w:b/>
        </w:rPr>
        <w:t xml:space="preserve"> – Вывод информации на печать</w:t>
      </w:r>
    </w:p>
    <w:p w:rsidR="00230EAC" w:rsidRPr="005741FD" w:rsidRDefault="00230EAC" w:rsidP="00230EAC">
      <w:pPr>
        <w:spacing w:line="360" w:lineRule="auto"/>
        <w:rPr>
          <w:rStyle w:val="a3"/>
          <w:rFonts w:ascii="Times New Roman" w:hAnsi="Times New Roman" w:cs="Times New Roman"/>
          <w:sz w:val="24"/>
          <w:szCs w:val="24"/>
        </w:rPr>
      </w:pPr>
      <w:r w:rsidRPr="005741FD">
        <w:rPr>
          <w:rStyle w:val="a3"/>
          <w:rFonts w:ascii="Times New Roman" w:hAnsi="Times New Roman" w:cs="Times New Roman"/>
          <w:sz w:val="24"/>
          <w:szCs w:val="24"/>
        </w:rPr>
        <w:t>Также при переходе на другие закладки можно просматривать все документы с контрагентом, создавать договоры,  вести учет банковских счетов, контактов. Прикреплять внешние файлы и фиксировать обратную св</w:t>
      </w:r>
      <w:r w:rsidR="005741FD">
        <w:rPr>
          <w:rStyle w:val="a3"/>
          <w:rFonts w:ascii="Times New Roman" w:hAnsi="Times New Roman" w:cs="Times New Roman"/>
          <w:sz w:val="24"/>
          <w:szCs w:val="24"/>
        </w:rPr>
        <w:t>язь от контрагента (рисунок 4.3</w:t>
      </w:r>
      <w:r w:rsidR="005741FD" w:rsidRPr="005741FD">
        <w:rPr>
          <w:rStyle w:val="a3"/>
          <w:rFonts w:ascii="Times New Roman" w:hAnsi="Times New Roman" w:cs="Times New Roman"/>
          <w:sz w:val="24"/>
          <w:szCs w:val="24"/>
        </w:rPr>
        <w:t>9</w:t>
      </w:r>
      <w:r w:rsidRPr="005741FD">
        <w:rPr>
          <w:rStyle w:val="a3"/>
          <w:rFonts w:ascii="Times New Roman" w:hAnsi="Times New Roman" w:cs="Times New Roman"/>
          <w:sz w:val="24"/>
          <w:szCs w:val="24"/>
        </w:rPr>
        <w:t>).</w:t>
      </w:r>
    </w:p>
    <w:p w:rsidR="005741FD" w:rsidRPr="005741FD" w:rsidRDefault="005741FD" w:rsidP="00230EAC">
      <w:pPr>
        <w:spacing w:line="360" w:lineRule="auto"/>
        <w:rPr>
          <w:rStyle w:val="a3"/>
          <w:rFonts w:ascii="Times New Roman" w:hAnsi="Times New Roman" w:cs="Times New Roman"/>
          <w:sz w:val="24"/>
          <w:szCs w:val="24"/>
        </w:rPr>
      </w:pPr>
    </w:p>
    <w:p w:rsidR="00230EAC" w:rsidRPr="0091523B" w:rsidRDefault="00230EAC" w:rsidP="00230EAC">
      <w:pPr>
        <w:spacing w:line="360" w:lineRule="auto"/>
        <w:rPr>
          <w:rStyle w:val="a3"/>
          <w:rFonts w:cstheme="minorHAnsi"/>
        </w:rPr>
      </w:pPr>
      <w:r w:rsidRPr="0091523B">
        <w:rPr>
          <w:rFonts w:cstheme="minorHAnsi"/>
          <w:noProof/>
        </w:rPr>
        <w:lastRenderedPageBreak/>
        <w:drawing>
          <wp:inline distT="0" distB="0" distL="0" distR="0">
            <wp:extent cx="6120765" cy="1535430"/>
            <wp:effectExtent l="0" t="0" r="0" b="762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20765" cy="1535430"/>
                    </a:xfrm>
                    <a:prstGeom prst="rect">
                      <a:avLst/>
                    </a:prstGeom>
                  </pic:spPr>
                </pic:pic>
              </a:graphicData>
            </a:graphic>
          </wp:inline>
        </w:drawing>
      </w:r>
    </w:p>
    <w:p w:rsidR="00230EAC" w:rsidRPr="0091523B" w:rsidRDefault="00230EAC" w:rsidP="00230EAC">
      <w:pPr>
        <w:spacing w:line="360" w:lineRule="auto"/>
        <w:rPr>
          <w:rStyle w:val="a3"/>
          <w:rFonts w:cstheme="minorHAnsi"/>
        </w:rPr>
      </w:pPr>
      <w:r w:rsidRPr="0091523B">
        <w:rPr>
          <w:rStyle w:val="a3"/>
          <w:rFonts w:cstheme="minorHAnsi"/>
        </w:rPr>
        <w:t>Обратная связь фиксируется в форме анкетирования с проставлением оценок по каждому вопросу (рисунок 4.30).</w:t>
      </w:r>
    </w:p>
    <w:p w:rsidR="00230EAC" w:rsidRPr="0091523B" w:rsidRDefault="00230EAC" w:rsidP="00230EAC">
      <w:pPr>
        <w:spacing w:line="360" w:lineRule="auto"/>
        <w:rPr>
          <w:rStyle w:val="a3"/>
          <w:rFonts w:cstheme="minorHAnsi"/>
        </w:rPr>
      </w:pPr>
      <w:r w:rsidRPr="0091523B">
        <w:rPr>
          <w:rFonts w:cstheme="minorHAnsi"/>
          <w:noProof/>
        </w:rPr>
        <w:drawing>
          <wp:inline distT="0" distB="0" distL="0" distR="0">
            <wp:extent cx="6120765" cy="2359025"/>
            <wp:effectExtent l="0" t="0" r="0" b="317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20765" cy="2359025"/>
                    </a:xfrm>
                    <a:prstGeom prst="rect">
                      <a:avLst/>
                    </a:prstGeom>
                  </pic:spPr>
                </pic:pic>
              </a:graphicData>
            </a:graphic>
          </wp:inline>
        </w:drawing>
      </w:r>
    </w:p>
    <w:p w:rsidR="00230EAC" w:rsidRPr="0091523B" w:rsidRDefault="00230EAC" w:rsidP="00230EAC">
      <w:pPr>
        <w:spacing w:line="360" w:lineRule="auto"/>
        <w:jc w:val="center"/>
        <w:rPr>
          <w:rStyle w:val="a3"/>
          <w:rFonts w:cstheme="minorHAnsi"/>
          <w:b/>
        </w:rPr>
      </w:pPr>
      <w:r w:rsidRPr="0091523B">
        <w:rPr>
          <w:rStyle w:val="a3"/>
          <w:rFonts w:cstheme="minorHAnsi"/>
          <w:b/>
        </w:rPr>
        <w:t>Рисунок 4.3</w:t>
      </w:r>
      <w:r w:rsidR="005741FD" w:rsidRPr="00934645">
        <w:rPr>
          <w:rStyle w:val="a3"/>
          <w:rFonts w:cstheme="minorHAnsi"/>
          <w:b/>
        </w:rPr>
        <w:t>9</w:t>
      </w:r>
      <w:r w:rsidRPr="0091523B">
        <w:rPr>
          <w:rStyle w:val="a3"/>
          <w:rFonts w:cstheme="minorHAnsi"/>
          <w:b/>
        </w:rPr>
        <w:t xml:space="preserve"> – Форма обратной связи</w:t>
      </w:r>
    </w:p>
    <w:p w:rsidR="00230EAC" w:rsidRPr="0091523B" w:rsidRDefault="00230EAC" w:rsidP="00230EAC">
      <w:pPr>
        <w:spacing w:line="360" w:lineRule="auto"/>
        <w:rPr>
          <w:rStyle w:val="a3"/>
          <w:rFonts w:cstheme="minorHAnsi"/>
        </w:rPr>
      </w:pPr>
    </w:p>
    <w:p w:rsidR="00230EAC" w:rsidRPr="0091523B" w:rsidRDefault="00230EAC" w:rsidP="00230EAC">
      <w:pPr>
        <w:spacing w:line="360" w:lineRule="auto"/>
        <w:ind w:firstLine="709"/>
        <w:jc w:val="both"/>
        <w:rPr>
          <w:rFonts w:cstheme="minorHAnsi"/>
        </w:rPr>
      </w:pPr>
    </w:p>
    <w:p w:rsidR="00AE7AF7" w:rsidRDefault="00AE7AF7" w:rsidP="00AE7AF7">
      <w:pPr>
        <w:pStyle w:val="3"/>
        <w:spacing w:line="360" w:lineRule="auto"/>
        <w:rPr>
          <w:rFonts w:asciiTheme="minorHAnsi" w:hAnsiTheme="minorHAnsi" w:cstheme="minorHAnsi"/>
          <w:b w:val="0"/>
          <w:sz w:val="32"/>
          <w:szCs w:val="32"/>
        </w:rPr>
      </w:pPr>
      <w:bookmarkStart w:id="41" w:name="_Toc170745843"/>
      <w:r>
        <w:rPr>
          <w:rFonts w:asciiTheme="minorHAnsi" w:hAnsiTheme="minorHAnsi" w:cstheme="minorHAnsi"/>
          <w:b w:val="0"/>
          <w:sz w:val="32"/>
          <w:szCs w:val="32"/>
        </w:rPr>
        <w:t>Отчёт «Сведения о помещениях»</w:t>
      </w:r>
      <w:r w:rsidRPr="0091523B">
        <w:rPr>
          <w:rFonts w:asciiTheme="minorHAnsi" w:hAnsiTheme="minorHAnsi" w:cstheme="minorHAnsi"/>
          <w:b w:val="0"/>
          <w:sz w:val="32"/>
          <w:szCs w:val="32"/>
        </w:rPr>
        <w:t>.</w:t>
      </w:r>
      <w:bookmarkEnd w:id="41"/>
    </w:p>
    <w:p w:rsidR="00AE7AF7" w:rsidRPr="00AE7AF7" w:rsidRDefault="00AE7AF7" w:rsidP="00AE7AF7">
      <w:pPr>
        <w:rPr>
          <w:lang w:eastAsia="zh-CN"/>
        </w:rPr>
      </w:pPr>
    </w:p>
    <w:p w:rsidR="00230EAC" w:rsidRPr="005741FD" w:rsidRDefault="00230EAC" w:rsidP="00230EAC">
      <w:pPr>
        <w:spacing w:line="360" w:lineRule="auto"/>
        <w:rPr>
          <w:rStyle w:val="a3"/>
          <w:rFonts w:ascii="Times New Roman" w:hAnsi="Times New Roman" w:cs="Times New Roman"/>
          <w:sz w:val="24"/>
          <w:szCs w:val="24"/>
        </w:rPr>
      </w:pPr>
      <w:r w:rsidRPr="005741FD">
        <w:rPr>
          <w:rStyle w:val="a3"/>
          <w:rFonts w:ascii="Times New Roman" w:hAnsi="Times New Roman" w:cs="Times New Roman"/>
          <w:sz w:val="24"/>
          <w:szCs w:val="24"/>
        </w:rPr>
        <w:t>При запуске отчета Организация проставляется автоматически.</w:t>
      </w:r>
    </w:p>
    <w:p w:rsidR="00230EAC" w:rsidRPr="00934645" w:rsidRDefault="00230EAC" w:rsidP="00230EAC">
      <w:pPr>
        <w:spacing w:line="360" w:lineRule="auto"/>
        <w:rPr>
          <w:rStyle w:val="a3"/>
          <w:rFonts w:ascii="Times New Roman" w:hAnsi="Times New Roman" w:cs="Times New Roman"/>
          <w:sz w:val="24"/>
          <w:szCs w:val="24"/>
        </w:rPr>
      </w:pPr>
      <w:r w:rsidRPr="005741FD">
        <w:rPr>
          <w:rStyle w:val="a3"/>
          <w:rFonts w:ascii="Times New Roman" w:hAnsi="Times New Roman" w:cs="Times New Roman"/>
          <w:sz w:val="24"/>
          <w:szCs w:val="24"/>
        </w:rPr>
        <w:t>Далее можно настроить отборы по Лаборатории, Помещению, Праву владения (рисунок 4.</w:t>
      </w:r>
      <w:r w:rsidR="005741FD" w:rsidRPr="005741FD">
        <w:rPr>
          <w:rStyle w:val="a3"/>
          <w:rFonts w:ascii="Times New Roman" w:hAnsi="Times New Roman" w:cs="Times New Roman"/>
          <w:sz w:val="24"/>
          <w:szCs w:val="24"/>
        </w:rPr>
        <w:t>40</w:t>
      </w:r>
      <w:r w:rsidRPr="005741FD">
        <w:rPr>
          <w:rStyle w:val="a3"/>
          <w:rFonts w:ascii="Times New Roman" w:hAnsi="Times New Roman" w:cs="Times New Roman"/>
          <w:sz w:val="24"/>
          <w:szCs w:val="24"/>
        </w:rPr>
        <w:t>).</w:t>
      </w:r>
    </w:p>
    <w:p w:rsidR="005741FD" w:rsidRPr="00934645" w:rsidRDefault="005741FD" w:rsidP="00230EAC">
      <w:pPr>
        <w:spacing w:line="360" w:lineRule="auto"/>
        <w:rPr>
          <w:rStyle w:val="a3"/>
          <w:rFonts w:ascii="Times New Roman" w:hAnsi="Times New Roman" w:cs="Times New Roman"/>
          <w:sz w:val="24"/>
          <w:szCs w:val="24"/>
        </w:rPr>
      </w:pPr>
    </w:p>
    <w:p w:rsidR="00230EAC" w:rsidRPr="0091523B" w:rsidRDefault="00230EAC" w:rsidP="00230EAC">
      <w:pPr>
        <w:spacing w:line="360" w:lineRule="auto"/>
        <w:rPr>
          <w:rStyle w:val="a3"/>
          <w:rFonts w:cstheme="minorHAnsi"/>
        </w:rPr>
      </w:pPr>
      <w:r w:rsidRPr="0091523B">
        <w:rPr>
          <w:rFonts w:cstheme="minorHAnsi"/>
          <w:noProof/>
        </w:rPr>
        <w:lastRenderedPageBreak/>
        <w:drawing>
          <wp:inline distT="0" distB="0" distL="0" distR="0">
            <wp:extent cx="6120765" cy="1168400"/>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20765" cy="1168400"/>
                    </a:xfrm>
                    <a:prstGeom prst="rect">
                      <a:avLst/>
                    </a:prstGeom>
                  </pic:spPr>
                </pic:pic>
              </a:graphicData>
            </a:graphic>
          </wp:inline>
        </w:drawing>
      </w:r>
    </w:p>
    <w:p w:rsidR="00230EAC" w:rsidRPr="0091523B" w:rsidRDefault="00230EAC" w:rsidP="00230EAC">
      <w:pPr>
        <w:spacing w:line="360" w:lineRule="auto"/>
        <w:jc w:val="center"/>
        <w:rPr>
          <w:rStyle w:val="a3"/>
          <w:rFonts w:cstheme="minorHAnsi"/>
          <w:b/>
        </w:rPr>
      </w:pPr>
      <w:r w:rsidRPr="0091523B">
        <w:rPr>
          <w:rStyle w:val="a3"/>
          <w:rFonts w:cstheme="minorHAnsi"/>
          <w:b/>
        </w:rPr>
        <w:t>Рисунок 4.</w:t>
      </w:r>
      <w:r w:rsidR="005741FD" w:rsidRPr="005741FD">
        <w:rPr>
          <w:rStyle w:val="a3"/>
          <w:rFonts w:cstheme="minorHAnsi"/>
          <w:b/>
        </w:rPr>
        <w:t>40</w:t>
      </w:r>
      <w:r w:rsidRPr="0091523B">
        <w:rPr>
          <w:rStyle w:val="a3"/>
          <w:rFonts w:cstheme="minorHAnsi"/>
          <w:b/>
        </w:rPr>
        <w:t xml:space="preserve"> – Фильтр по праву владения</w:t>
      </w:r>
    </w:p>
    <w:p w:rsidR="00230EAC" w:rsidRPr="005741FD" w:rsidRDefault="00230EAC" w:rsidP="00230EAC">
      <w:pPr>
        <w:spacing w:line="360" w:lineRule="auto"/>
        <w:rPr>
          <w:rStyle w:val="a3"/>
          <w:rFonts w:ascii="Times New Roman" w:hAnsi="Times New Roman" w:cs="Times New Roman"/>
          <w:sz w:val="24"/>
          <w:szCs w:val="24"/>
        </w:rPr>
      </w:pPr>
      <w:r w:rsidRPr="0091523B">
        <w:rPr>
          <w:rStyle w:val="a3"/>
          <w:rFonts w:cstheme="minorHAnsi"/>
        </w:rPr>
        <w:t xml:space="preserve"> </w:t>
      </w:r>
      <w:r w:rsidRPr="005741FD">
        <w:rPr>
          <w:rStyle w:val="a3"/>
          <w:rFonts w:ascii="Times New Roman" w:hAnsi="Times New Roman" w:cs="Times New Roman"/>
          <w:sz w:val="24"/>
          <w:szCs w:val="24"/>
        </w:rPr>
        <w:t>и Виду помещения (рисунок 4.</w:t>
      </w:r>
      <w:r w:rsidR="005741FD" w:rsidRPr="005741FD">
        <w:rPr>
          <w:rStyle w:val="a3"/>
          <w:rFonts w:ascii="Times New Roman" w:hAnsi="Times New Roman" w:cs="Times New Roman"/>
          <w:sz w:val="24"/>
          <w:szCs w:val="24"/>
        </w:rPr>
        <w:t>41</w:t>
      </w:r>
      <w:r w:rsidRPr="005741FD">
        <w:rPr>
          <w:rStyle w:val="a3"/>
          <w:rFonts w:ascii="Times New Roman" w:hAnsi="Times New Roman" w:cs="Times New Roman"/>
          <w:sz w:val="24"/>
          <w:szCs w:val="24"/>
        </w:rPr>
        <w:t>).</w:t>
      </w:r>
    </w:p>
    <w:p w:rsidR="00230EAC" w:rsidRPr="0091523B" w:rsidRDefault="00230EAC" w:rsidP="00230EAC">
      <w:pPr>
        <w:spacing w:line="360" w:lineRule="auto"/>
        <w:rPr>
          <w:rStyle w:val="a3"/>
          <w:rFonts w:cstheme="minorHAnsi"/>
        </w:rPr>
      </w:pPr>
      <w:r w:rsidRPr="0091523B">
        <w:rPr>
          <w:rFonts w:cstheme="minorHAnsi"/>
          <w:noProof/>
        </w:rPr>
        <w:drawing>
          <wp:inline distT="0" distB="0" distL="0" distR="0">
            <wp:extent cx="6120765" cy="148590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20765" cy="1485900"/>
                    </a:xfrm>
                    <a:prstGeom prst="rect">
                      <a:avLst/>
                    </a:prstGeom>
                  </pic:spPr>
                </pic:pic>
              </a:graphicData>
            </a:graphic>
          </wp:inline>
        </w:drawing>
      </w:r>
    </w:p>
    <w:p w:rsidR="00230EAC" w:rsidRPr="0091523B" w:rsidRDefault="00230EAC" w:rsidP="00230EAC">
      <w:pPr>
        <w:spacing w:line="360" w:lineRule="auto"/>
        <w:jc w:val="center"/>
        <w:rPr>
          <w:rStyle w:val="a3"/>
          <w:rFonts w:cstheme="minorHAnsi"/>
          <w:b/>
        </w:rPr>
      </w:pPr>
      <w:r w:rsidRPr="0091523B">
        <w:rPr>
          <w:rStyle w:val="a3"/>
          <w:rFonts w:cstheme="minorHAnsi"/>
          <w:b/>
        </w:rPr>
        <w:t>Рисунок 4.</w:t>
      </w:r>
      <w:r w:rsidR="005741FD" w:rsidRPr="00934645">
        <w:rPr>
          <w:rStyle w:val="a3"/>
          <w:rFonts w:cstheme="minorHAnsi"/>
          <w:b/>
        </w:rPr>
        <w:t>41</w:t>
      </w:r>
      <w:r w:rsidRPr="0091523B">
        <w:rPr>
          <w:rStyle w:val="a3"/>
          <w:rFonts w:cstheme="minorHAnsi"/>
          <w:b/>
        </w:rPr>
        <w:t xml:space="preserve"> – Фильтр по виду помещения</w:t>
      </w:r>
    </w:p>
    <w:p w:rsidR="00230EAC" w:rsidRPr="005741FD" w:rsidRDefault="00230EAC" w:rsidP="00230EAC">
      <w:pPr>
        <w:spacing w:line="360" w:lineRule="auto"/>
        <w:rPr>
          <w:rStyle w:val="a3"/>
          <w:rFonts w:ascii="Times New Roman" w:hAnsi="Times New Roman" w:cs="Times New Roman"/>
          <w:sz w:val="24"/>
          <w:szCs w:val="24"/>
        </w:rPr>
      </w:pPr>
      <w:r w:rsidRPr="005741FD">
        <w:rPr>
          <w:rStyle w:val="a3"/>
          <w:rFonts w:ascii="Times New Roman" w:hAnsi="Times New Roman" w:cs="Times New Roman"/>
          <w:sz w:val="24"/>
          <w:szCs w:val="24"/>
        </w:rPr>
        <w:t>Уполномоченное лицо для подписи – Сотрудник, который подписывает сведения о помещениях на бумажном носителе (рисунок 4.</w:t>
      </w:r>
      <w:r w:rsidR="005741FD" w:rsidRPr="005741FD">
        <w:rPr>
          <w:rStyle w:val="a3"/>
          <w:rFonts w:ascii="Times New Roman" w:hAnsi="Times New Roman" w:cs="Times New Roman"/>
          <w:sz w:val="24"/>
          <w:szCs w:val="24"/>
        </w:rPr>
        <w:t>42</w:t>
      </w:r>
      <w:r w:rsidRPr="005741FD">
        <w:rPr>
          <w:rStyle w:val="a3"/>
          <w:rFonts w:ascii="Times New Roman" w:hAnsi="Times New Roman" w:cs="Times New Roman"/>
          <w:sz w:val="24"/>
          <w:szCs w:val="24"/>
        </w:rPr>
        <w:t>).</w:t>
      </w:r>
    </w:p>
    <w:p w:rsidR="00230EAC" w:rsidRPr="0091523B" w:rsidRDefault="00230EAC" w:rsidP="00230EAC">
      <w:pPr>
        <w:spacing w:line="360" w:lineRule="auto"/>
        <w:rPr>
          <w:rStyle w:val="a3"/>
          <w:rFonts w:cstheme="minorHAnsi"/>
        </w:rPr>
      </w:pPr>
      <w:r w:rsidRPr="0091523B">
        <w:rPr>
          <w:rFonts w:cstheme="minorHAnsi"/>
          <w:noProof/>
        </w:rPr>
        <w:drawing>
          <wp:inline distT="0" distB="0" distL="0" distR="0">
            <wp:extent cx="6120765" cy="2292350"/>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20765" cy="2292350"/>
                    </a:xfrm>
                    <a:prstGeom prst="rect">
                      <a:avLst/>
                    </a:prstGeom>
                  </pic:spPr>
                </pic:pic>
              </a:graphicData>
            </a:graphic>
          </wp:inline>
        </w:drawing>
      </w:r>
    </w:p>
    <w:p w:rsidR="00230EAC" w:rsidRPr="0091523B" w:rsidRDefault="00230EAC" w:rsidP="00230EAC">
      <w:pPr>
        <w:spacing w:line="360" w:lineRule="auto"/>
        <w:jc w:val="center"/>
        <w:rPr>
          <w:rStyle w:val="a3"/>
          <w:rFonts w:cstheme="minorHAnsi"/>
          <w:b/>
        </w:rPr>
      </w:pPr>
      <w:r w:rsidRPr="0091523B">
        <w:rPr>
          <w:rStyle w:val="a3"/>
          <w:rFonts w:cstheme="minorHAnsi"/>
          <w:b/>
        </w:rPr>
        <w:t>Рисунок 4.</w:t>
      </w:r>
      <w:r w:rsidR="005741FD" w:rsidRPr="005741FD">
        <w:rPr>
          <w:rStyle w:val="a3"/>
          <w:rFonts w:cstheme="minorHAnsi"/>
          <w:b/>
        </w:rPr>
        <w:t>42</w:t>
      </w:r>
      <w:r w:rsidRPr="0091523B">
        <w:rPr>
          <w:rStyle w:val="a3"/>
          <w:rFonts w:cstheme="minorHAnsi"/>
          <w:b/>
        </w:rPr>
        <w:t xml:space="preserve"> – Уполномоченное лицо для подписи</w:t>
      </w:r>
    </w:p>
    <w:p w:rsidR="00230EAC" w:rsidRPr="0091523B" w:rsidRDefault="00230EAC" w:rsidP="005741FD">
      <w:pPr>
        <w:spacing w:line="360" w:lineRule="auto"/>
        <w:jc w:val="both"/>
        <w:rPr>
          <w:rFonts w:cstheme="minorHAnsi"/>
        </w:rPr>
      </w:pPr>
      <w:r w:rsidRPr="0091523B">
        <w:rPr>
          <w:rFonts w:cstheme="minorHAnsi"/>
        </w:rPr>
        <w:t>Формирование отчета происходит по кнопке «Сформировать» (рисунок 4.</w:t>
      </w:r>
      <w:r w:rsidR="005741FD" w:rsidRPr="005741FD">
        <w:rPr>
          <w:rFonts w:cstheme="minorHAnsi"/>
        </w:rPr>
        <w:t>43</w:t>
      </w:r>
      <w:r w:rsidRPr="0091523B">
        <w:rPr>
          <w:rFonts w:cstheme="minorHAnsi"/>
        </w:rPr>
        <w:t>).</w:t>
      </w:r>
    </w:p>
    <w:p w:rsidR="00230EAC" w:rsidRPr="0091523B" w:rsidRDefault="00230EAC" w:rsidP="00230EAC">
      <w:pPr>
        <w:spacing w:line="360" w:lineRule="auto"/>
        <w:jc w:val="both"/>
        <w:rPr>
          <w:rFonts w:cstheme="minorHAnsi"/>
        </w:rPr>
      </w:pPr>
      <w:r w:rsidRPr="0091523B">
        <w:rPr>
          <w:rFonts w:cstheme="minorHAnsi"/>
          <w:noProof/>
        </w:rPr>
        <w:lastRenderedPageBreak/>
        <w:drawing>
          <wp:inline distT="0" distB="0" distL="0" distR="0">
            <wp:extent cx="6120765" cy="1884680"/>
            <wp:effectExtent l="0" t="0" r="0" b="127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20765" cy="1884680"/>
                    </a:xfrm>
                    <a:prstGeom prst="rect">
                      <a:avLst/>
                    </a:prstGeom>
                  </pic:spPr>
                </pic:pic>
              </a:graphicData>
            </a:graphic>
          </wp:inline>
        </w:drawing>
      </w:r>
    </w:p>
    <w:p w:rsidR="00230EAC" w:rsidRPr="0091523B" w:rsidRDefault="00230EAC" w:rsidP="00230EAC">
      <w:pPr>
        <w:spacing w:line="360" w:lineRule="auto"/>
        <w:jc w:val="center"/>
        <w:rPr>
          <w:rFonts w:cstheme="minorHAnsi"/>
          <w:b/>
        </w:rPr>
      </w:pPr>
      <w:r w:rsidRPr="0091523B">
        <w:rPr>
          <w:rFonts w:cstheme="minorHAnsi"/>
          <w:b/>
        </w:rPr>
        <w:t>Рисунок 4.</w:t>
      </w:r>
      <w:r w:rsidR="005741FD" w:rsidRPr="005741FD">
        <w:rPr>
          <w:rFonts w:cstheme="minorHAnsi"/>
          <w:b/>
        </w:rPr>
        <w:t>43</w:t>
      </w:r>
      <w:r w:rsidRPr="0091523B">
        <w:rPr>
          <w:rFonts w:cstheme="minorHAnsi"/>
          <w:b/>
        </w:rPr>
        <w:t xml:space="preserve"> – Формирование отчета</w:t>
      </w:r>
    </w:p>
    <w:p w:rsidR="00230EAC" w:rsidRPr="0091523B" w:rsidRDefault="00230EAC" w:rsidP="00230EAC">
      <w:pPr>
        <w:spacing w:line="360" w:lineRule="auto"/>
        <w:jc w:val="center"/>
        <w:rPr>
          <w:rFonts w:cstheme="minorHAnsi"/>
          <w:b/>
        </w:rPr>
      </w:pPr>
    </w:p>
    <w:p w:rsidR="00230EAC" w:rsidRPr="005741FD" w:rsidRDefault="00230EAC" w:rsidP="00230EAC">
      <w:pPr>
        <w:spacing w:line="360" w:lineRule="auto"/>
        <w:rPr>
          <w:rFonts w:ascii="Times New Roman" w:hAnsi="Times New Roman" w:cs="Times New Roman"/>
          <w:sz w:val="24"/>
          <w:szCs w:val="24"/>
        </w:rPr>
      </w:pPr>
      <w:r w:rsidRPr="005741FD">
        <w:rPr>
          <w:rFonts w:ascii="Times New Roman" w:hAnsi="Times New Roman" w:cs="Times New Roman"/>
          <w:sz w:val="24"/>
          <w:szCs w:val="24"/>
        </w:rPr>
        <w:t>Отчет формируе</w:t>
      </w:r>
      <w:r w:rsidR="005741FD" w:rsidRPr="005741FD">
        <w:rPr>
          <w:rFonts w:ascii="Times New Roman" w:hAnsi="Times New Roman" w:cs="Times New Roman"/>
          <w:sz w:val="24"/>
          <w:szCs w:val="24"/>
        </w:rPr>
        <w:t>тся в виде таблицы (рисунок 4.44</w:t>
      </w:r>
      <w:r w:rsidRPr="005741FD">
        <w:rPr>
          <w:rFonts w:ascii="Times New Roman" w:hAnsi="Times New Roman" w:cs="Times New Roman"/>
          <w:sz w:val="24"/>
          <w:szCs w:val="24"/>
        </w:rPr>
        <w:t>).</w:t>
      </w:r>
    </w:p>
    <w:p w:rsidR="00230EAC" w:rsidRPr="0091523B" w:rsidRDefault="00230EAC" w:rsidP="00230EAC">
      <w:pPr>
        <w:spacing w:line="360" w:lineRule="auto"/>
        <w:rPr>
          <w:rFonts w:cstheme="minorHAnsi"/>
        </w:rPr>
      </w:pPr>
      <w:r w:rsidRPr="0091523B">
        <w:rPr>
          <w:rFonts w:cstheme="minorHAnsi"/>
          <w:noProof/>
        </w:rPr>
        <w:drawing>
          <wp:inline distT="0" distB="0" distL="0" distR="0">
            <wp:extent cx="6451600" cy="3928254"/>
            <wp:effectExtent l="0" t="0" r="635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459052" cy="3932791"/>
                    </a:xfrm>
                    <a:prstGeom prst="rect">
                      <a:avLst/>
                    </a:prstGeom>
                  </pic:spPr>
                </pic:pic>
              </a:graphicData>
            </a:graphic>
          </wp:inline>
        </w:drawing>
      </w:r>
    </w:p>
    <w:p w:rsidR="00230EAC" w:rsidRPr="0091523B" w:rsidRDefault="005741FD" w:rsidP="00230EAC">
      <w:pPr>
        <w:spacing w:line="360" w:lineRule="auto"/>
        <w:jc w:val="center"/>
        <w:rPr>
          <w:rFonts w:cstheme="minorHAnsi"/>
          <w:b/>
        </w:rPr>
      </w:pPr>
      <w:r>
        <w:rPr>
          <w:rFonts w:cstheme="minorHAnsi"/>
          <w:b/>
        </w:rPr>
        <w:t>Рисунок 4.</w:t>
      </w:r>
      <w:r w:rsidRPr="005741FD">
        <w:rPr>
          <w:rFonts w:cstheme="minorHAnsi"/>
          <w:b/>
        </w:rPr>
        <w:t>44</w:t>
      </w:r>
      <w:r w:rsidR="00230EAC" w:rsidRPr="0091523B">
        <w:rPr>
          <w:rFonts w:cstheme="minorHAnsi"/>
          <w:b/>
        </w:rPr>
        <w:t xml:space="preserve"> – Форма отчета</w:t>
      </w:r>
    </w:p>
    <w:p w:rsidR="00230EAC" w:rsidRPr="005741FD" w:rsidRDefault="00230EAC" w:rsidP="00230EAC">
      <w:pPr>
        <w:spacing w:line="360" w:lineRule="auto"/>
        <w:rPr>
          <w:rFonts w:ascii="Times New Roman" w:hAnsi="Times New Roman" w:cs="Times New Roman"/>
          <w:sz w:val="24"/>
          <w:szCs w:val="24"/>
        </w:rPr>
      </w:pPr>
      <w:r w:rsidRPr="005741FD">
        <w:rPr>
          <w:rFonts w:ascii="Times New Roman" w:hAnsi="Times New Roman" w:cs="Times New Roman"/>
          <w:sz w:val="24"/>
          <w:szCs w:val="24"/>
        </w:rPr>
        <w:t>Полученный отчет можно сохранить</w:t>
      </w:r>
      <w:r w:rsidR="005741FD" w:rsidRPr="005741FD">
        <w:rPr>
          <w:rFonts w:ascii="Times New Roman" w:hAnsi="Times New Roman" w:cs="Times New Roman"/>
          <w:sz w:val="24"/>
          <w:szCs w:val="24"/>
        </w:rPr>
        <w:t xml:space="preserve"> в файл в форматах (рисунок 4.45</w:t>
      </w:r>
      <w:r w:rsidRPr="005741FD">
        <w:rPr>
          <w:rFonts w:ascii="Times New Roman" w:hAnsi="Times New Roman" w:cs="Times New Roman"/>
          <w:sz w:val="24"/>
          <w:szCs w:val="24"/>
        </w:rPr>
        <w:t>).</w:t>
      </w:r>
    </w:p>
    <w:p w:rsidR="00230EAC" w:rsidRPr="0091523B" w:rsidRDefault="00230EAC" w:rsidP="00230EAC">
      <w:pPr>
        <w:spacing w:line="360" w:lineRule="auto"/>
        <w:rPr>
          <w:rFonts w:cstheme="minorHAnsi"/>
        </w:rPr>
      </w:pPr>
      <w:r w:rsidRPr="0091523B">
        <w:rPr>
          <w:rFonts w:cstheme="minorHAnsi"/>
          <w:noProof/>
        </w:rPr>
        <w:lastRenderedPageBreak/>
        <w:drawing>
          <wp:inline distT="0" distB="0" distL="0" distR="0">
            <wp:extent cx="6120765" cy="1515110"/>
            <wp:effectExtent l="0" t="0" r="0" b="889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0765" cy="1515110"/>
                    </a:xfrm>
                    <a:prstGeom prst="rect">
                      <a:avLst/>
                    </a:prstGeom>
                  </pic:spPr>
                </pic:pic>
              </a:graphicData>
            </a:graphic>
          </wp:inline>
        </w:drawing>
      </w:r>
    </w:p>
    <w:p w:rsidR="00230EAC" w:rsidRPr="0091523B" w:rsidRDefault="005741FD" w:rsidP="00230EAC">
      <w:pPr>
        <w:spacing w:line="360" w:lineRule="auto"/>
        <w:jc w:val="center"/>
        <w:rPr>
          <w:rFonts w:cstheme="minorHAnsi"/>
          <w:b/>
        </w:rPr>
      </w:pPr>
      <w:r>
        <w:rPr>
          <w:rFonts w:cstheme="minorHAnsi"/>
          <w:b/>
        </w:rPr>
        <w:t>Рисунок 4.</w:t>
      </w:r>
      <w:r w:rsidRPr="005B739B">
        <w:rPr>
          <w:rFonts w:cstheme="minorHAnsi"/>
          <w:b/>
        </w:rPr>
        <w:t>45</w:t>
      </w:r>
      <w:r w:rsidR="00230EAC" w:rsidRPr="0091523B">
        <w:rPr>
          <w:rFonts w:cstheme="minorHAnsi"/>
          <w:b/>
        </w:rPr>
        <w:t xml:space="preserve"> – Сохранение отчета в файл</w:t>
      </w:r>
    </w:p>
    <w:p w:rsidR="00230EAC" w:rsidRDefault="00230EAC" w:rsidP="00901C72">
      <w:pPr>
        <w:pStyle w:val="2"/>
        <w:numPr>
          <w:ilvl w:val="0"/>
          <w:numId w:val="0"/>
        </w:numPr>
        <w:spacing w:before="0" w:after="0" w:line="360" w:lineRule="auto"/>
        <w:rPr>
          <w:rFonts w:asciiTheme="minorHAnsi" w:hAnsiTheme="minorHAnsi" w:cstheme="minorHAnsi"/>
          <w:b w:val="0"/>
          <w:bCs w:val="0"/>
          <w:i w:val="0"/>
          <w:iCs w:val="0"/>
          <w:sz w:val="24"/>
          <w:szCs w:val="24"/>
        </w:rPr>
      </w:pPr>
    </w:p>
    <w:p w:rsidR="006D3BB4" w:rsidRPr="006D3BB4" w:rsidRDefault="006D3BB4" w:rsidP="006D3BB4">
      <w:pPr>
        <w:rPr>
          <w:lang w:eastAsia="zh-CN"/>
        </w:rPr>
      </w:pPr>
    </w:p>
    <w:p w:rsidR="0057159B" w:rsidRDefault="0057159B" w:rsidP="0057159B">
      <w:pPr>
        <w:pStyle w:val="2"/>
        <w:numPr>
          <w:ilvl w:val="0"/>
          <w:numId w:val="0"/>
        </w:numPr>
        <w:spacing w:before="0" w:after="0" w:line="360" w:lineRule="auto"/>
        <w:rPr>
          <w:rFonts w:asciiTheme="minorHAnsi" w:hAnsiTheme="minorHAnsi" w:cstheme="minorHAnsi"/>
        </w:rPr>
      </w:pPr>
      <w:bookmarkStart w:id="42" w:name="_Toc167303939"/>
      <w:bookmarkStart w:id="43" w:name="_Toc170745844"/>
      <w:r w:rsidRPr="0091523B">
        <w:rPr>
          <w:rFonts w:asciiTheme="minorHAnsi" w:hAnsiTheme="minorHAnsi" w:cstheme="minorHAnsi"/>
        </w:rPr>
        <w:t>5. Персонал</w:t>
      </w:r>
      <w:bookmarkEnd w:id="42"/>
      <w:bookmarkEnd w:id="43"/>
    </w:p>
    <w:p w:rsidR="006D3BB4" w:rsidRDefault="006D3BB4" w:rsidP="006D3BB4">
      <w:pPr>
        <w:rPr>
          <w:lang w:eastAsia="zh-CN"/>
        </w:rPr>
      </w:pPr>
    </w:p>
    <w:p w:rsidR="006D3BB4" w:rsidRPr="006D3BB4" w:rsidRDefault="006D3BB4" w:rsidP="006D3BB4">
      <w:pPr>
        <w:rPr>
          <w:lang w:eastAsia="zh-CN"/>
        </w:rPr>
      </w:pPr>
    </w:p>
    <w:p w:rsidR="006D3BB4" w:rsidRPr="006D3BB4" w:rsidRDefault="006D3BB4" w:rsidP="006D3BB4">
      <w:pPr>
        <w:spacing w:line="360" w:lineRule="auto"/>
        <w:jc w:val="both"/>
        <w:rPr>
          <w:rFonts w:ascii="Times New Roman" w:hAnsi="Times New Roman" w:cs="Times New Roman"/>
          <w:sz w:val="24"/>
          <w:szCs w:val="24"/>
        </w:rPr>
      </w:pPr>
      <w:r w:rsidRPr="006D3BB4">
        <w:rPr>
          <w:rFonts w:ascii="Times New Roman" w:hAnsi="Times New Roman" w:cs="Times New Roman"/>
          <w:b/>
          <w:i/>
          <w:sz w:val="24"/>
          <w:szCs w:val="24"/>
        </w:rPr>
        <w:t>Цель:</w:t>
      </w:r>
      <w:r w:rsidRPr="006D3BB4">
        <w:rPr>
          <w:rFonts w:ascii="Times New Roman" w:hAnsi="Times New Roman" w:cs="Times New Roman"/>
          <w:sz w:val="24"/>
          <w:szCs w:val="24"/>
        </w:rPr>
        <w:t xml:space="preserve"> Раздел содержит информацию о сотрудниках, а также физических лицах организации. После приема на работу, мы можем контролировать своевременное повышение квалификации, аттестации сотрудника, назначать его ответственным за ту или иную сферу деятельности лаборатории. </w:t>
      </w:r>
    </w:p>
    <w:p w:rsidR="006D3BB4" w:rsidRPr="006D3BB4" w:rsidRDefault="006D3BB4" w:rsidP="006D3BB4">
      <w:pPr>
        <w:spacing w:line="360" w:lineRule="auto"/>
        <w:rPr>
          <w:rStyle w:val="a3"/>
          <w:rFonts w:ascii="Times New Roman" w:hAnsi="Times New Roman" w:cs="Times New Roman"/>
          <w:b/>
          <w:sz w:val="24"/>
          <w:szCs w:val="24"/>
        </w:rPr>
      </w:pPr>
      <w:r w:rsidRPr="006D3BB4">
        <w:rPr>
          <w:rFonts w:ascii="Times New Roman" w:hAnsi="Times New Roman" w:cs="Times New Roman"/>
          <w:b/>
          <w:noProof/>
          <w:sz w:val="24"/>
          <w:szCs w:val="24"/>
        </w:rPr>
        <w:drawing>
          <wp:inline distT="0" distB="0" distL="0" distR="0">
            <wp:extent cx="564515" cy="749300"/>
            <wp:effectExtent l="19050" t="0" r="6985" b="0"/>
            <wp:docPr id="187465001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6D3BB4">
        <w:rPr>
          <w:rStyle w:val="a3"/>
          <w:rFonts w:ascii="Times New Roman" w:hAnsi="Times New Roman" w:cs="Times New Roman"/>
          <w:sz w:val="24"/>
          <w:szCs w:val="24"/>
        </w:rPr>
        <w:t>Создаем сотрудника в программе и заполняем необходимые сведения</w:t>
      </w:r>
    </w:p>
    <w:p w:rsidR="006D3BB4" w:rsidRPr="006D3BB4" w:rsidRDefault="006D3BB4" w:rsidP="006D3BB4">
      <w:pPr>
        <w:tabs>
          <w:tab w:val="left" w:leader="hyphen" w:pos="3322"/>
        </w:tabs>
        <w:spacing w:line="360" w:lineRule="auto"/>
        <w:jc w:val="both"/>
        <w:rPr>
          <w:rFonts w:ascii="Times New Roman" w:hAnsi="Times New Roman" w:cs="Times New Roman"/>
          <w:b/>
          <w:i/>
          <w:sz w:val="24"/>
          <w:szCs w:val="24"/>
        </w:rPr>
      </w:pPr>
      <w:r w:rsidRPr="006D3BB4">
        <w:rPr>
          <w:rFonts w:ascii="Times New Roman" w:hAnsi="Times New Roman" w:cs="Times New Roman"/>
          <w:noProof/>
          <w:sz w:val="24"/>
          <w:szCs w:val="24"/>
        </w:rPr>
        <w:drawing>
          <wp:inline distT="0" distB="0" distL="0" distR="0">
            <wp:extent cx="768350" cy="749300"/>
            <wp:effectExtent l="0" t="0" r="0" b="0"/>
            <wp:docPr id="1874650011"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6D3BB4">
        <w:rPr>
          <w:rFonts w:ascii="Times New Roman" w:hAnsi="Times New Roman" w:cs="Times New Roman"/>
          <w:b/>
          <w:sz w:val="24"/>
          <w:szCs w:val="24"/>
          <w:u w:val="single"/>
        </w:rPr>
        <w:t>Практикум № 12</w:t>
      </w:r>
      <w:r w:rsidRPr="006D3BB4">
        <w:rPr>
          <w:rFonts w:ascii="Times New Roman" w:hAnsi="Times New Roman" w:cs="Times New Roman"/>
          <w:b/>
          <w:i/>
          <w:sz w:val="24"/>
          <w:szCs w:val="24"/>
        </w:rPr>
        <w:t xml:space="preserve"> Необходимо ввести данные сотрудника в систему по представленному образцу (Рисунок 5.1) и сформировать отчет Сведения о сотрудниках.</w:t>
      </w:r>
    </w:p>
    <w:p w:rsidR="006D3BB4" w:rsidRPr="0091523B" w:rsidRDefault="006D3BB4" w:rsidP="006D3BB4">
      <w:pPr>
        <w:keepNext/>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2572576"/>
            <wp:effectExtent l="19050" t="0" r="0" b="0"/>
            <wp:docPr id="18746500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srcRect/>
                    <a:stretch>
                      <a:fillRect/>
                    </a:stretch>
                  </pic:blipFill>
                  <pic:spPr bwMode="auto">
                    <a:xfrm>
                      <a:off x="0" y="0"/>
                      <a:ext cx="6120765" cy="2572576"/>
                    </a:xfrm>
                    <a:prstGeom prst="rect">
                      <a:avLst/>
                    </a:prstGeom>
                    <a:noFill/>
                    <a:ln w="9525">
                      <a:noFill/>
                      <a:miter lim="800000"/>
                      <a:headEnd/>
                      <a:tailEnd/>
                    </a:ln>
                  </pic:spPr>
                </pic:pic>
              </a:graphicData>
            </a:graphic>
          </wp:inline>
        </w:drawing>
      </w:r>
    </w:p>
    <w:p w:rsidR="006D3BB4" w:rsidRDefault="006D3BB4" w:rsidP="006D3BB4">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5.1 – Данные сотрудника</w:t>
      </w:r>
    </w:p>
    <w:p w:rsidR="006D3BB4" w:rsidRDefault="006D3BB4" w:rsidP="006D3BB4">
      <w:pPr>
        <w:pStyle w:val="ad"/>
        <w:jc w:val="center"/>
        <w:rPr>
          <w:rFonts w:asciiTheme="minorHAnsi" w:hAnsiTheme="minorHAnsi" w:cstheme="minorHAnsi"/>
          <w:b/>
          <w:i w:val="0"/>
          <w:sz w:val="20"/>
          <w:szCs w:val="20"/>
        </w:rPr>
      </w:pPr>
    </w:p>
    <w:p w:rsidR="006D3BB4" w:rsidRPr="0091523B" w:rsidRDefault="006D3BB4" w:rsidP="006D3BB4">
      <w:pPr>
        <w:pStyle w:val="ad"/>
        <w:jc w:val="center"/>
        <w:rPr>
          <w:rFonts w:asciiTheme="minorHAnsi" w:hAnsiTheme="minorHAnsi" w:cstheme="minorHAnsi"/>
          <w:b/>
          <w:i w:val="0"/>
          <w:sz w:val="20"/>
          <w:szCs w:val="20"/>
        </w:rPr>
      </w:pPr>
    </w:p>
    <w:p w:rsidR="003718B5" w:rsidRDefault="003718B5" w:rsidP="003718B5">
      <w:pPr>
        <w:pStyle w:val="3"/>
        <w:spacing w:line="360" w:lineRule="auto"/>
        <w:rPr>
          <w:rFonts w:asciiTheme="minorHAnsi" w:hAnsiTheme="minorHAnsi" w:cstheme="minorHAnsi"/>
          <w:b w:val="0"/>
          <w:sz w:val="32"/>
          <w:szCs w:val="32"/>
        </w:rPr>
      </w:pPr>
      <w:bookmarkStart w:id="44" w:name="_Toc170745845"/>
      <w:r>
        <w:rPr>
          <w:rFonts w:asciiTheme="minorHAnsi" w:hAnsiTheme="minorHAnsi" w:cstheme="minorHAnsi"/>
          <w:b w:val="0"/>
          <w:sz w:val="32"/>
          <w:szCs w:val="32"/>
        </w:rPr>
        <w:t>Справочник «Сотрудники»</w:t>
      </w:r>
      <w:r w:rsidRPr="0091523B">
        <w:rPr>
          <w:rFonts w:asciiTheme="minorHAnsi" w:hAnsiTheme="minorHAnsi" w:cstheme="minorHAnsi"/>
          <w:b w:val="0"/>
          <w:sz w:val="32"/>
          <w:szCs w:val="32"/>
        </w:rPr>
        <w:t>.</w:t>
      </w:r>
      <w:bookmarkEnd w:id="44"/>
    </w:p>
    <w:p w:rsidR="0004367F" w:rsidRDefault="0004367F" w:rsidP="0004367F">
      <w:pPr>
        <w:rPr>
          <w:lang w:eastAsia="zh-CN"/>
        </w:rPr>
      </w:pPr>
    </w:p>
    <w:p w:rsidR="0004367F" w:rsidRPr="0004367F" w:rsidRDefault="0004367F" w:rsidP="0004367F">
      <w:pPr>
        <w:rPr>
          <w:lang w:eastAsia="zh-CN"/>
        </w:rPr>
      </w:pP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Для того чтобы создать карточку сотрудника нужно перейти в раздел «Персонал» / «НСИ» / «Сотрудники». Откроется список сотрудников нашей организации (Рисунок 5.2). Справочник иерархический, с возможностью добавлять новые уровни группировки. В списке сотрудников можно увидеть краткую информацию по каждому сотруднику: ФИО, должность, является ли сотрудник стажёром, даты приема и увольнения, к какой структурной единице привязан тот или иной сотрудник. Стажеры в списке подсвечиваются салатовым цветом, а также отмечаются галкой «Стажер».</w:t>
      </w:r>
    </w:p>
    <w:p w:rsidR="00BC25C6" w:rsidRPr="0091523B" w:rsidRDefault="00BC25C6" w:rsidP="00BC25C6">
      <w:pPr>
        <w:keepNext/>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20765" cy="2946768"/>
            <wp:effectExtent l="19050" t="0" r="0" b="0"/>
            <wp:docPr id="1874650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srcRect/>
                    <a:stretch>
                      <a:fillRect/>
                    </a:stretch>
                  </pic:blipFill>
                  <pic:spPr bwMode="auto">
                    <a:xfrm>
                      <a:off x="0" y="0"/>
                      <a:ext cx="6120765" cy="2946768"/>
                    </a:xfrm>
                    <a:prstGeom prst="rect">
                      <a:avLst/>
                    </a:prstGeom>
                    <a:noFill/>
                    <a:ln w="9525">
                      <a:noFill/>
                      <a:miter lim="800000"/>
                      <a:headEnd/>
                      <a:tailEnd/>
                    </a:ln>
                  </pic:spPr>
                </pic:pic>
              </a:graphicData>
            </a:graphic>
          </wp:inline>
        </w:drawing>
      </w:r>
    </w:p>
    <w:p w:rsidR="00BC25C6" w:rsidRPr="0091523B" w:rsidRDefault="00BC25C6" w:rsidP="00BC25C6">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5.2 – Справочник «Сотрудники»</w:t>
      </w:r>
    </w:p>
    <w:p w:rsidR="00BC25C6" w:rsidRPr="0091523B" w:rsidRDefault="00BC25C6" w:rsidP="00BC25C6">
      <w:pPr>
        <w:pStyle w:val="ad"/>
        <w:rPr>
          <w:rFonts w:asciiTheme="minorHAnsi" w:hAnsiTheme="minorHAnsi" w:cstheme="minorHAnsi"/>
          <w:b/>
          <w:i w:val="0"/>
          <w:sz w:val="20"/>
          <w:szCs w:val="20"/>
        </w:rPr>
      </w:pP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В справочнике можно производить поиск. Для этого воспользуйтесь панелью поиска в верхней части экрана.</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Создадим нового сотрудника. Для этого нужно нажать на кнопку «Создать». Откроется карточка сотрудника для заполнения (Рисунок 5.3).</w:t>
      </w:r>
    </w:p>
    <w:p w:rsidR="00BC25C6" w:rsidRPr="0091523B" w:rsidRDefault="00BC25C6" w:rsidP="00BC25C6">
      <w:pPr>
        <w:spacing w:line="360" w:lineRule="auto"/>
        <w:jc w:val="center"/>
        <w:rPr>
          <w:rFonts w:cstheme="minorHAnsi"/>
          <w:b/>
          <w:sz w:val="20"/>
          <w:szCs w:val="20"/>
        </w:rPr>
      </w:pPr>
      <w:r w:rsidRPr="0091523B">
        <w:rPr>
          <w:rFonts w:cstheme="minorHAnsi"/>
          <w:b/>
          <w:noProof/>
          <w:sz w:val="20"/>
          <w:szCs w:val="20"/>
        </w:rPr>
        <w:drawing>
          <wp:inline distT="0" distB="0" distL="0" distR="0">
            <wp:extent cx="5492486" cy="2879177"/>
            <wp:effectExtent l="0" t="0" r="0" b="0"/>
            <wp:docPr id="1874650014"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499481" cy="2882844"/>
                    </a:xfrm>
                    <a:prstGeom prst="rect">
                      <a:avLst/>
                    </a:prstGeom>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5.3 – Карточка сотрудника</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После внесения ФИО нажимаем на кнопку «Записать».</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По кнопке «Данные сотрудника (заполнить/редактировать)» пользователь может внести данные: Дата рождения, Место рождения, ИНН, СНИЛС, Гражданство (Рисунок 5.4).</w:t>
      </w:r>
    </w:p>
    <w:p w:rsidR="00BC25C6" w:rsidRPr="0091523B" w:rsidRDefault="00BC25C6" w:rsidP="00BC25C6">
      <w:pPr>
        <w:spacing w:line="360" w:lineRule="auto"/>
        <w:jc w:val="both"/>
        <w:rPr>
          <w:rFonts w:cstheme="minorHAnsi"/>
        </w:rPr>
      </w:pPr>
      <w:r w:rsidRPr="0091523B">
        <w:rPr>
          <w:rFonts w:cstheme="minorHAnsi"/>
          <w:noProof/>
        </w:rPr>
        <w:lastRenderedPageBreak/>
        <w:drawing>
          <wp:inline distT="0" distB="0" distL="0" distR="0">
            <wp:extent cx="6115936" cy="4614530"/>
            <wp:effectExtent l="19050" t="0" r="0" b="0"/>
            <wp:docPr id="18746500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a:srcRect/>
                    <a:stretch>
                      <a:fillRect/>
                    </a:stretch>
                  </pic:blipFill>
                  <pic:spPr bwMode="auto">
                    <a:xfrm>
                      <a:off x="0" y="0"/>
                      <a:ext cx="6120765" cy="4618174"/>
                    </a:xfrm>
                    <a:prstGeom prst="rect">
                      <a:avLst/>
                    </a:prstGeom>
                    <a:noFill/>
                    <a:ln w="9525">
                      <a:noFill/>
                      <a:miter lim="800000"/>
                      <a:headEnd/>
                      <a:tailEnd/>
                    </a:ln>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5.4 – Данные сотрудника</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Также можно заполнить паспортные данные (Рисунок 5.5).</w:t>
      </w:r>
    </w:p>
    <w:p w:rsidR="00BC25C6" w:rsidRPr="0091523B" w:rsidRDefault="00BC25C6" w:rsidP="00BC25C6">
      <w:pPr>
        <w:spacing w:line="360" w:lineRule="auto"/>
        <w:jc w:val="both"/>
        <w:rPr>
          <w:rFonts w:cstheme="minorHAnsi"/>
        </w:rPr>
      </w:pPr>
      <w:r w:rsidRPr="0091523B">
        <w:rPr>
          <w:rFonts w:cstheme="minorHAnsi"/>
          <w:noProof/>
        </w:rPr>
        <w:drawing>
          <wp:inline distT="0" distB="0" distL="0" distR="0">
            <wp:extent cx="5824638" cy="3356323"/>
            <wp:effectExtent l="0" t="0" r="5080" b="0"/>
            <wp:docPr id="246539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4"/>
                    <a:srcRect/>
                    <a:stretch>
                      <a:fillRect/>
                    </a:stretch>
                  </pic:blipFill>
                  <pic:spPr bwMode="auto">
                    <a:xfrm>
                      <a:off x="0" y="0"/>
                      <a:ext cx="5827115" cy="3357750"/>
                    </a:xfrm>
                    <a:prstGeom prst="rect">
                      <a:avLst/>
                    </a:prstGeom>
                    <a:noFill/>
                    <a:ln w="9525">
                      <a:noFill/>
                      <a:miter lim="800000"/>
                      <a:headEnd/>
                      <a:tailEnd/>
                    </a:ln>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5.5 – Паспортные данные сотрудника</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lastRenderedPageBreak/>
        <w:t>После внесения данных нажимаем на кнопку «Записать и закрыть».</w:t>
      </w:r>
    </w:p>
    <w:p w:rsidR="00BC25C6" w:rsidRPr="0004367F" w:rsidRDefault="00BC25C6" w:rsidP="00BC25C6">
      <w:pPr>
        <w:spacing w:line="360" w:lineRule="auto"/>
        <w:jc w:val="both"/>
        <w:rPr>
          <w:rFonts w:ascii="Times New Roman" w:hAnsi="Times New Roman" w:cs="Times New Roman"/>
          <w:b/>
          <w:i/>
          <w:sz w:val="24"/>
          <w:szCs w:val="24"/>
        </w:rPr>
      </w:pPr>
      <w:r w:rsidRPr="0004367F">
        <w:rPr>
          <w:rFonts w:ascii="Times New Roman" w:hAnsi="Times New Roman" w:cs="Times New Roman"/>
          <w:i/>
          <w:sz w:val="24"/>
          <w:szCs w:val="24"/>
        </w:rPr>
        <w:t xml:space="preserve">// Данные ФИО, СНИЛС, год и место рождения попадут в колонку </w:t>
      </w:r>
      <w:r w:rsidRPr="0004367F">
        <w:rPr>
          <w:rFonts w:ascii="Times New Roman" w:hAnsi="Times New Roman" w:cs="Times New Roman"/>
          <w:b/>
          <w:i/>
          <w:sz w:val="24"/>
          <w:szCs w:val="24"/>
        </w:rPr>
        <w:t>№ 2</w:t>
      </w:r>
      <w:r w:rsidRPr="0004367F">
        <w:rPr>
          <w:rFonts w:ascii="Times New Roman" w:hAnsi="Times New Roman" w:cs="Times New Roman"/>
          <w:i/>
          <w:sz w:val="24"/>
          <w:szCs w:val="24"/>
        </w:rPr>
        <w:t xml:space="preserve"> отчета </w:t>
      </w:r>
      <w:r w:rsidRPr="0004367F">
        <w:rPr>
          <w:rFonts w:ascii="Times New Roman" w:hAnsi="Times New Roman" w:cs="Times New Roman"/>
          <w:b/>
          <w:i/>
          <w:sz w:val="24"/>
          <w:szCs w:val="24"/>
        </w:rPr>
        <w:t>«Сведения о персонале».</w:t>
      </w:r>
    </w:p>
    <w:p w:rsidR="00BC25C6" w:rsidRPr="0004367F" w:rsidRDefault="00BC25C6" w:rsidP="0004367F">
      <w:pPr>
        <w:spacing w:line="360" w:lineRule="auto"/>
        <w:jc w:val="both"/>
        <w:rPr>
          <w:rFonts w:ascii="Times New Roman" w:hAnsi="Times New Roman" w:cs="Times New Roman"/>
          <w:b/>
          <w:i/>
          <w:sz w:val="24"/>
          <w:szCs w:val="24"/>
        </w:rPr>
      </w:pPr>
      <w:r w:rsidRPr="0004367F">
        <w:rPr>
          <w:rFonts w:ascii="Times New Roman" w:hAnsi="Times New Roman" w:cs="Times New Roman"/>
          <w:sz w:val="24"/>
          <w:szCs w:val="24"/>
        </w:rPr>
        <w:t xml:space="preserve">Пользователь может внести в систему информацию об образовании и трудовой деятельности физического лица, данные об ученых званиях и степенях (при необходимости) (Рисунок 5.6). </w:t>
      </w:r>
    </w:p>
    <w:p w:rsidR="00BC25C6" w:rsidRPr="0091523B" w:rsidRDefault="00BC25C6" w:rsidP="00BC25C6">
      <w:pPr>
        <w:spacing w:line="360" w:lineRule="auto"/>
        <w:jc w:val="both"/>
        <w:rPr>
          <w:rFonts w:cstheme="minorHAnsi"/>
        </w:rPr>
      </w:pPr>
      <w:r w:rsidRPr="0091523B">
        <w:rPr>
          <w:rFonts w:cstheme="minorHAnsi"/>
          <w:noProof/>
        </w:rPr>
        <w:drawing>
          <wp:inline distT="0" distB="0" distL="0" distR="0">
            <wp:extent cx="5886722" cy="3366895"/>
            <wp:effectExtent l="0" t="0" r="0" b="5080"/>
            <wp:docPr id="24653953"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889617" cy="3368551"/>
                    </a:xfrm>
                    <a:prstGeom prst="rect">
                      <a:avLst/>
                    </a:prstGeom>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5.6 – Карточка физического лица</w:t>
      </w:r>
    </w:p>
    <w:p w:rsidR="00BC25C6" w:rsidRPr="0004367F" w:rsidRDefault="00BC25C6" w:rsidP="0004367F">
      <w:pPr>
        <w:spacing w:line="360" w:lineRule="auto"/>
        <w:jc w:val="both"/>
        <w:rPr>
          <w:rFonts w:ascii="Times New Roman" w:hAnsi="Times New Roman" w:cs="Times New Roman"/>
          <w:b/>
          <w:sz w:val="24"/>
          <w:szCs w:val="24"/>
        </w:rPr>
      </w:pPr>
      <w:r w:rsidRPr="0004367F">
        <w:rPr>
          <w:rFonts w:ascii="Times New Roman" w:hAnsi="Times New Roman" w:cs="Times New Roman"/>
          <w:sz w:val="24"/>
          <w:szCs w:val="24"/>
        </w:rPr>
        <w:t xml:space="preserve">Перейдём на вкладку «Образование». Воспользовавшись кнопкой «Создать» введите информацию об образовании (Рисунок 5.7).  Также тут вносится информация о повышении квалификации, для этого в поле Вид следует выбрать Повышение квалификации. Введенные тут данные об образовании попадут в колонку </w:t>
      </w:r>
      <w:r w:rsidRPr="0004367F">
        <w:rPr>
          <w:rFonts w:ascii="Times New Roman" w:hAnsi="Times New Roman" w:cs="Times New Roman"/>
          <w:b/>
          <w:sz w:val="24"/>
          <w:szCs w:val="24"/>
        </w:rPr>
        <w:t>№ 5</w:t>
      </w:r>
      <w:r w:rsidRPr="0004367F">
        <w:rPr>
          <w:rFonts w:ascii="Times New Roman" w:hAnsi="Times New Roman" w:cs="Times New Roman"/>
          <w:sz w:val="24"/>
          <w:szCs w:val="24"/>
        </w:rPr>
        <w:t xml:space="preserve"> отчета </w:t>
      </w:r>
      <w:r w:rsidRPr="0004367F">
        <w:rPr>
          <w:rFonts w:ascii="Times New Roman" w:hAnsi="Times New Roman" w:cs="Times New Roman"/>
          <w:b/>
          <w:sz w:val="24"/>
          <w:szCs w:val="24"/>
        </w:rPr>
        <w:t>«Сведения о персонале».</w:t>
      </w:r>
    </w:p>
    <w:p w:rsidR="00BC25C6" w:rsidRPr="0091523B" w:rsidRDefault="00BC25C6" w:rsidP="00BC25C6">
      <w:pPr>
        <w:spacing w:line="360" w:lineRule="auto"/>
        <w:jc w:val="center"/>
        <w:rPr>
          <w:rFonts w:cstheme="minorHAnsi"/>
        </w:rPr>
      </w:pPr>
      <w:r w:rsidRPr="0091523B">
        <w:rPr>
          <w:rFonts w:cstheme="minorHAnsi"/>
          <w:noProof/>
        </w:rPr>
        <w:lastRenderedPageBreak/>
        <w:drawing>
          <wp:inline distT="0" distB="0" distL="0" distR="0">
            <wp:extent cx="4581706" cy="4448175"/>
            <wp:effectExtent l="0" t="0" r="9525" b="0"/>
            <wp:docPr id="2465395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6"/>
                    <a:srcRect/>
                    <a:stretch>
                      <a:fillRect/>
                    </a:stretch>
                  </pic:blipFill>
                  <pic:spPr bwMode="auto">
                    <a:xfrm>
                      <a:off x="0" y="0"/>
                      <a:ext cx="4610622" cy="4476248"/>
                    </a:xfrm>
                    <a:prstGeom prst="rect">
                      <a:avLst/>
                    </a:prstGeom>
                    <a:noFill/>
                    <a:ln w="9525">
                      <a:noFill/>
                      <a:miter lim="800000"/>
                      <a:headEnd/>
                      <a:tailEnd/>
                    </a:ln>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5.7 – Информация об образовании.</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После внесения данных нажимаем на кнопку «Записать и закрыть».</w:t>
      </w:r>
    </w:p>
    <w:p w:rsidR="00BC25C6" w:rsidRDefault="00BC25C6" w:rsidP="00BC25C6">
      <w:pPr>
        <w:spacing w:after="160" w:line="259" w:lineRule="auto"/>
        <w:rPr>
          <w:rFonts w:cstheme="minorHAnsi"/>
        </w:rPr>
      </w:pPr>
      <w:r>
        <w:rPr>
          <w:rFonts w:cstheme="minorHAnsi"/>
        </w:rPr>
        <w:br w:type="page"/>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lastRenderedPageBreak/>
        <w:t>Перейдём на вкладку «Трудовая деятельность», чтобы внести информацию о предыдущих местах работы физического лица. Воспользовавшись кнопкой «Добавить» введите информацию о трудовой деятельности (Рисунок 5.8).</w:t>
      </w:r>
    </w:p>
    <w:p w:rsidR="00BC25C6" w:rsidRPr="0091523B" w:rsidRDefault="00BC25C6" w:rsidP="00BC25C6">
      <w:pPr>
        <w:spacing w:line="360" w:lineRule="auto"/>
        <w:rPr>
          <w:rFonts w:cstheme="minorHAnsi"/>
          <w:b/>
          <w:sz w:val="20"/>
          <w:szCs w:val="20"/>
        </w:rPr>
      </w:pPr>
      <w:r w:rsidRPr="0091523B">
        <w:rPr>
          <w:rFonts w:cstheme="minorHAnsi"/>
          <w:b/>
          <w:noProof/>
          <w:sz w:val="20"/>
          <w:szCs w:val="20"/>
        </w:rPr>
        <w:drawing>
          <wp:inline distT="0" distB="0" distL="0" distR="0">
            <wp:extent cx="5700846" cy="3578663"/>
            <wp:effectExtent l="0" t="0" r="0" b="3175"/>
            <wp:docPr id="24653955"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7"/>
                    <a:srcRect/>
                    <a:stretch>
                      <a:fillRect/>
                    </a:stretch>
                  </pic:blipFill>
                  <pic:spPr bwMode="auto">
                    <a:xfrm>
                      <a:off x="0" y="0"/>
                      <a:ext cx="5711842" cy="3585566"/>
                    </a:xfrm>
                    <a:prstGeom prst="rect">
                      <a:avLst/>
                    </a:prstGeom>
                    <a:noFill/>
                    <a:ln w="9525">
                      <a:noFill/>
                      <a:miter lim="800000"/>
                      <a:headEnd/>
                      <a:tailEnd/>
                    </a:ln>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5.8 – Трудовая деятельность физического лица</w:t>
      </w:r>
    </w:p>
    <w:p w:rsidR="00BC25C6" w:rsidRPr="0004367F" w:rsidRDefault="00BC25C6" w:rsidP="0004367F">
      <w:pPr>
        <w:spacing w:line="360" w:lineRule="auto"/>
        <w:rPr>
          <w:rFonts w:ascii="Times New Roman" w:hAnsi="Times New Roman" w:cs="Times New Roman"/>
          <w:b/>
          <w:sz w:val="24"/>
          <w:szCs w:val="24"/>
        </w:rPr>
      </w:pPr>
      <w:r w:rsidRPr="0004367F">
        <w:rPr>
          <w:rFonts w:ascii="Times New Roman" w:hAnsi="Times New Roman" w:cs="Times New Roman"/>
          <w:sz w:val="24"/>
          <w:szCs w:val="24"/>
        </w:rPr>
        <w:t>После внесения данных нажимаем на кнопку «Сохранить»</w:t>
      </w:r>
    </w:p>
    <w:p w:rsidR="00BC25C6" w:rsidRPr="0004367F" w:rsidRDefault="00BC25C6" w:rsidP="00BC25C6">
      <w:pPr>
        <w:keepNext/>
        <w:tabs>
          <w:tab w:val="left" w:leader="hyphen" w:pos="3322"/>
        </w:tabs>
        <w:spacing w:line="360" w:lineRule="auto"/>
        <w:jc w:val="both"/>
        <w:rPr>
          <w:rFonts w:ascii="Times New Roman" w:hAnsi="Times New Roman" w:cs="Times New Roman"/>
          <w:b/>
          <w:i/>
          <w:sz w:val="24"/>
          <w:szCs w:val="24"/>
        </w:rPr>
      </w:pPr>
      <w:r w:rsidRPr="0004367F">
        <w:rPr>
          <w:rFonts w:ascii="Times New Roman" w:hAnsi="Times New Roman" w:cs="Times New Roman"/>
          <w:i/>
          <w:sz w:val="24"/>
          <w:szCs w:val="24"/>
        </w:rPr>
        <w:t xml:space="preserve">// Данные о трудовой деятельности и практическом опыте попадут в колонку </w:t>
      </w:r>
      <w:r w:rsidRPr="0004367F">
        <w:rPr>
          <w:rFonts w:ascii="Times New Roman" w:hAnsi="Times New Roman" w:cs="Times New Roman"/>
          <w:b/>
          <w:i/>
          <w:sz w:val="24"/>
          <w:szCs w:val="24"/>
        </w:rPr>
        <w:t>№ 6</w:t>
      </w:r>
      <w:r w:rsidRPr="0004367F">
        <w:rPr>
          <w:rFonts w:ascii="Times New Roman" w:hAnsi="Times New Roman" w:cs="Times New Roman"/>
          <w:i/>
          <w:sz w:val="24"/>
          <w:szCs w:val="24"/>
        </w:rPr>
        <w:t xml:space="preserve"> отчета </w:t>
      </w:r>
      <w:r w:rsidRPr="0004367F">
        <w:rPr>
          <w:rFonts w:ascii="Times New Roman" w:hAnsi="Times New Roman" w:cs="Times New Roman"/>
          <w:b/>
          <w:i/>
          <w:sz w:val="24"/>
          <w:szCs w:val="24"/>
        </w:rPr>
        <w:t>«Сведения о персонале».</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Если у физического лица присутствуют Учёные звания и степени, переходим на вкладку «Ученые звания и степени», заполняем данные (Рисунок 5.9).</w:t>
      </w:r>
    </w:p>
    <w:p w:rsidR="00BC25C6" w:rsidRPr="0091523B" w:rsidRDefault="00BC25C6" w:rsidP="00BC25C6">
      <w:pPr>
        <w:spacing w:line="360" w:lineRule="auto"/>
        <w:jc w:val="both"/>
        <w:rPr>
          <w:rFonts w:cstheme="minorHAnsi"/>
        </w:rPr>
      </w:pPr>
      <w:r w:rsidRPr="0091523B">
        <w:rPr>
          <w:rFonts w:cstheme="minorHAnsi"/>
          <w:noProof/>
        </w:rPr>
        <w:lastRenderedPageBreak/>
        <w:drawing>
          <wp:inline distT="0" distB="0" distL="0" distR="0">
            <wp:extent cx="5602819" cy="4630944"/>
            <wp:effectExtent l="0" t="0" r="0" b="0"/>
            <wp:docPr id="24653956"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8"/>
                    <a:srcRect/>
                    <a:stretch>
                      <a:fillRect/>
                    </a:stretch>
                  </pic:blipFill>
                  <pic:spPr bwMode="auto">
                    <a:xfrm>
                      <a:off x="0" y="0"/>
                      <a:ext cx="5616855" cy="4642545"/>
                    </a:xfrm>
                    <a:prstGeom prst="rect">
                      <a:avLst/>
                    </a:prstGeom>
                    <a:noFill/>
                    <a:ln w="9525">
                      <a:noFill/>
                      <a:miter lim="800000"/>
                      <a:headEnd/>
                      <a:tailEnd/>
                    </a:ln>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5.9 – Учёные звания физического лица</w:t>
      </w:r>
    </w:p>
    <w:p w:rsidR="00BC25C6" w:rsidRPr="0004367F" w:rsidRDefault="00BC25C6" w:rsidP="0004367F">
      <w:pPr>
        <w:spacing w:line="360" w:lineRule="auto"/>
        <w:rPr>
          <w:rFonts w:ascii="Times New Roman" w:hAnsi="Times New Roman" w:cs="Times New Roman"/>
          <w:sz w:val="24"/>
          <w:szCs w:val="24"/>
        </w:rPr>
      </w:pPr>
      <w:r w:rsidRPr="0004367F">
        <w:rPr>
          <w:rFonts w:ascii="Times New Roman" w:hAnsi="Times New Roman" w:cs="Times New Roman"/>
          <w:sz w:val="24"/>
          <w:szCs w:val="24"/>
        </w:rPr>
        <w:t>В поле Ученое звание пользователь может сам  создать Наименование ученого звания согласно представленному документу через кнопку «Создать» (Рисунок 5.10).</w:t>
      </w:r>
    </w:p>
    <w:p w:rsidR="00BC25C6" w:rsidRPr="0091523B" w:rsidRDefault="00BC25C6" w:rsidP="00BC25C6">
      <w:pPr>
        <w:spacing w:line="360" w:lineRule="auto"/>
        <w:rPr>
          <w:rFonts w:cstheme="minorHAnsi"/>
        </w:rPr>
      </w:pPr>
      <w:r>
        <w:rPr>
          <w:rFonts w:cstheme="minorHAnsi"/>
          <w:noProof/>
        </w:rPr>
        <w:drawing>
          <wp:inline distT="0" distB="0" distL="0" distR="0">
            <wp:extent cx="5600700" cy="3020602"/>
            <wp:effectExtent l="0" t="0" r="0" b="8890"/>
            <wp:docPr id="246539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1185" cy="3031650"/>
                    </a:xfrm>
                    <a:prstGeom prst="rect">
                      <a:avLst/>
                    </a:prstGeom>
                    <a:noFill/>
                    <a:ln>
                      <a:noFill/>
                    </a:ln>
                  </pic:spPr>
                </pic:pic>
              </a:graphicData>
            </a:graphic>
          </wp:inline>
        </w:drawing>
      </w:r>
    </w:p>
    <w:p w:rsidR="00BC25C6" w:rsidRPr="0091523B" w:rsidRDefault="00BC25C6" w:rsidP="00BC25C6">
      <w:pPr>
        <w:spacing w:line="360" w:lineRule="auto"/>
        <w:ind w:firstLine="567"/>
        <w:jc w:val="center"/>
        <w:rPr>
          <w:rFonts w:cstheme="minorHAnsi"/>
        </w:rPr>
      </w:pPr>
      <w:r w:rsidRPr="0091523B">
        <w:rPr>
          <w:rFonts w:cstheme="minorHAnsi"/>
          <w:b/>
          <w:sz w:val="20"/>
          <w:szCs w:val="20"/>
        </w:rPr>
        <w:t>Рисунок 5.10 – Учёные звания</w:t>
      </w:r>
    </w:p>
    <w:p w:rsidR="00BC25C6" w:rsidRPr="0004367F" w:rsidRDefault="00BC25C6" w:rsidP="0004367F">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lastRenderedPageBreak/>
        <w:t>После внесения все информации нажимаем кнопку «Записать и закрыть».</w:t>
      </w:r>
    </w:p>
    <w:p w:rsidR="00BC25C6" w:rsidRPr="0004367F" w:rsidRDefault="00BC25C6" w:rsidP="00BC25C6">
      <w:pPr>
        <w:spacing w:line="360" w:lineRule="auto"/>
        <w:jc w:val="both"/>
        <w:rPr>
          <w:rFonts w:ascii="Times New Roman" w:hAnsi="Times New Roman" w:cs="Times New Roman"/>
          <w:sz w:val="24"/>
          <w:szCs w:val="24"/>
        </w:rPr>
      </w:pPr>
      <w:r w:rsidRPr="0004367F">
        <w:rPr>
          <w:rFonts w:ascii="Times New Roman" w:hAnsi="Times New Roman" w:cs="Times New Roman"/>
          <w:sz w:val="24"/>
          <w:szCs w:val="24"/>
        </w:rPr>
        <w:t>Ученая степень вносится аналогично, как и ученое звание (Рисунок 5.11).</w:t>
      </w:r>
    </w:p>
    <w:p w:rsidR="00BC25C6" w:rsidRPr="0091523B" w:rsidRDefault="00BC25C6" w:rsidP="00BC25C6">
      <w:pPr>
        <w:spacing w:line="360" w:lineRule="auto"/>
        <w:jc w:val="both"/>
        <w:rPr>
          <w:rFonts w:cstheme="minorHAnsi"/>
        </w:rPr>
      </w:pPr>
      <w:r w:rsidRPr="0091523B">
        <w:rPr>
          <w:rFonts w:cstheme="minorHAnsi"/>
          <w:noProof/>
        </w:rPr>
        <w:drawing>
          <wp:inline distT="0" distB="0" distL="0" distR="0">
            <wp:extent cx="5930900" cy="3244850"/>
            <wp:effectExtent l="0" t="0" r="0" b="0"/>
            <wp:docPr id="24653958"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30900" cy="3244850"/>
                    </a:xfrm>
                    <a:prstGeom prst="rect">
                      <a:avLst/>
                    </a:prstGeom>
                  </pic:spPr>
                </pic:pic>
              </a:graphicData>
            </a:graphic>
          </wp:inline>
        </w:drawing>
      </w:r>
    </w:p>
    <w:p w:rsidR="00BC25C6" w:rsidRPr="0091523B" w:rsidRDefault="00BC25C6" w:rsidP="00BC25C6">
      <w:pPr>
        <w:spacing w:line="360" w:lineRule="auto"/>
        <w:jc w:val="center"/>
        <w:rPr>
          <w:rFonts w:cstheme="minorHAnsi"/>
          <w:b/>
          <w:sz w:val="20"/>
          <w:szCs w:val="20"/>
        </w:rPr>
      </w:pPr>
      <w:r w:rsidRPr="0091523B">
        <w:rPr>
          <w:rFonts w:cstheme="minorHAnsi"/>
          <w:b/>
          <w:sz w:val="20"/>
          <w:szCs w:val="20"/>
        </w:rPr>
        <w:t>Рисунок 5.11 – Ученая степень.</w:t>
      </w:r>
    </w:p>
    <w:p w:rsidR="00D97E24" w:rsidRDefault="00D97E24" w:rsidP="0057159B">
      <w:pPr>
        <w:spacing w:line="360" w:lineRule="auto"/>
        <w:jc w:val="center"/>
        <w:rPr>
          <w:rFonts w:cstheme="minorHAnsi"/>
          <w:b/>
          <w:sz w:val="20"/>
          <w:szCs w:val="20"/>
        </w:rPr>
      </w:pPr>
    </w:p>
    <w:p w:rsidR="00BC25C6" w:rsidRPr="0091523B" w:rsidRDefault="00BC25C6" w:rsidP="0057159B">
      <w:pPr>
        <w:spacing w:line="360" w:lineRule="auto"/>
        <w:jc w:val="center"/>
        <w:rPr>
          <w:rFonts w:cstheme="minorHAnsi"/>
          <w:b/>
          <w:sz w:val="20"/>
          <w:szCs w:val="20"/>
        </w:rPr>
      </w:pPr>
    </w:p>
    <w:p w:rsidR="00521B0E" w:rsidRDefault="00521B0E" w:rsidP="00521B0E">
      <w:pPr>
        <w:pStyle w:val="3"/>
        <w:spacing w:line="360" w:lineRule="auto"/>
        <w:rPr>
          <w:rFonts w:asciiTheme="minorHAnsi" w:hAnsiTheme="minorHAnsi" w:cstheme="minorHAnsi"/>
          <w:b w:val="0"/>
          <w:sz w:val="32"/>
          <w:szCs w:val="32"/>
        </w:rPr>
      </w:pPr>
      <w:bookmarkStart w:id="45" w:name="_Toc170745846"/>
      <w:r>
        <w:rPr>
          <w:rFonts w:asciiTheme="minorHAnsi" w:hAnsiTheme="minorHAnsi" w:cstheme="minorHAnsi"/>
          <w:b w:val="0"/>
          <w:sz w:val="32"/>
          <w:szCs w:val="32"/>
        </w:rPr>
        <w:t>Документ «Приёмы на работу»</w:t>
      </w:r>
      <w:r w:rsidRPr="0091523B">
        <w:rPr>
          <w:rFonts w:asciiTheme="minorHAnsi" w:hAnsiTheme="minorHAnsi" w:cstheme="minorHAnsi"/>
          <w:b w:val="0"/>
          <w:sz w:val="32"/>
          <w:szCs w:val="32"/>
        </w:rPr>
        <w:t>.</w:t>
      </w:r>
      <w:bookmarkEnd w:id="45"/>
    </w:p>
    <w:p w:rsidR="00521B0E" w:rsidRDefault="00521B0E" w:rsidP="0057159B">
      <w:pPr>
        <w:spacing w:line="360" w:lineRule="auto"/>
        <w:ind w:firstLine="709"/>
        <w:jc w:val="both"/>
        <w:rPr>
          <w:rFonts w:cstheme="minorHAnsi"/>
        </w:rPr>
      </w:pPr>
    </w:p>
    <w:p w:rsid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Для того чтобы сотрудник отображался в отчетах и документах организации его необходимо принять на работу. В системе можно создать документ «Приёмы на работу» или осуществить приём на работу, с карточки физического лица (рассмотрим этот вариант). Для этого в карточке физического лица, в разделе «Работа» нужно нажать на ссылку «</w:t>
      </w:r>
      <w:r w:rsidRPr="00893CAF">
        <w:rPr>
          <w:rFonts w:ascii="Times New Roman" w:hAnsi="Times New Roman" w:cs="Times New Roman"/>
          <w:sz w:val="24"/>
          <w:szCs w:val="24"/>
          <w:u w:val="single"/>
        </w:rPr>
        <w:t>Принять на работу</w:t>
      </w:r>
      <w:r w:rsidRPr="00893CAF">
        <w:rPr>
          <w:rFonts w:ascii="Times New Roman" w:hAnsi="Times New Roman" w:cs="Times New Roman"/>
          <w:sz w:val="24"/>
          <w:szCs w:val="24"/>
        </w:rPr>
        <w:t>» (Рисунок 5.12).</w:t>
      </w:r>
    </w:p>
    <w:p w:rsidR="00893CAF" w:rsidRPr="00893CAF" w:rsidRDefault="00893CAF" w:rsidP="00893CAF">
      <w:pPr>
        <w:spacing w:line="360" w:lineRule="auto"/>
        <w:jc w:val="both"/>
        <w:rPr>
          <w:rFonts w:ascii="Times New Roman" w:hAnsi="Times New Roman" w:cs="Times New Roman"/>
          <w:sz w:val="24"/>
          <w:szCs w:val="24"/>
        </w:rPr>
      </w:pPr>
    </w:p>
    <w:p w:rsidR="00893CAF" w:rsidRPr="0091523B" w:rsidRDefault="00893CAF" w:rsidP="00893CAF">
      <w:pPr>
        <w:spacing w:line="360" w:lineRule="auto"/>
        <w:rPr>
          <w:rStyle w:val="a3"/>
          <w:rFonts w:cstheme="minorHAnsi"/>
          <w:b/>
        </w:rPr>
      </w:pPr>
      <w:r w:rsidRPr="0091523B">
        <w:rPr>
          <w:rStyle w:val="a3"/>
          <w:rFonts w:cstheme="minorHAnsi"/>
          <w:b/>
          <w:noProof/>
        </w:rPr>
        <w:lastRenderedPageBreak/>
        <w:drawing>
          <wp:inline distT="0" distB="0" distL="0" distR="0">
            <wp:extent cx="6111547" cy="1797087"/>
            <wp:effectExtent l="0" t="0" r="3810" b="0"/>
            <wp:docPr id="24653959"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b="5817"/>
                    <a:stretch/>
                  </pic:blipFill>
                  <pic:spPr bwMode="auto">
                    <a:xfrm>
                      <a:off x="0" y="0"/>
                      <a:ext cx="6120765" cy="179979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93CAF" w:rsidRPr="0091523B" w:rsidRDefault="00893CAF" w:rsidP="00893CAF">
      <w:pPr>
        <w:spacing w:line="360" w:lineRule="auto"/>
        <w:rPr>
          <w:rStyle w:val="a3"/>
          <w:rFonts w:cstheme="minorHAnsi"/>
          <w:b/>
        </w:rPr>
      </w:pPr>
      <w:r w:rsidRPr="0091523B">
        <w:rPr>
          <w:rFonts w:cstheme="minorHAnsi"/>
          <w:b/>
          <w:noProof/>
        </w:rPr>
        <w:drawing>
          <wp:inline distT="0" distB="0" distL="0" distR="0">
            <wp:extent cx="6120765" cy="2967570"/>
            <wp:effectExtent l="19050" t="0" r="0" b="0"/>
            <wp:docPr id="2465396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2"/>
                    <a:srcRect/>
                    <a:stretch>
                      <a:fillRect/>
                    </a:stretch>
                  </pic:blipFill>
                  <pic:spPr bwMode="auto">
                    <a:xfrm>
                      <a:off x="0" y="0"/>
                      <a:ext cx="6120765" cy="2967570"/>
                    </a:xfrm>
                    <a:prstGeom prst="rect">
                      <a:avLst/>
                    </a:prstGeom>
                    <a:noFill/>
                    <a:ln w="9525">
                      <a:noFill/>
                      <a:miter lim="800000"/>
                      <a:headEnd/>
                      <a:tailEnd/>
                    </a:ln>
                  </pic:spPr>
                </pic:pic>
              </a:graphicData>
            </a:graphic>
          </wp:inline>
        </w:drawing>
      </w:r>
    </w:p>
    <w:p w:rsidR="00893CAF" w:rsidRDefault="00893CAF" w:rsidP="00893CAF">
      <w:pPr>
        <w:spacing w:line="360" w:lineRule="auto"/>
        <w:jc w:val="center"/>
        <w:rPr>
          <w:rStyle w:val="a3"/>
          <w:rFonts w:cstheme="minorHAnsi"/>
          <w:b/>
          <w:sz w:val="20"/>
          <w:szCs w:val="20"/>
        </w:rPr>
      </w:pPr>
      <w:r w:rsidRPr="00893CAF">
        <w:rPr>
          <w:rStyle w:val="a3"/>
          <w:rFonts w:cstheme="minorHAnsi"/>
          <w:b/>
          <w:sz w:val="20"/>
          <w:szCs w:val="20"/>
        </w:rPr>
        <w:t>Рисунок 5.12 – Приём физического лица на работу</w:t>
      </w:r>
    </w:p>
    <w:p w:rsidR="00893CAF" w:rsidRPr="00893CAF" w:rsidRDefault="00893CAF" w:rsidP="00893CAF">
      <w:pPr>
        <w:spacing w:line="360" w:lineRule="auto"/>
        <w:rPr>
          <w:rStyle w:val="a3"/>
          <w:rFonts w:cstheme="minorHAnsi"/>
          <w:b/>
          <w:sz w:val="20"/>
          <w:szCs w:val="20"/>
        </w:rPr>
      </w:pP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После заполнения формы приёма нажимаем на кнопку «Готово».</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Трудовой договор № заполняется через документ Прием на работу, вкладка Трудовой договор. После заполнения документа Прием на работу, в карточку сотрудника автоматически перенесется № Трудового договора.</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Все кадровые документы по сотруднику хранятся на вкладке «Кадровые документы» карточки сотрудника (Рисунок 5.13). Воспользовавшись кнопкой «Создать» можно также создать документы: «Кадровое перемещение», «Прием на работу», «Программа стажировки», «Увольнение» (Рисунок 5.14).</w:t>
      </w:r>
      <w:r w:rsidRPr="00893CAF">
        <w:rPr>
          <w:rFonts w:ascii="Times New Roman" w:hAnsi="Times New Roman" w:cs="Times New Roman"/>
          <w:noProof/>
          <w:sz w:val="24"/>
          <w:szCs w:val="24"/>
        </w:rPr>
        <w:lastRenderedPageBreak/>
        <w:drawing>
          <wp:inline distT="0" distB="0" distL="0" distR="0">
            <wp:extent cx="5934075" cy="1381125"/>
            <wp:effectExtent l="0" t="0" r="9525" b="9525"/>
            <wp:docPr id="246539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381125"/>
                    </a:xfrm>
                    <a:prstGeom prst="rect">
                      <a:avLst/>
                    </a:prstGeom>
                    <a:noFill/>
                    <a:ln>
                      <a:noFill/>
                    </a:ln>
                  </pic:spPr>
                </pic:pic>
              </a:graphicData>
            </a:graphic>
          </wp:inline>
        </w:drawing>
      </w:r>
      <w:r w:rsidRPr="00893CAF">
        <w:rPr>
          <w:rFonts w:ascii="Times New Roman" w:hAnsi="Times New Roman" w:cs="Times New Roman"/>
          <w:noProof/>
          <w:sz w:val="24"/>
          <w:szCs w:val="24"/>
        </w:rPr>
        <w:drawing>
          <wp:inline distT="0" distB="0" distL="0" distR="0">
            <wp:extent cx="5934075" cy="1543050"/>
            <wp:effectExtent l="0" t="0" r="9525" b="0"/>
            <wp:docPr id="246539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543050"/>
                    </a:xfrm>
                    <a:prstGeom prst="rect">
                      <a:avLst/>
                    </a:prstGeom>
                    <a:noFill/>
                    <a:ln>
                      <a:noFill/>
                    </a:ln>
                  </pic:spPr>
                </pic:pic>
              </a:graphicData>
            </a:graphic>
          </wp:inline>
        </w:drawing>
      </w:r>
    </w:p>
    <w:p w:rsidR="00893CAF" w:rsidRDefault="00893CAF" w:rsidP="00893CAF">
      <w:pPr>
        <w:spacing w:line="360" w:lineRule="auto"/>
        <w:jc w:val="center"/>
        <w:rPr>
          <w:rFonts w:cstheme="minorHAnsi"/>
          <w:b/>
          <w:sz w:val="20"/>
          <w:szCs w:val="20"/>
        </w:rPr>
      </w:pPr>
      <w:r w:rsidRPr="0091523B">
        <w:rPr>
          <w:rFonts w:cstheme="minorHAnsi"/>
          <w:b/>
          <w:sz w:val="20"/>
          <w:szCs w:val="20"/>
        </w:rPr>
        <w:t>Рисунок 5.1</w:t>
      </w:r>
      <w:r>
        <w:rPr>
          <w:rFonts w:cstheme="minorHAnsi"/>
          <w:b/>
          <w:sz w:val="20"/>
          <w:szCs w:val="20"/>
        </w:rPr>
        <w:t>3</w:t>
      </w:r>
      <w:r w:rsidRPr="0091523B">
        <w:rPr>
          <w:rFonts w:cstheme="minorHAnsi"/>
          <w:b/>
          <w:sz w:val="20"/>
          <w:szCs w:val="20"/>
        </w:rPr>
        <w:t xml:space="preserve"> – Кадровые документы сотрудника.</w:t>
      </w:r>
    </w:p>
    <w:p w:rsidR="00893CAF" w:rsidRPr="0091523B" w:rsidRDefault="00893CAF" w:rsidP="00893CAF">
      <w:pPr>
        <w:spacing w:line="360" w:lineRule="auto"/>
        <w:jc w:val="center"/>
        <w:rPr>
          <w:rFonts w:cstheme="minorHAnsi"/>
          <w:b/>
          <w:sz w:val="20"/>
          <w:szCs w:val="20"/>
        </w:rPr>
      </w:pPr>
      <w:r w:rsidRPr="0091523B">
        <w:rPr>
          <w:rFonts w:cstheme="minorHAnsi"/>
          <w:b/>
          <w:noProof/>
          <w:sz w:val="20"/>
          <w:szCs w:val="20"/>
        </w:rPr>
        <w:drawing>
          <wp:inline distT="0" distB="0" distL="0" distR="0">
            <wp:extent cx="6120765" cy="1724660"/>
            <wp:effectExtent l="0" t="0" r="0" b="8890"/>
            <wp:docPr id="24653963"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5"/>
                    <a:srcRect/>
                    <a:stretch>
                      <a:fillRect/>
                    </a:stretch>
                  </pic:blipFill>
                  <pic:spPr bwMode="auto">
                    <a:xfrm>
                      <a:off x="0" y="0"/>
                      <a:ext cx="6120765" cy="1724660"/>
                    </a:xfrm>
                    <a:prstGeom prst="rect">
                      <a:avLst/>
                    </a:prstGeom>
                    <a:noFill/>
                    <a:ln w="9525">
                      <a:noFill/>
                      <a:miter lim="800000"/>
                      <a:headEnd/>
                      <a:tailEnd/>
                    </a:ln>
                  </pic:spPr>
                </pic:pic>
              </a:graphicData>
            </a:graphic>
          </wp:inline>
        </w:drawing>
      </w:r>
    </w:p>
    <w:p w:rsidR="00893CAF" w:rsidRDefault="00893CAF" w:rsidP="00893CAF">
      <w:pPr>
        <w:spacing w:line="360" w:lineRule="auto"/>
        <w:jc w:val="center"/>
        <w:rPr>
          <w:rFonts w:cstheme="minorHAnsi"/>
          <w:b/>
          <w:sz w:val="20"/>
          <w:szCs w:val="20"/>
        </w:rPr>
      </w:pPr>
      <w:r w:rsidRPr="0091523B">
        <w:rPr>
          <w:rFonts w:cstheme="minorHAnsi"/>
          <w:b/>
          <w:sz w:val="20"/>
          <w:szCs w:val="20"/>
        </w:rPr>
        <w:t>Рисунок 5.1</w:t>
      </w:r>
      <w:r>
        <w:rPr>
          <w:rFonts w:cstheme="minorHAnsi"/>
          <w:b/>
          <w:sz w:val="20"/>
          <w:szCs w:val="20"/>
        </w:rPr>
        <w:t>4</w:t>
      </w:r>
      <w:r w:rsidRPr="0091523B">
        <w:rPr>
          <w:rFonts w:cstheme="minorHAnsi"/>
          <w:b/>
          <w:sz w:val="20"/>
          <w:szCs w:val="20"/>
        </w:rPr>
        <w:t xml:space="preserve"> – Вкладка «Кадровые документы».</w:t>
      </w:r>
    </w:p>
    <w:p w:rsidR="00893CAF" w:rsidRPr="0091523B" w:rsidRDefault="00893CAF" w:rsidP="00893CAF">
      <w:pPr>
        <w:spacing w:line="360" w:lineRule="auto"/>
        <w:jc w:val="center"/>
        <w:rPr>
          <w:rFonts w:cstheme="minorHAnsi"/>
          <w:b/>
          <w:sz w:val="20"/>
          <w:szCs w:val="20"/>
        </w:rPr>
      </w:pP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Для изменения информации в уже созданных документах двойным кликом следует перейти в документ, произвести изменения и нажать на кнопку «Провести и закрыть».</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Открываем документ Прием на работу (Рисунок 5.15).</w:t>
      </w:r>
    </w:p>
    <w:p w:rsidR="00893CAF" w:rsidRPr="0091523B" w:rsidRDefault="00893CAF" w:rsidP="00893CAF">
      <w:pPr>
        <w:spacing w:line="360" w:lineRule="auto"/>
        <w:jc w:val="center"/>
        <w:rPr>
          <w:rStyle w:val="a3"/>
          <w:rFonts w:cstheme="minorHAnsi"/>
          <w:b/>
          <w:sz w:val="20"/>
          <w:szCs w:val="20"/>
        </w:rPr>
      </w:pPr>
      <w:r w:rsidRPr="0091523B">
        <w:rPr>
          <w:rFonts w:cstheme="minorHAnsi"/>
          <w:noProof/>
        </w:rPr>
        <w:drawing>
          <wp:inline distT="0" distB="0" distL="0" distR="0">
            <wp:extent cx="6120765" cy="1398003"/>
            <wp:effectExtent l="0" t="0" r="0" b="0"/>
            <wp:docPr id="24653964"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120765" cy="1398003"/>
                    </a:xfrm>
                    <a:prstGeom prst="rect">
                      <a:avLst/>
                    </a:prstGeom>
                  </pic:spPr>
                </pic:pic>
              </a:graphicData>
            </a:graphic>
          </wp:inline>
        </w:drawing>
      </w:r>
    </w:p>
    <w:p w:rsidR="00893CAF" w:rsidRPr="00893CAF" w:rsidRDefault="00893CAF" w:rsidP="00893CAF">
      <w:pPr>
        <w:spacing w:line="360" w:lineRule="auto"/>
        <w:jc w:val="center"/>
        <w:rPr>
          <w:rStyle w:val="a3"/>
          <w:rFonts w:cstheme="minorHAnsi"/>
          <w:b/>
          <w:sz w:val="20"/>
          <w:szCs w:val="20"/>
        </w:rPr>
      </w:pPr>
      <w:r w:rsidRPr="00893CAF">
        <w:rPr>
          <w:rStyle w:val="a3"/>
          <w:rFonts w:cstheme="minorHAnsi"/>
          <w:b/>
          <w:sz w:val="20"/>
          <w:szCs w:val="20"/>
        </w:rPr>
        <w:t>Рисунок  5.15 – Прием на работу</w:t>
      </w:r>
    </w:p>
    <w:p w:rsidR="00893CAF" w:rsidRPr="0091523B" w:rsidRDefault="00893CAF" w:rsidP="00893CAF">
      <w:pPr>
        <w:spacing w:line="360" w:lineRule="auto"/>
        <w:jc w:val="both"/>
        <w:rPr>
          <w:rFonts w:cstheme="minorHAnsi"/>
        </w:rPr>
      </w:pPr>
      <w:r w:rsidRPr="00893CAF">
        <w:rPr>
          <w:rFonts w:ascii="Times New Roman" w:hAnsi="Times New Roman" w:cs="Times New Roman"/>
          <w:bCs/>
          <w:sz w:val="24"/>
          <w:szCs w:val="24"/>
        </w:rPr>
        <w:lastRenderedPageBreak/>
        <w:t>Во вкладке Трудовой договор проставляем дату начала, номер трудового договора и выбираем характер работы.</w:t>
      </w:r>
      <w:r w:rsidRPr="00893CAF">
        <w:rPr>
          <w:rFonts w:ascii="Times New Roman" w:hAnsi="Times New Roman" w:cs="Times New Roman"/>
          <w:sz w:val="24"/>
          <w:szCs w:val="24"/>
        </w:rPr>
        <w:t xml:space="preserve"> После внесения всей информации нажимаем кнопку «Провести и закрыть», после чего внесенные </w:t>
      </w:r>
      <w:r w:rsidRPr="00893CAF">
        <w:rPr>
          <w:rFonts w:ascii="Times New Roman" w:hAnsi="Times New Roman" w:cs="Times New Roman"/>
          <w:noProof/>
          <w:sz w:val="24"/>
          <w:szCs w:val="24"/>
        </w:rPr>
        <w:t>данные обновятся в карточке сотрудника (Рисунок 5.16</w:t>
      </w:r>
      <w:r>
        <w:rPr>
          <w:rFonts w:cstheme="minorHAnsi"/>
          <w:noProof/>
        </w:rPr>
        <w:t>).</w:t>
      </w:r>
      <w:r w:rsidRPr="0091523B">
        <w:rPr>
          <w:rFonts w:cstheme="minorHAnsi"/>
          <w:noProof/>
        </w:rPr>
        <w:drawing>
          <wp:inline distT="0" distB="0" distL="0" distR="0">
            <wp:extent cx="5434330" cy="2800350"/>
            <wp:effectExtent l="0" t="0" r="0" b="0"/>
            <wp:docPr id="24653965"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65841" cy="2816588"/>
                    </a:xfrm>
                    <a:prstGeom prst="rect">
                      <a:avLst/>
                    </a:prstGeom>
                  </pic:spPr>
                </pic:pic>
              </a:graphicData>
            </a:graphic>
          </wp:inline>
        </w:drawing>
      </w:r>
    </w:p>
    <w:p w:rsidR="00893CAF" w:rsidRPr="0091523B" w:rsidRDefault="00893CAF" w:rsidP="00893CAF">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16</w:t>
      </w:r>
      <w:r w:rsidRPr="0091523B">
        <w:rPr>
          <w:rFonts w:cstheme="minorHAnsi"/>
          <w:b/>
          <w:sz w:val="20"/>
          <w:szCs w:val="20"/>
        </w:rPr>
        <w:t xml:space="preserve"> – Обновление информации в карточке</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Перейдем в раздел Стажер. Сотрудник может явля</w:t>
      </w:r>
      <w:r>
        <w:rPr>
          <w:rFonts w:ascii="Times New Roman" w:hAnsi="Times New Roman" w:cs="Times New Roman"/>
          <w:sz w:val="24"/>
          <w:szCs w:val="24"/>
        </w:rPr>
        <w:t>ться стажёром</w:t>
      </w:r>
      <w:r w:rsidRPr="00893CAF">
        <w:rPr>
          <w:rFonts w:ascii="Times New Roman" w:hAnsi="Times New Roman" w:cs="Times New Roman"/>
          <w:sz w:val="24"/>
          <w:szCs w:val="24"/>
        </w:rPr>
        <w:t xml:space="preserve"> только после устройства на работу. Ставим флажок, указываем окончание даты стажировки и заполняем табличную часть по кнопке  «Добавить». (Рисунок 5.17).</w:t>
      </w:r>
    </w:p>
    <w:p w:rsidR="00893CAF" w:rsidRPr="0091523B" w:rsidRDefault="00893CAF" w:rsidP="00893CAF">
      <w:pPr>
        <w:spacing w:line="360" w:lineRule="auto"/>
        <w:jc w:val="center"/>
        <w:rPr>
          <w:rFonts w:cstheme="minorHAnsi"/>
        </w:rPr>
      </w:pPr>
      <w:r>
        <w:rPr>
          <w:rFonts w:cstheme="minorHAnsi"/>
          <w:noProof/>
        </w:rPr>
        <w:drawing>
          <wp:inline distT="0" distB="0" distL="0" distR="0">
            <wp:extent cx="5934075" cy="2952750"/>
            <wp:effectExtent l="0" t="0" r="9525" b="0"/>
            <wp:docPr id="246539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rsidR="00893CAF" w:rsidRPr="0091523B" w:rsidRDefault="00893CAF" w:rsidP="00893CAF">
      <w:pPr>
        <w:spacing w:line="360" w:lineRule="auto"/>
        <w:jc w:val="center"/>
        <w:rPr>
          <w:rFonts w:cstheme="minorHAnsi"/>
          <w:b/>
          <w:sz w:val="20"/>
          <w:szCs w:val="20"/>
        </w:rPr>
      </w:pPr>
      <w:r w:rsidRPr="0091523B">
        <w:rPr>
          <w:rFonts w:cstheme="minorHAnsi"/>
          <w:b/>
          <w:sz w:val="20"/>
          <w:szCs w:val="20"/>
        </w:rPr>
        <w:t>Рисунок 5.1</w:t>
      </w:r>
      <w:r>
        <w:rPr>
          <w:rFonts w:cstheme="minorHAnsi"/>
          <w:b/>
          <w:sz w:val="20"/>
          <w:szCs w:val="20"/>
        </w:rPr>
        <w:t>7</w:t>
      </w:r>
      <w:r w:rsidRPr="0091523B">
        <w:rPr>
          <w:rFonts w:cstheme="minorHAnsi"/>
          <w:b/>
          <w:sz w:val="20"/>
          <w:szCs w:val="20"/>
        </w:rPr>
        <w:t>– Новый сотрудник – стажёр</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 xml:space="preserve">Если Сотруднику Организации/Лаборатории нужен допуск для определенного вида исследования (испытания), требующего знаний и навыков, то ставим флажок «Использовать допуски». Заполняем табличную часть по кнопке «Добавить» (Рисунок 5.18). Допуск </w:t>
      </w:r>
      <w:r w:rsidRPr="00893CAF">
        <w:rPr>
          <w:rFonts w:ascii="Times New Roman" w:hAnsi="Times New Roman" w:cs="Times New Roman"/>
          <w:sz w:val="24"/>
          <w:szCs w:val="24"/>
        </w:rPr>
        <w:lastRenderedPageBreak/>
        <w:t>предоставляется уже трудоустроенному сотруднику, после приема на работу (Прием на работу описан ниже).</w:t>
      </w:r>
    </w:p>
    <w:p w:rsidR="00893CAF" w:rsidRPr="0091523B" w:rsidRDefault="00893CAF" w:rsidP="00893CAF">
      <w:pPr>
        <w:spacing w:line="360" w:lineRule="auto"/>
        <w:jc w:val="center"/>
        <w:rPr>
          <w:rFonts w:cstheme="minorHAnsi"/>
        </w:rPr>
      </w:pPr>
      <w:r>
        <w:rPr>
          <w:rFonts w:cstheme="minorHAnsi"/>
          <w:noProof/>
        </w:rPr>
        <w:drawing>
          <wp:inline distT="0" distB="0" distL="0" distR="0">
            <wp:extent cx="5934075" cy="3038475"/>
            <wp:effectExtent l="0" t="0" r="9525" b="9525"/>
            <wp:docPr id="246539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rsidR="00893CAF" w:rsidRPr="0091523B" w:rsidRDefault="00893CAF" w:rsidP="00893CAF">
      <w:pPr>
        <w:spacing w:line="360" w:lineRule="auto"/>
        <w:jc w:val="center"/>
        <w:rPr>
          <w:rFonts w:cstheme="minorHAnsi"/>
          <w:b/>
          <w:sz w:val="20"/>
          <w:szCs w:val="20"/>
        </w:rPr>
      </w:pPr>
      <w:r w:rsidRPr="0091523B">
        <w:rPr>
          <w:rFonts w:cstheme="minorHAnsi"/>
          <w:b/>
          <w:sz w:val="20"/>
          <w:szCs w:val="20"/>
        </w:rPr>
        <w:t>Рисунок 5.1</w:t>
      </w:r>
      <w:r>
        <w:rPr>
          <w:rFonts w:cstheme="minorHAnsi"/>
          <w:b/>
          <w:sz w:val="20"/>
          <w:szCs w:val="20"/>
        </w:rPr>
        <w:t>8</w:t>
      </w:r>
      <w:r w:rsidRPr="0091523B">
        <w:rPr>
          <w:rFonts w:cstheme="minorHAnsi"/>
          <w:b/>
          <w:sz w:val="20"/>
          <w:szCs w:val="20"/>
        </w:rPr>
        <w:t xml:space="preserve"> – Допуски сотрудника</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В системе предусмотрено, какие функции будет выполнять тот или иной сотрудник, заполняем табличную часть по кнопке «Добавить» (Рисунок 5.19).</w:t>
      </w:r>
    </w:p>
    <w:p w:rsidR="00893CAF" w:rsidRPr="0091523B" w:rsidRDefault="00893CAF" w:rsidP="00893CAF">
      <w:pPr>
        <w:spacing w:line="360" w:lineRule="auto"/>
        <w:jc w:val="both"/>
        <w:rPr>
          <w:rFonts w:cstheme="minorHAnsi"/>
        </w:rPr>
      </w:pPr>
      <w:r>
        <w:rPr>
          <w:rFonts w:cstheme="minorHAnsi"/>
          <w:noProof/>
        </w:rPr>
        <w:drawing>
          <wp:inline distT="0" distB="0" distL="0" distR="0">
            <wp:extent cx="5940425" cy="4033203"/>
            <wp:effectExtent l="0" t="0" r="3175" b="5715"/>
            <wp:docPr id="246539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033203"/>
                    </a:xfrm>
                    <a:prstGeom prst="rect">
                      <a:avLst/>
                    </a:prstGeom>
                    <a:noFill/>
                    <a:ln>
                      <a:noFill/>
                    </a:ln>
                  </pic:spPr>
                </pic:pic>
              </a:graphicData>
            </a:graphic>
          </wp:inline>
        </w:drawing>
      </w:r>
    </w:p>
    <w:p w:rsidR="00893CAF" w:rsidRPr="00641130" w:rsidRDefault="00893CAF" w:rsidP="00893CAF">
      <w:pPr>
        <w:spacing w:line="360" w:lineRule="auto"/>
        <w:jc w:val="center"/>
        <w:rPr>
          <w:rFonts w:cstheme="minorHAnsi"/>
          <w:b/>
          <w:sz w:val="20"/>
          <w:szCs w:val="20"/>
        </w:rPr>
      </w:pPr>
      <w:r w:rsidRPr="0091523B">
        <w:rPr>
          <w:rFonts w:cstheme="minorHAnsi"/>
          <w:b/>
          <w:sz w:val="20"/>
          <w:szCs w:val="20"/>
        </w:rPr>
        <w:t>Рисунок 5.1</w:t>
      </w:r>
      <w:r>
        <w:rPr>
          <w:rFonts w:cstheme="minorHAnsi"/>
          <w:b/>
          <w:sz w:val="20"/>
          <w:szCs w:val="20"/>
        </w:rPr>
        <w:t>9</w:t>
      </w:r>
      <w:r w:rsidRPr="0091523B">
        <w:rPr>
          <w:rFonts w:cstheme="minorHAnsi"/>
          <w:b/>
          <w:sz w:val="20"/>
          <w:szCs w:val="20"/>
        </w:rPr>
        <w:t xml:space="preserve"> – Функции сотрудника</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lastRenderedPageBreak/>
        <w:t>Информация по работе изменилась в карточке после приёма на работу (Рисунок 5.20), если нужно уволить сотрудника можно это сделать, нажав на кнопку «Уволить», а также созданием нового документа в системе Документы / Увольнения по кнопке «Создать».</w:t>
      </w:r>
    </w:p>
    <w:p w:rsidR="00893CAF" w:rsidRPr="00893CAF" w:rsidRDefault="00893CAF" w:rsidP="00893CAF">
      <w:pPr>
        <w:spacing w:line="360" w:lineRule="auto"/>
        <w:jc w:val="both"/>
        <w:rPr>
          <w:rFonts w:ascii="Times New Roman" w:hAnsi="Times New Roman" w:cs="Times New Roman"/>
          <w:sz w:val="24"/>
          <w:szCs w:val="24"/>
        </w:rPr>
      </w:pPr>
      <w:r w:rsidRPr="00893CAF">
        <w:rPr>
          <w:rFonts w:ascii="Times New Roman" w:hAnsi="Times New Roman" w:cs="Times New Roman"/>
          <w:sz w:val="24"/>
          <w:szCs w:val="24"/>
        </w:rPr>
        <w:t>Карточку сотрудника можно распечатать и сохранить. Для этого воспользуйтесь кнопкой «Личная карточка» (Рисунок 5.20; 5.21).</w:t>
      </w:r>
    </w:p>
    <w:p w:rsidR="00893CAF" w:rsidRPr="0091523B" w:rsidRDefault="00893CAF" w:rsidP="00893CAF">
      <w:pPr>
        <w:spacing w:line="360" w:lineRule="auto"/>
        <w:jc w:val="both"/>
        <w:rPr>
          <w:rFonts w:cstheme="minorHAnsi"/>
        </w:rPr>
      </w:pPr>
      <w:r w:rsidRPr="0091523B">
        <w:rPr>
          <w:rFonts w:cstheme="minorHAnsi"/>
          <w:noProof/>
        </w:rPr>
        <w:drawing>
          <wp:inline distT="0" distB="0" distL="0" distR="0">
            <wp:extent cx="6120765" cy="2010143"/>
            <wp:effectExtent l="0" t="0" r="0" b="9525"/>
            <wp:docPr id="24653969"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6120765" cy="2010143"/>
                    </a:xfrm>
                    <a:prstGeom prst="rect">
                      <a:avLst/>
                    </a:prstGeom>
                  </pic:spPr>
                </pic:pic>
              </a:graphicData>
            </a:graphic>
          </wp:inline>
        </w:drawing>
      </w:r>
    </w:p>
    <w:p w:rsidR="00893CAF" w:rsidRPr="0091523B" w:rsidRDefault="00893CAF" w:rsidP="00893CAF">
      <w:pPr>
        <w:spacing w:line="360" w:lineRule="auto"/>
        <w:jc w:val="center"/>
        <w:rPr>
          <w:rFonts w:cstheme="minorHAnsi"/>
          <w:b/>
          <w:sz w:val="20"/>
          <w:szCs w:val="20"/>
        </w:rPr>
      </w:pPr>
      <w:r w:rsidRPr="0091523B">
        <w:rPr>
          <w:rFonts w:cstheme="minorHAnsi"/>
          <w:b/>
          <w:sz w:val="20"/>
          <w:szCs w:val="20"/>
        </w:rPr>
        <w:t>Рисунок 5.2</w:t>
      </w:r>
      <w:r>
        <w:rPr>
          <w:rFonts w:cstheme="minorHAnsi"/>
          <w:b/>
          <w:sz w:val="20"/>
          <w:szCs w:val="20"/>
        </w:rPr>
        <w:t>0</w:t>
      </w:r>
      <w:r w:rsidRPr="0091523B">
        <w:rPr>
          <w:rFonts w:cstheme="minorHAnsi"/>
          <w:b/>
          <w:sz w:val="20"/>
          <w:szCs w:val="20"/>
        </w:rPr>
        <w:t xml:space="preserve"> – Печать карточки</w:t>
      </w:r>
    </w:p>
    <w:p w:rsidR="00893CAF" w:rsidRPr="0091523B" w:rsidRDefault="00893CAF" w:rsidP="00893CAF">
      <w:pPr>
        <w:spacing w:line="360" w:lineRule="auto"/>
        <w:jc w:val="both"/>
        <w:rPr>
          <w:rFonts w:cstheme="minorHAnsi"/>
        </w:rPr>
      </w:pPr>
      <w:r w:rsidRPr="0091523B">
        <w:rPr>
          <w:rFonts w:cstheme="minorHAnsi"/>
          <w:noProof/>
        </w:rPr>
        <w:lastRenderedPageBreak/>
        <w:drawing>
          <wp:inline distT="0" distB="0" distL="0" distR="0">
            <wp:extent cx="6120765" cy="8022890"/>
            <wp:effectExtent l="19050" t="0" r="0" b="0"/>
            <wp:docPr id="2465397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2"/>
                    <a:srcRect/>
                    <a:stretch>
                      <a:fillRect/>
                    </a:stretch>
                  </pic:blipFill>
                  <pic:spPr bwMode="auto">
                    <a:xfrm>
                      <a:off x="0" y="0"/>
                      <a:ext cx="6120765" cy="8022890"/>
                    </a:xfrm>
                    <a:prstGeom prst="rect">
                      <a:avLst/>
                    </a:prstGeom>
                    <a:noFill/>
                    <a:ln w="9525">
                      <a:noFill/>
                      <a:miter lim="800000"/>
                      <a:headEnd/>
                      <a:tailEnd/>
                    </a:ln>
                  </pic:spPr>
                </pic:pic>
              </a:graphicData>
            </a:graphic>
          </wp:inline>
        </w:drawing>
      </w:r>
    </w:p>
    <w:p w:rsidR="00893CAF" w:rsidRPr="0091523B" w:rsidRDefault="00893CAF" w:rsidP="00893CAF">
      <w:pPr>
        <w:spacing w:line="360" w:lineRule="auto"/>
        <w:jc w:val="center"/>
        <w:rPr>
          <w:rFonts w:cstheme="minorHAnsi"/>
          <w:b/>
          <w:sz w:val="20"/>
          <w:szCs w:val="20"/>
        </w:rPr>
      </w:pPr>
      <w:r w:rsidRPr="0091523B">
        <w:rPr>
          <w:rFonts w:cstheme="minorHAnsi"/>
          <w:b/>
          <w:sz w:val="20"/>
          <w:szCs w:val="20"/>
        </w:rPr>
        <w:t>Рисунок 5.2</w:t>
      </w:r>
      <w:r>
        <w:rPr>
          <w:rFonts w:cstheme="minorHAnsi"/>
          <w:b/>
          <w:sz w:val="20"/>
          <w:szCs w:val="20"/>
        </w:rPr>
        <w:t>1</w:t>
      </w:r>
      <w:r w:rsidRPr="0091523B">
        <w:rPr>
          <w:rFonts w:cstheme="minorHAnsi"/>
          <w:b/>
          <w:sz w:val="20"/>
          <w:szCs w:val="20"/>
        </w:rPr>
        <w:t xml:space="preserve"> – Печатная форма карточки</w:t>
      </w:r>
      <w:r>
        <w:rPr>
          <w:rFonts w:cstheme="minorHAnsi"/>
          <w:b/>
          <w:sz w:val="20"/>
          <w:szCs w:val="20"/>
        </w:rPr>
        <w:t xml:space="preserve"> </w:t>
      </w:r>
    </w:p>
    <w:p w:rsidR="0057159B" w:rsidRDefault="0057159B" w:rsidP="0057159B">
      <w:pPr>
        <w:keepNext/>
        <w:tabs>
          <w:tab w:val="left" w:leader="hyphen" w:pos="3322"/>
        </w:tabs>
        <w:spacing w:line="360" w:lineRule="auto"/>
        <w:rPr>
          <w:rFonts w:cstheme="minorHAnsi"/>
        </w:rPr>
      </w:pPr>
    </w:p>
    <w:p w:rsidR="00521B0E" w:rsidRDefault="00521B0E" w:rsidP="00521B0E">
      <w:pPr>
        <w:pStyle w:val="3"/>
        <w:spacing w:line="360" w:lineRule="auto"/>
        <w:ind w:left="0" w:firstLine="0"/>
        <w:rPr>
          <w:rFonts w:asciiTheme="minorHAnsi" w:hAnsiTheme="minorHAnsi" w:cstheme="minorHAnsi"/>
          <w:b w:val="0"/>
          <w:sz w:val="32"/>
          <w:szCs w:val="32"/>
        </w:rPr>
      </w:pPr>
      <w:bookmarkStart w:id="46" w:name="_Toc170745847"/>
      <w:r>
        <w:rPr>
          <w:rFonts w:asciiTheme="minorHAnsi" w:hAnsiTheme="minorHAnsi" w:cstheme="minorHAnsi"/>
          <w:b w:val="0"/>
          <w:sz w:val="32"/>
          <w:szCs w:val="32"/>
        </w:rPr>
        <w:t>Документ «Кадровые перемещения»</w:t>
      </w:r>
      <w:r w:rsidRPr="0091523B">
        <w:rPr>
          <w:rFonts w:asciiTheme="minorHAnsi" w:hAnsiTheme="minorHAnsi" w:cstheme="minorHAnsi"/>
          <w:b w:val="0"/>
          <w:sz w:val="32"/>
          <w:szCs w:val="32"/>
        </w:rPr>
        <w:t>.</w:t>
      </w:r>
      <w:bookmarkEnd w:id="46"/>
    </w:p>
    <w:p w:rsidR="00521B0E" w:rsidRPr="00567187" w:rsidRDefault="00521B0E" w:rsidP="0057159B">
      <w:pPr>
        <w:keepNext/>
        <w:tabs>
          <w:tab w:val="left" w:leader="hyphen" w:pos="3322"/>
        </w:tabs>
        <w:spacing w:line="360" w:lineRule="auto"/>
        <w:rPr>
          <w:rFonts w:ascii="Times New Roman" w:hAnsi="Times New Roman" w:cs="Times New Roman"/>
          <w:sz w:val="24"/>
          <w:szCs w:val="24"/>
        </w:rPr>
      </w:pPr>
    </w:p>
    <w:p w:rsidR="0057159B" w:rsidRPr="0091523B" w:rsidRDefault="0057159B" w:rsidP="0057159B">
      <w:pPr>
        <w:tabs>
          <w:tab w:val="left" w:leader="hyphen" w:pos="3322"/>
        </w:tabs>
        <w:spacing w:line="360" w:lineRule="auto"/>
        <w:jc w:val="both"/>
        <w:rPr>
          <w:rFonts w:cstheme="minorHAnsi"/>
          <w:i/>
        </w:rPr>
      </w:pPr>
    </w:p>
    <w:p w:rsidR="00A95D5B" w:rsidRPr="0091523B" w:rsidRDefault="00A95D5B" w:rsidP="00A95D5B">
      <w:pPr>
        <w:spacing w:line="360" w:lineRule="auto"/>
        <w:jc w:val="both"/>
        <w:rPr>
          <w:rStyle w:val="a3"/>
          <w:rFonts w:cstheme="minorHAnsi"/>
          <w:b/>
        </w:rPr>
      </w:pPr>
      <w:r w:rsidRPr="0091523B">
        <w:rPr>
          <w:rFonts w:cstheme="minorHAnsi"/>
          <w:b/>
          <w:noProof/>
        </w:rPr>
        <w:drawing>
          <wp:inline distT="0" distB="0" distL="0" distR="0">
            <wp:extent cx="564515" cy="749300"/>
            <wp:effectExtent l="19050" t="0" r="6985" b="0"/>
            <wp:docPr id="24653971"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A95D5B">
        <w:rPr>
          <w:rStyle w:val="a3"/>
          <w:rFonts w:ascii="Times New Roman" w:hAnsi="Times New Roman" w:cs="Times New Roman"/>
          <w:b/>
          <w:sz w:val="24"/>
          <w:szCs w:val="24"/>
        </w:rPr>
        <w:t>Программа позволяет переводить сотрудника из одной лаборатории в другую, менять должность. Для этого создан документ в системе «Кадровые перемещения».</w:t>
      </w:r>
    </w:p>
    <w:p w:rsidR="00A95D5B" w:rsidRDefault="00A95D5B" w:rsidP="00A95D5B">
      <w:pPr>
        <w:spacing w:line="360" w:lineRule="auto"/>
        <w:jc w:val="both"/>
        <w:rPr>
          <w:rStyle w:val="a3"/>
          <w:rFonts w:ascii="Times New Roman" w:hAnsi="Times New Roman"/>
          <w:sz w:val="24"/>
          <w:szCs w:val="24"/>
        </w:rPr>
      </w:pPr>
      <w:r w:rsidRPr="00567187">
        <w:rPr>
          <w:rFonts w:ascii="Times New Roman" w:hAnsi="Times New Roman" w:cs="Times New Roman"/>
          <w:sz w:val="24"/>
          <w:szCs w:val="24"/>
        </w:rPr>
        <w:t xml:space="preserve">Чтобы создать </w:t>
      </w:r>
      <w:r w:rsidRPr="00567187">
        <w:rPr>
          <w:rStyle w:val="a3"/>
          <w:rFonts w:ascii="Times New Roman" w:hAnsi="Times New Roman"/>
          <w:sz w:val="24"/>
          <w:szCs w:val="24"/>
        </w:rPr>
        <w:t>документ «Кадровые перемещения» перейдем на вкладку «Персонал» / «Документы» / «Кадровые перемещения». Откроется список документов. Создадим новый документ, нажав на кнопку «Создать» (Рисунок 5.2</w:t>
      </w:r>
      <w:r>
        <w:rPr>
          <w:rStyle w:val="a3"/>
          <w:rFonts w:ascii="Times New Roman" w:hAnsi="Times New Roman"/>
          <w:sz w:val="24"/>
          <w:szCs w:val="24"/>
        </w:rPr>
        <w:t>2, 5.22.1</w:t>
      </w:r>
      <w:r w:rsidRPr="00567187">
        <w:rPr>
          <w:rStyle w:val="a3"/>
          <w:rFonts w:ascii="Times New Roman" w:hAnsi="Times New Roman"/>
          <w:sz w:val="24"/>
          <w:szCs w:val="24"/>
        </w:rPr>
        <w:t>).</w:t>
      </w:r>
    </w:p>
    <w:p w:rsidR="00A95D5B" w:rsidRDefault="00A95D5B" w:rsidP="00A95D5B">
      <w:pPr>
        <w:spacing w:line="360" w:lineRule="auto"/>
        <w:jc w:val="both"/>
        <w:rPr>
          <w:rStyle w:val="a3"/>
          <w:rFonts w:ascii="Times New Roman" w:hAnsi="Times New Roman"/>
          <w:bCs w:val="0"/>
          <w:sz w:val="24"/>
          <w:szCs w:val="24"/>
        </w:rPr>
      </w:pPr>
      <w:r>
        <w:rPr>
          <w:rFonts w:ascii="Times New Roman" w:hAnsi="Times New Roman" w:cs="Times New Roman"/>
          <w:bCs/>
          <w:noProof/>
          <w:sz w:val="24"/>
          <w:szCs w:val="24"/>
        </w:rPr>
        <w:drawing>
          <wp:inline distT="0" distB="0" distL="0" distR="0">
            <wp:extent cx="6120765" cy="2125416"/>
            <wp:effectExtent l="19050" t="0" r="0" b="0"/>
            <wp:docPr id="246539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a:srcRect/>
                    <a:stretch>
                      <a:fillRect/>
                    </a:stretch>
                  </pic:blipFill>
                  <pic:spPr bwMode="auto">
                    <a:xfrm>
                      <a:off x="0" y="0"/>
                      <a:ext cx="6120765" cy="2125416"/>
                    </a:xfrm>
                    <a:prstGeom prst="rect">
                      <a:avLst/>
                    </a:prstGeom>
                    <a:noFill/>
                    <a:ln w="9525">
                      <a:noFill/>
                      <a:miter lim="800000"/>
                      <a:headEnd/>
                      <a:tailEnd/>
                    </a:ln>
                  </pic:spPr>
                </pic:pic>
              </a:graphicData>
            </a:graphic>
          </wp:inline>
        </w:drawing>
      </w:r>
    </w:p>
    <w:p w:rsidR="00A95D5B" w:rsidRPr="00A95D5B" w:rsidRDefault="00A95D5B" w:rsidP="00A95D5B">
      <w:pPr>
        <w:spacing w:line="360" w:lineRule="auto"/>
        <w:jc w:val="center"/>
        <w:rPr>
          <w:rStyle w:val="a3"/>
          <w:rFonts w:cstheme="minorHAnsi"/>
          <w:b/>
          <w:bCs w:val="0"/>
          <w:sz w:val="20"/>
          <w:szCs w:val="20"/>
        </w:rPr>
      </w:pPr>
      <w:r w:rsidRPr="00A95D5B">
        <w:rPr>
          <w:rStyle w:val="a3"/>
          <w:rFonts w:cstheme="minorHAnsi"/>
          <w:b/>
          <w:sz w:val="20"/>
          <w:szCs w:val="20"/>
        </w:rPr>
        <w:t>Рисунок 5.22 – Документ «Кадровые перемещения» форма списка</w:t>
      </w:r>
    </w:p>
    <w:p w:rsidR="00A95D5B" w:rsidRPr="0091523B" w:rsidRDefault="00A95D5B" w:rsidP="00A95D5B">
      <w:pPr>
        <w:keepNext/>
        <w:spacing w:line="360" w:lineRule="auto"/>
        <w:rPr>
          <w:rFonts w:cstheme="minorHAnsi"/>
        </w:rPr>
      </w:pPr>
      <w:r>
        <w:rPr>
          <w:rFonts w:cstheme="minorHAnsi"/>
          <w:noProof/>
        </w:rPr>
        <w:lastRenderedPageBreak/>
        <w:drawing>
          <wp:inline distT="0" distB="0" distL="0" distR="0">
            <wp:extent cx="6120765" cy="2266209"/>
            <wp:effectExtent l="19050" t="0" r="0" b="0"/>
            <wp:docPr id="246539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srcRect/>
                    <a:stretch>
                      <a:fillRect/>
                    </a:stretch>
                  </pic:blipFill>
                  <pic:spPr bwMode="auto">
                    <a:xfrm>
                      <a:off x="0" y="0"/>
                      <a:ext cx="6120765" cy="2266209"/>
                    </a:xfrm>
                    <a:prstGeom prst="rect">
                      <a:avLst/>
                    </a:prstGeom>
                    <a:noFill/>
                    <a:ln w="9525">
                      <a:noFill/>
                      <a:miter lim="800000"/>
                      <a:headEnd/>
                      <a:tailEnd/>
                    </a:ln>
                  </pic:spPr>
                </pic:pic>
              </a:graphicData>
            </a:graphic>
          </wp:inline>
        </w:drawing>
      </w:r>
    </w:p>
    <w:p w:rsidR="00A95D5B" w:rsidRPr="0091523B" w:rsidRDefault="00A95D5B" w:rsidP="00A95D5B">
      <w:pPr>
        <w:keepNext/>
        <w:spacing w:line="360" w:lineRule="auto"/>
        <w:rPr>
          <w:rFonts w:cstheme="minorHAnsi"/>
        </w:rPr>
      </w:pPr>
      <w:r>
        <w:rPr>
          <w:rFonts w:cstheme="minorHAnsi"/>
          <w:noProof/>
        </w:rPr>
        <w:drawing>
          <wp:inline distT="0" distB="0" distL="0" distR="0">
            <wp:extent cx="6120765" cy="2174088"/>
            <wp:effectExtent l="19050" t="0" r="0" b="0"/>
            <wp:docPr id="246539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a:srcRect/>
                    <a:stretch>
                      <a:fillRect/>
                    </a:stretch>
                  </pic:blipFill>
                  <pic:spPr bwMode="auto">
                    <a:xfrm>
                      <a:off x="0" y="0"/>
                      <a:ext cx="6120765" cy="2174088"/>
                    </a:xfrm>
                    <a:prstGeom prst="rect">
                      <a:avLst/>
                    </a:prstGeom>
                    <a:noFill/>
                    <a:ln w="9525">
                      <a:noFill/>
                      <a:miter lim="800000"/>
                      <a:headEnd/>
                      <a:tailEnd/>
                    </a:ln>
                  </pic:spPr>
                </pic:pic>
              </a:graphicData>
            </a:graphic>
          </wp:inline>
        </w:drawing>
      </w:r>
    </w:p>
    <w:p w:rsidR="00A95D5B" w:rsidRPr="0091523B" w:rsidRDefault="00A95D5B" w:rsidP="00A95D5B">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5.2</w:t>
      </w:r>
      <w:r>
        <w:rPr>
          <w:rFonts w:asciiTheme="minorHAnsi" w:hAnsiTheme="minorHAnsi" w:cstheme="minorHAnsi"/>
          <w:b/>
          <w:i w:val="0"/>
          <w:sz w:val="20"/>
          <w:szCs w:val="20"/>
        </w:rPr>
        <w:t>2.1</w:t>
      </w:r>
      <w:r w:rsidRPr="0091523B">
        <w:rPr>
          <w:rFonts w:asciiTheme="minorHAnsi" w:hAnsiTheme="minorHAnsi" w:cstheme="minorHAnsi"/>
          <w:b/>
          <w:i w:val="0"/>
          <w:sz w:val="20"/>
          <w:szCs w:val="20"/>
        </w:rPr>
        <w:t>– Кадровое перемещение</w:t>
      </w:r>
    </w:p>
    <w:p w:rsidR="00A95D5B" w:rsidRPr="0091523B" w:rsidRDefault="00A95D5B" w:rsidP="00A95D5B">
      <w:pPr>
        <w:pStyle w:val="ad"/>
        <w:jc w:val="center"/>
        <w:rPr>
          <w:rStyle w:val="a3"/>
          <w:rFonts w:asciiTheme="minorHAnsi" w:hAnsiTheme="minorHAnsi" w:cstheme="minorHAnsi"/>
          <w:b/>
          <w:i w:val="0"/>
          <w:sz w:val="20"/>
          <w:szCs w:val="20"/>
        </w:rPr>
      </w:pPr>
    </w:p>
    <w:p w:rsidR="00A95D5B" w:rsidRDefault="00A95D5B" w:rsidP="00A95D5B">
      <w:pPr>
        <w:spacing w:line="360" w:lineRule="auto"/>
        <w:jc w:val="both"/>
        <w:rPr>
          <w:rStyle w:val="a3"/>
          <w:rFonts w:ascii="Times New Roman" w:hAnsi="Times New Roman"/>
          <w:sz w:val="24"/>
          <w:szCs w:val="24"/>
        </w:rPr>
      </w:pPr>
      <w:r w:rsidRPr="00567187">
        <w:rPr>
          <w:rStyle w:val="a3"/>
          <w:rFonts w:ascii="Times New Roman" w:hAnsi="Times New Roman"/>
          <w:sz w:val="24"/>
          <w:szCs w:val="24"/>
        </w:rPr>
        <w:t xml:space="preserve">После выбора необходимого сотрудника путем нажатия на кнопку «Добавить» в табличную часть документа автоматически переносятся данные сотрудника. Меняем только нужные данные, остальные оставляем неизменными, после чего проводим документ. В карточке сотрудника поменяется информация на вкладке «Работа». После проведения документа можно распечатать «Приказ о переводе» нажав на кнопку </w:t>
      </w:r>
      <w:r w:rsidRPr="00567187">
        <w:rPr>
          <w:rFonts w:ascii="Times New Roman" w:hAnsi="Times New Roman" w:cs="Times New Roman"/>
          <w:noProof/>
          <w:sz w:val="24"/>
          <w:szCs w:val="24"/>
        </w:rPr>
        <w:drawing>
          <wp:inline distT="0" distB="0" distL="0" distR="0">
            <wp:extent cx="525145" cy="379095"/>
            <wp:effectExtent l="19050" t="0" r="8255" b="0"/>
            <wp:docPr id="2465397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6"/>
                    <a:srcRect/>
                    <a:stretch>
                      <a:fillRect/>
                    </a:stretch>
                  </pic:blipFill>
                  <pic:spPr bwMode="auto">
                    <a:xfrm>
                      <a:off x="0" y="0"/>
                      <a:ext cx="525145" cy="379095"/>
                    </a:xfrm>
                    <a:prstGeom prst="rect">
                      <a:avLst/>
                    </a:prstGeom>
                    <a:noFill/>
                    <a:ln w="9525">
                      <a:noFill/>
                      <a:miter lim="800000"/>
                      <a:headEnd/>
                      <a:tailEnd/>
                    </a:ln>
                  </pic:spPr>
                </pic:pic>
              </a:graphicData>
            </a:graphic>
          </wp:inline>
        </w:drawing>
      </w:r>
      <w:r>
        <w:rPr>
          <w:rStyle w:val="a3"/>
          <w:rFonts w:ascii="Times New Roman" w:hAnsi="Times New Roman"/>
          <w:sz w:val="24"/>
          <w:szCs w:val="24"/>
        </w:rPr>
        <w:t>(Рисунок 5.23)</w:t>
      </w:r>
      <w:r w:rsidRPr="00567187">
        <w:rPr>
          <w:rStyle w:val="a3"/>
          <w:rFonts w:ascii="Times New Roman" w:hAnsi="Times New Roman"/>
          <w:sz w:val="24"/>
          <w:szCs w:val="24"/>
        </w:rPr>
        <w:t>.</w:t>
      </w:r>
    </w:p>
    <w:p w:rsidR="00A95D5B" w:rsidRDefault="00A95D5B" w:rsidP="00A95D5B">
      <w:pPr>
        <w:spacing w:line="360" w:lineRule="auto"/>
        <w:jc w:val="both"/>
        <w:rPr>
          <w:rStyle w:val="a3"/>
          <w:rFonts w:ascii="Times New Roman" w:hAnsi="Times New Roman"/>
          <w:sz w:val="24"/>
          <w:szCs w:val="24"/>
        </w:rPr>
      </w:pPr>
      <w:r>
        <w:rPr>
          <w:rFonts w:ascii="Times New Roman" w:hAnsi="Times New Roman" w:cs="Times New Roman"/>
          <w:noProof/>
          <w:sz w:val="24"/>
          <w:szCs w:val="24"/>
        </w:rPr>
        <w:lastRenderedPageBreak/>
        <w:drawing>
          <wp:inline distT="0" distB="0" distL="0" distR="0">
            <wp:extent cx="6120765" cy="6487365"/>
            <wp:effectExtent l="19050" t="0" r="0" b="0"/>
            <wp:docPr id="246539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a:srcRect/>
                    <a:stretch>
                      <a:fillRect/>
                    </a:stretch>
                  </pic:blipFill>
                  <pic:spPr bwMode="auto">
                    <a:xfrm>
                      <a:off x="0" y="0"/>
                      <a:ext cx="6120765" cy="6487365"/>
                    </a:xfrm>
                    <a:prstGeom prst="rect">
                      <a:avLst/>
                    </a:prstGeom>
                    <a:noFill/>
                    <a:ln w="9525">
                      <a:noFill/>
                      <a:miter lim="800000"/>
                      <a:headEnd/>
                      <a:tailEnd/>
                    </a:ln>
                  </pic:spPr>
                </pic:pic>
              </a:graphicData>
            </a:graphic>
          </wp:inline>
        </w:drawing>
      </w:r>
    </w:p>
    <w:p w:rsidR="00A95D5B" w:rsidRPr="00A95D5B" w:rsidRDefault="00A95D5B" w:rsidP="00A95D5B">
      <w:pPr>
        <w:spacing w:line="360" w:lineRule="auto"/>
        <w:jc w:val="center"/>
        <w:rPr>
          <w:rStyle w:val="a3"/>
          <w:rFonts w:cstheme="minorHAnsi"/>
          <w:b/>
          <w:sz w:val="20"/>
          <w:szCs w:val="20"/>
        </w:rPr>
      </w:pPr>
      <w:r w:rsidRPr="00A95D5B">
        <w:rPr>
          <w:rStyle w:val="a3"/>
          <w:rFonts w:cstheme="minorHAnsi"/>
          <w:b/>
          <w:sz w:val="20"/>
          <w:szCs w:val="20"/>
        </w:rPr>
        <w:t>Рисунок 5.23 – Печатная форма документа</w:t>
      </w:r>
    </w:p>
    <w:p w:rsidR="00A95D5B" w:rsidRPr="00B6325D" w:rsidRDefault="00A95D5B" w:rsidP="00A95D5B">
      <w:pPr>
        <w:spacing w:line="360" w:lineRule="auto"/>
        <w:jc w:val="center"/>
        <w:rPr>
          <w:rStyle w:val="a3"/>
          <w:rFonts w:cstheme="minorHAnsi"/>
          <w:b/>
          <w:sz w:val="20"/>
          <w:szCs w:val="20"/>
        </w:rPr>
      </w:pPr>
    </w:p>
    <w:p w:rsidR="00A95D5B" w:rsidRPr="00A95D5B" w:rsidRDefault="00A95D5B" w:rsidP="00A95D5B">
      <w:pPr>
        <w:spacing w:line="360" w:lineRule="auto"/>
        <w:jc w:val="both"/>
        <w:rPr>
          <w:rStyle w:val="a3"/>
          <w:rFonts w:ascii="Times New Roman" w:hAnsi="Times New Roman"/>
          <w:i/>
          <w:sz w:val="24"/>
          <w:szCs w:val="24"/>
        </w:rPr>
      </w:pPr>
      <w:r w:rsidRPr="00567187">
        <w:rPr>
          <w:rStyle w:val="a3"/>
          <w:rFonts w:ascii="Times New Roman" w:hAnsi="Times New Roman"/>
          <w:i/>
          <w:sz w:val="24"/>
          <w:szCs w:val="24"/>
        </w:rPr>
        <w:t>// Также создание документа «Кадровое перемещение» доступно из карточки сотрудника на вкладке «Кадровые документы».</w:t>
      </w:r>
      <w:r w:rsidRPr="00A95D5B">
        <w:rPr>
          <w:rStyle w:val="a3"/>
          <w:rFonts w:ascii="Times New Roman" w:hAnsi="Times New Roman"/>
          <w:i/>
          <w:sz w:val="24"/>
          <w:szCs w:val="24"/>
        </w:rPr>
        <w:t xml:space="preserve"> </w:t>
      </w:r>
    </w:p>
    <w:p w:rsidR="00C51F0D" w:rsidRDefault="00C51F0D" w:rsidP="0057159B">
      <w:pPr>
        <w:spacing w:line="360" w:lineRule="auto"/>
        <w:jc w:val="both"/>
        <w:rPr>
          <w:rStyle w:val="a3"/>
          <w:rFonts w:cstheme="minorHAnsi"/>
          <w:i/>
        </w:rPr>
      </w:pPr>
    </w:p>
    <w:p w:rsidR="00D436B6" w:rsidRPr="0091523B" w:rsidRDefault="00D436B6" w:rsidP="0057159B">
      <w:pPr>
        <w:spacing w:line="360" w:lineRule="auto"/>
        <w:jc w:val="both"/>
        <w:rPr>
          <w:rStyle w:val="a3"/>
          <w:rFonts w:cstheme="minorHAnsi"/>
          <w:i/>
        </w:rPr>
      </w:pPr>
    </w:p>
    <w:p w:rsidR="00C51F0D" w:rsidRDefault="00C51F0D" w:rsidP="00C51F0D">
      <w:pPr>
        <w:pStyle w:val="3"/>
        <w:spacing w:line="360" w:lineRule="auto"/>
        <w:ind w:left="0" w:firstLine="0"/>
        <w:rPr>
          <w:rFonts w:asciiTheme="minorHAnsi" w:hAnsiTheme="minorHAnsi" w:cstheme="minorHAnsi"/>
          <w:b w:val="0"/>
          <w:sz w:val="32"/>
          <w:szCs w:val="32"/>
        </w:rPr>
      </w:pPr>
      <w:bookmarkStart w:id="47" w:name="_Toc170745848"/>
      <w:r>
        <w:rPr>
          <w:rFonts w:asciiTheme="minorHAnsi" w:hAnsiTheme="minorHAnsi" w:cstheme="minorHAnsi"/>
          <w:b w:val="0"/>
          <w:sz w:val="32"/>
          <w:szCs w:val="32"/>
        </w:rPr>
        <w:lastRenderedPageBreak/>
        <w:t>Документ «Аттестация»</w:t>
      </w:r>
      <w:r w:rsidRPr="0091523B">
        <w:rPr>
          <w:rFonts w:asciiTheme="minorHAnsi" w:hAnsiTheme="minorHAnsi" w:cstheme="minorHAnsi"/>
          <w:b w:val="0"/>
          <w:sz w:val="32"/>
          <w:szCs w:val="32"/>
        </w:rPr>
        <w:t>.</w:t>
      </w:r>
      <w:bookmarkEnd w:id="47"/>
    </w:p>
    <w:p w:rsidR="00C51F0D" w:rsidRPr="00C51F0D" w:rsidRDefault="00C51F0D" w:rsidP="00C51F0D">
      <w:pPr>
        <w:rPr>
          <w:lang w:eastAsia="zh-CN"/>
        </w:rPr>
      </w:pPr>
    </w:p>
    <w:p w:rsidR="00F82FA6" w:rsidRPr="00D436B6" w:rsidRDefault="00F82FA6" w:rsidP="00F82FA6">
      <w:pPr>
        <w:spacing w:line="360" w:lineRule="auto"/>
        <w:jc w:val="both"/>
        <w:rPr>
          <w:rStyle w:val="a3"/>
          <w:rFonts w:ascii="Times New Roman" w:hAnsi="Times New Roman"/>
          <w:sz w:val="24"/>
          <w:szCs w:val="24"/>
        </w:rPr>
      </w:pPr>
      <w:r w:rsidRPr="00D436B6">
        <w:rPr>
          <w:rFonts w:ascii="Times New Roman" w:hAnsi="Times New Roman" w:cs="Times New Roman"/>
          <w:sz w:val="24"/>
          <w:szCs w:val="24"/>
        </w:rPr>
        <w:t xml:space="preserve">Для того чтобы </w:t>
      </w:r>
      <w:r w:rsidRPr="00D436B6">
        <w:rPr>
          <w:rStyle w:val="a3"/>
          <w:rFonts w:ascii="Times New Roman" w:hAnsi="Times New Roman"/>
          <w:sz w:val="24"/>
          <w:szCs w:val="24"/>
        </w:rPr>
        <w:t>внести данные об аттестации откроем раздел «Персонал» / «Документы» / «Аттестация». Откроется список документов. Для создания нового документа нажимаем на кнопку «Создать» (Рисунок 5.24).</w:t>
      </w:r>
    </w:p>
    <w:p w:rsidR="00F82FA6" w:rsidRPr="0091523B" w:rsidRDefault="00F82FA6" w:rsidP="00F82FA6">
      <w:pPr>
        <w:spacing w:line="360" w:lineRule="auto"/>
        <w:jc w:val="both"/>
        <w:rPr>
          <w:rFonts w:cstheme="minorHAnsi"/>
        </w:rPr>
      </w:pPr>
      <w:r w:rsidRPr="0091523B">
        <w:rPr>
          <w:rFonts w:cstheme="minorHAnsi"/>
          <w:bCs/>
          <w:noProof/>
        </w:rPr>
        <w:drawing>
          <wp:inline distT="0" distB="0" distL="0" distR="0">
            <wp:extent cx="6120765" cy="4944767"/>
            <wp:effectExtent l="19050" t="0" r="0" b="0"/>
            <wp:docPr id="24653978"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8"/>
                    <a:srcRect/>
                    <a:stretch>
                      <a:fillRect/>
                    </a:stretch>
                  </pic:blipFill>
                  <pic:spPr bwMode="auto">
                    <a:xfrm>
                      <a:off x="0" y="0"/>
                      <a:ext cx="6120765" cy="4944767"/>
                    </a:xfrm>
                    <a:prstGeom prst="rect">
                      <a:avLst/>
                    </a:prstGeom>
                    <a:noFill/>
                    <a:ln w="9525">
                      <a:noFill/>
                      <a:miter lim="800000"/>
                      <a:headEnd/>
                      <a:tailEnd/>
                    </a:ln>
                  </pic:spPr>
                </pic:pic>
              </a:graphicData>
            </a:graphic>
          </wp:inline>
        </w:drawing>
      </w:r>
    </w:p>
    <w:p w:rsidR="00F82FA6" w:rsidRPr="0091523B" w:rsidRDefault="00F82FA6" w:rsidP="00F82FA6">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5.24 – Документ Аттестация (создание)</w:t>
      </w:r>
    </w:p>
    <w:p w:rsidR="00F82FA6" w:rsidRPr="0091523B" w:rsidRDefault="00F82FA6" w:rsidP="00F82FA6">
      <w:pPr>
        <w:pStyle w:val="ad"/>
        <w:rPr>
          <w:rFonts w:asciiTheme="minorHAnsi" w:hAnsiTheme="minorHAnsi" w:cstheme="minorHAnsi"/>
          <w:b/>
          <w:i w:val="0"/>
          <w:sz w:val="20"/>
          <w:szCs w:val="20"/>
        </w:rPr>
      </w:pPr>
    </w:p>
    <w:p w:rsidR="00F82FA6" w:rsidRPr="00D436B6" w:rsidRDefault="00F82FA6" w:rsidP="00F82FA6">
      <w:pPr>
        <w:spacing w:line="360" w:lineRule="auto"/>
        <w:jc w:val="both"/>
        <w:rPr>
          <w:rFonts w:ascii="Times New Roman" w:hAnsi="Times New Roman" w:cs="Times New Roman"/>
          <w:sz w:val="24"/>
          <w:szCs w:val="24"/>
        </w:rPr>
      </w:pPr>
      <w:r w:rsidRPr="00D436B6">
        <w:rPr>
          <w:rFonts w:ascii="Times New Roman" w:hAnsi="Times New Roman" w:cs="Times New Roman"/>
          <w:sz w:val="24"/>
          <w:szCs w:val="24"/>
        </w:rPr>
        <w:t>Заполняем все поля данными, выделенные красным – обязательны для заполнения. При заполнении поля Сотрудник, информация по Лаборатории и занимаемой должности подтянется автоматически. Вид аттестации, можно выбрать из предопределённых значений, а также создать новый Вид аттестации по кнопке «Создать» указав наименование (Рисунок 5.25).</w:t>
      </w:r>
    </w:p>
    <w:p w:rsidR="00F82FA6" w:rsidRPr="0091523B" w:rsidRDefault="00F82FA6" w:rsidP="00F82FA6">
      <w:pPr>
        <w:spacing w:line="360" w:lineRule="auto"/>
        <w:jc w:val="center"/>
        <w:rPr>
          <w:rFonts w:cstheme="minorHAnsi"/>
        </w:rPr>
      </w:pPr>
      <w:r>
        <w:rPr>
          <w:rFonts w:cstheme="minorHAnsi"/>
          <w:noProof/>
        </w:rPr>
        <w:lastRenderedPageBreak/>
        <w:drawing>
          <wp:inline distT="0" distB="0" distL="0" distR="0">
            <wp:extent cx="5286375" cy="3619500"/>
            <wp:effectExtent l="0" t="0" r="9525" b="0"/>
            <wp:docPr id="246539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6375" cy="3619500"/>
                    </a:xfrm>
                    <a:prstGeom prst="rect">
                      <a:avLst/>
                    </a:prstGeom>
                    <a:noFill/>
                    <a:ln>
                      <a:noFill/>
                    </a:ln>
                  </pic:spPr>
                </pic:pic>
              </a:graphicData>
            </a:graphic>
          </wp:inline>
        </w:drawing>
      </w:r>
    </w:p>
    <w:p w:rsidR="00F82FA6" w:rsidRPr="0091523B" w:rsidRDefault="00F82FA6" w:rsidP="00F82FA6">
      <w:pPr>
        <w:spacing w:line="360" w:lineRule="auto"/>
        <w:jc w:val="center"/>
        <w:rPr>
          <w:rFonts w:cstheme="minorHAnsi"/>
          <w:b/>
          <w:sz w:val="20"/>
          <w:szCs w:val="20"/>
        </w:rPr>
      </w:pPr>
      <w:r w:rsidRPr="0091523B">
        <w:rPr>
          <w:rFonts w:cstheme="minorHAnsi"/>
          <w:b/>
          <w:sz w:val="20"/>
          <w:szCs w:val="20"/>
        </w:rPr>
        <w:t>5.25– Виды аттестаций</w:t>
      </w:r>
    </w:p>
    <w:p w:rsidR="00F82FA6" w:rsidRPr="00F82FA6" w:rsidRDefault="00F82FA6" w:rsidP="00F82FA6">
      <w:pPr>
        <w:spacing w:line="360" w:lineRule="auto"/>
        <w:jc w:val="both"/>
        <w:rPr>
          <w:rFonts w:ascii="Times New Roman" w:hAnsi="Times New Roman" w:cs="Times New Roman"/>
          <w:sz w:val="24"/>
          <w:szCs w:val="24"/>
        </w:rPr>
      </w:pPr>
      <w:r w:rsidRPr="00F82FA6">
        <w:rPr>
          <w:rFonts w:ascii="Times New Roman" w:hAnsi="Times New Roman" w:cs="Times New Roman"/>
          <w:sz w:val="24"/>
          <w:szCs w:val="24"/>
        </w:rPr>
        <w:t>Далее заполняем поля в документе: Номер документа, Очерёдность аттестации: Очередная, Внеочередная, Повторная, Периодическая. Указываем Дата документа и Срок действия (Рисунок 5.26).</w:t>
      </w:r>
    </w:p>
    <w:p w:rsidR="00F82FA6" w:rsidRPr="0091523B" w:rsidRDefault="00F82FA6" w:rsidP="00F82FA6">
      <w:pPr>
        <w:spacing w:line="360" w:lineRule="auto"/>
        <w:jc w:val="both"/>
        <w:rPr>
          <w:rFonts w:cstheme="minorHAnsi"/>
        </w:rPr>
      </w:pPr>
      <w:r w:rsidRPr="00585809">
        <w:rPr>
          <w:rFonts w:cstheme="minorHAnsi"/>
          <w:noProof/>
        </w:rPr>
        <w:drawing>
          <wp:inline distT="0" distB="0" distL="0" distR="0">
            <wp:extent cx="5940425" cy="3771900"/>
            <wp:effectExtent l="0" t="0" r="3175" b="0"/>
            <wp:docPr id="246539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3771900"/>
                    </a:xfrm>
                    <a:prstGeom prst="rect">
                      <a:avLst/>
                    </a:prstGeom>
                  </pic:spPr>
                </pic:pic>
              </a:graphicData>
            </a:graphic>
          </wp:inline>
        </w:drawing>
      </w:r>
    </w:p>
    <w:p w:rsidR="00F82FA6" w:rsidRPr="0091523B" w:rsidRDefault="00F82FA6" w:rsidP="00F82FA6">
      <w:pPr>
        <w:spacing w:line="360" w:lineRule="auto"/>
        <w:jc w:val="center"/>
        <w:rPr>
          <w:rFonts w:cstheme="minorHAnsi"/>
          <w:b/>
          <w:sz w:val="20"/>
          <w:szCs w:val="20"/>
        </w:rPr>
      </w:pPr>
      <w:r w:rsidRPr="0091523B">
        <w:rPr>
          <w:rFonts w:cstheme="minorHAnsi"/>
          <w:b/>
          <w:sz w:val="20"/>
          <w:szCs w:val="20"/>
        </w:rPr>
        <w:t>Рисунок 5.26 – Заполненный документ Аттестация</w:t>
      </w:r>
    </w:p>
    <w:p w:rsidR="00F82FA6" w:rsidRPr="00F82FA6" w:rsidRDefault="00F82FA6" w:rsidP="00F82FA6">
      <w:pPr>
        <w:spacing w:line="360" w:lineRule="auto"/>
        <w:jc w:val="both"/>
        <w:rPr>
          <w:rFonts w:ascii="Times New Roman" w:hAnsi="Times New Roman" w:cs="Times New Roman"/>
          <w:sz w:val="24"/>
          <w:szCs w:val="24"/>
        </w:rPr>
      </w:pPr>
      <w:r w:rsidRPr="00F82FA6">
        <w:rPr>
          <w:rFonts w:ascii="Times New Roman" w:hAnsi="Times New Roman" w:cs="Times New Roman"/>
          <w:sz w:val="24"/>
          <w:szCs w:val="24"/>
        </w:rPr>
        <w:lastRenderedPageBreak/>
        <w:t xml:space="preserve">К документу «Аттестация» по кнопке «Добавить» можно прикрепить тот или иной файл. После заполнения всех необходимых данных не забываем провести документ, после этого данные об аттестации станут доступны в карточке сотрудника на вкладке </w:t>
      </w:r>
      <w:r w:rsidRPr="00F82FA6">
        <w:rPr>
          <w:rFonts w:ascii="Times New Roman" w:hAnsi="Times New Roman" w:cs="Times New Roman"/>
          <w:i/>
          <w:sz w:val="24"/>
          <w:szCs w:val="24"/>
        </w:rPr>
        <w:t>Аттестация</w:t>
      </w:r>
      <w:r w:rsidRPr="00F82FA6">
        <w:rPr>
          <w:rFonts w:ascii="Times New Roman" w:hAnsi="Times New Roman" w:cs="Times New Roman"/>
          <w:sz w:val="24"/>
          <w:szCs w:val="24"/>
        </w:rPr>
        <w:t xml:space="preserve"> (Рисунок 5.27).</w:t>
      </w:r>
    </w:p>
    <w:p w:rsidR="00F82FA6" w:rsidRPr="0091523B" w:rsidRDefault="00F82FA6" w:rsidP="00F82FA6">
      <w:pPr>
        <w:spacing w:line="360" w:lineRule="auto"/>
        <w:jc w:val="both"/>
        <w:rPr>
          <w:rFonts w:cstheme="minorHAnsi"/>
        </w:rPr>
      </w:pPr>
      <w:r w:rsidRPr="0091523B">
        <w:rPr>
          <w:rFonts w:cstheme="minorHAnsi"/>
          <w:noProof/>
        </w:rPr>
        <w:drawing>
          <wp:inline distT="0" distB="0" distL="0" distR="0">
            <wp:extent cx="6120765" cy="1894494"/>
            <wp:effectExtent l="19050" t="0" r="0" b="0"/>
            <wp:docPr id="2465398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1"/>
                    <a:srcRect/>
                    <a:stretch>
                      <a:fillRect/>
                    </a:stretch>
                  </pic:blipFill>
                  <pic:spPr bwMode="auto">
                    <a:xfrm>
                      <a:off x="0" y="0"/>
                      <a:ext cx="6120765" cy="1894494"/>
                    </a:xfrm>
                    <a:prstGeom prst="rect">
                      <a:avLst/>
                    </a:prstGeom>
                    <a:noFill/>
                    <a:ln w="9525">
                      <a:noFill/>
                      <a:miter lim="800000"/>
                      <a:headEnd/>
                      <a:tailEnd/>
                    </a:ln>
                  </pic:spPr>
                </pic:pic>
              </a:graphicData>
            </a:graphic>
          </wp:inline>
        </w:drawing>
      </w:r>
    </w:p>
    <w:p w:rsidR="00F82FA6" w:rsidRPr="0091523B" w:rsidRDefault="00F82FA6" w:rsidP="00F82FA6">
      <w:pPr>
        <w:spacing w:line="360" w:lineRule="auto"/>
        <w:jc w:val="center"/>
        <w:rPr>
          <w:rFonts w:cstheme="minorHAnsi"/>
          <w:b/>
          <w:sz w:val="20"/>
          <w:szCs w:val="20"/>
        </w:rPr>
      </w:pPr>
      <w:r w:rsidRPr="0091523B">
        <w:rPr>
          <w:rFonts w:cstheme="minorHAnsi"/>
          <w:b/>
          <w:sz w:val="20"/>
          <w:szCs w:val="20"/>
        </w:rPr>
        <w:t>Рисунок 5.27 – Пройденная аттестация сотрудника</w:t>
      </w:r>
    </w:p>
    <w:p w:rsidR="00F82FA6" w:rsidRPr="0091523B" w:rsidRDefault="00F82FA6" w:rsidP="00F82FA6">
      <w:pPr>
        <w:spacing w:line="360" w:lineRule="auto"/>
        <w:rPr>
          <w:rFonts w:cstheme="minorHAnsi"/>
          <w:b/>
          <w:sz w:val="20"/>
          <w:szCs w:val="20"/>
        </w:rPr>
      </w:pPr>
    </w:p>
    <w:p w:rsidR="00F82FA6" w:rsidRPr="00F82FA6" w:rsidRDefault="00F82FA6" w:rsidP="00F82FA6">
      <w:pPr>
        <w:spacing w:line="360" w:lineRule="auto"/>
        <w:jc w:val="both"/>
        <w:rPr>
          <w:rFonts w:ascii="Times New Roman" w:hAnsi="Times New Roman" w:cs="Times New Roman"/>
          <w:sz w:val="24"/>
          <w:szCs w:val="24"/>
        </w:rPr>
      </w:pPr>
      <w:r w:rsidRPr="00F82FA6">
        <w:rPr>
          <w:rFonts w:ascii="Times New Roman" w:hAnsi="Times New Roman" w:cs="Times New Roman"/>
          <w:sz w:val="24"/>
          <w:szCs w:val="24"/>
        </w:rPr>
        <w:t>При пройденной аттестации, система подсветит зелёным, если же аттестация не пройдена, система подсветит красным цветом. Также и в общем списке документов «Аттестация» система подсвечивает сотрудников, у кого аттестация пройдена, а какой сотрудник не прошёл аттестацию (Рисунок 5.28).</w:t>
      </w:r>
    </w:p>
    <w:p w:rsidR="00F82FA6" w:rsidRPr="0091523B" w:rsidRDefault="00F82FA6" w:rsidP="00F82FA6">
      <w:pPr>
        <w:spacing w:line="360" w:lineRule="auto"/>
        <w:jc w:val="both"/>
        <w:rPr>
          <w:rFonts w:cstheme="minorHAnsi"/>
        </w:rPr>
      </w:pPr>
      <w:r w:rsidRPr="0091523B">
        <w:rPr>
          <w:rFonts w:cstheme="minorHAnsi"/>
          <w:noProof/>
        </w:rPr>
        <w:drawing>
          <wp:inline distT="0" distB="0" distL="0" distR="0">
            <wp:extent cx="6120765" cy="3097288"/>
            <wp:effectExtent l="19050" t="0" r="0" b="0"/>
            <wp:docPr id="2465398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2"/>
                    <a:srcRect/>
                    <a:stretch>
                      <a:fillRect/>
                    </a:stretch>
                  </pic:blipFill>
                  <pic:spPr bwMode="auto">
                    <a:xfrm>
                      <a:off x="0" y="0"/>
                      <a:ext cx="6120765" cy="3097288"/>
                    </a:xfrm>
                    <a:prstGeom prst="rect">
                      <a:avLst/>
                    </a:prstGeom>
                    <a:noFill/>
                    <a:ln w="9525">
                      <a:noFill/>
                      <a:miter lim="800000"/>
                      <a:headEnd/>
                      <a:tailEnd/>
                    </a:ln>
                  </pic:spPr>
                </pic:pic>
              </a:graphicData>
            </a:graphic>
          </wp:inline>
        </w:drawing>
      </w:r>
    </w:p>
    <w:p w:rsidR="00F82FA6" w:rsidRPr="0091523B" w:rsidRDefault="00F82FA6" w:rsidP="00F82FA6">
      <w:pPr>
        <w:spacing w:line="360" w:lineRule="auto"/>
        <w:jc w:val="center"/>
        <w:rPr>
          <w:rFonts w:cstheme="minorHAnsi"/>
          <w:b/>
          <w:sz w:val="20"/>
          <w:szCs w:val="20"/>
        </w:rPr>
      </w:pPr>
      <w:r w:rsidRPr="0091523B">
        <w:rPr>
          <w:rFonts w:cstheme="minorHAnsi"/>
          <w:b/>
          <w:sz w:val="20"/>
          <w:szCs w:val="20"/>
        </w:rPr>
        <w:t>Рисунок 5.28 – Аттестация по сотрудникам</w:t>
      </w:r>
    </w:p>
    <w:p w:rsidR="00F82FA6" w:rsidRPr="00F82FA6" w:rsidRDefault="00F82FA6" w:rsidP="00F82FA6">
      <w:pPr>
        <w:spacing w:line="360" w:lineRule="auto"/>
        <w:jc w:val="both"/>
        <w:rPr>
          <w:rFonts w:ascii="Times New Roman" w:hAnsi="Times New Roman" w:cs="Times New Roman"/>
          <w:sz w:val="24"/>
          <w:szCs w:val="24"/>
        </w:rPr>
      </w:pPr>
      <w:r w:rsidRPr="00F82FA6">
        <w:rPr>
          <w:rFonts w:ascii="Times New Roman" w:hAnsi="Times New Roman" w:cs="Times New Roman"/>
          <w:sz w:val="24"/>
          <w:szCs w:val="24"/>
        </w:rPr>
        <w:t xml:space="preserve">Также предусмотрены фильтры отбора: Сотрудник, Лаборатория, Периодичность аттестации, Вид аттестации. </w:t>
      </w:r>
    </w:p>
    <w:p w:rsidR="00D01447" w:rsidRDefault="00D01447" w:rsidP="00D01447">
      <w:pPr>
        <w:spacing w:line="360" w:lineRule="auto"/>
        <w:jc w:val="both"/>
        <w:rPr>
          <w:rFonts w:cstheme="minorHAnsi"/>
        </w:rPr>
      </w:pPr>
    </w:p>
    <w:p w:rsidR="00D01447" w:rsidRDefault="00D01447" w:rsidP="00D01447">
      <w:pPr>
        <w:pStyle w:val="3"/>
        <w:spacing w:line="360" w:lineRule="auto"/>
        <w:ind w:left="0" w:firstLine="0"/>
        <w:rPr>
          <w:rFonts w:asciiTheme="minorHAnsi" w:hAnsiTheme="minorHAnsi" w:cstheme="minorHAnsi"/>
          <w:b w:val="0"/>
          <w:sz w:val="32"/>
          <w:szCs w:val="32"/>
        </w:rPr>
      </w:pPr>
      <w:bookmarkStart w:id="48" w:name="_Toc170745849"/>
      <w:r>
        <w:rPr>
          <w:rFonts w:asciiTheme="minorHAnsi" w:hAnsiTheme="minorHAnsi" w:cstheme="minorHAnsi"/>
          <w:b w:val="0"/>
          <w:sz w:val="32"/>
          <w:szCs w:val="32"/>
        </w:rPr>
        <w:t>Документ «План повышения квалификации»</w:t>
      </w:r>
      <w:r w:rsidRPr="0091523B">
        <w:rPr>
          <w:rFonts w:asciiTheme="minorHAnsi" w:hAnsiTheme="minorHAnsi" w:cstheme="minorHAnsi"/>
          <w:b w:val="0"/>
          <w:sz w:val="32"/>
          <w:szCs w:val="32"/>
        </w:rPr>
        <w:t>.</w:t>
      </w:r>
      <w:bookmarkEnd w:id="48"/>
    </w:p>
    <w:p w:rsidR="0057159B" w:rsidRPr="0091523B" w:rsidRDefault="0057159B" w:rsidP="00D01447">
      <w:pPr>
        <w:pStyle w:val="ad"/>
        <w:rPr>
          <w:rFonts w:asciiTheme="minorHAnsi" w:hAnsiTheme="minorHAnsi" w:cstheme="minorHAnsi"/>
          <w:b/>
          <w:i w:val="0"/>
          <w:sz w:val="20"/>
          <w:szCs w:val="20"/>
        </w:rPr>
      </w:pPr>
    </w:p>
    <w:p w:rsidR="00330F5B" w:rsidRPr="00330F5B" w:rsidRDefault="00330F5B" w:rsidP="00330F5B">
      <w:pPr>
        <w:spacing w:line="360" w:lineRule="auto"/>
        <w:jc w:val="both"/>
        <w:rPr>
          <w:rStyle w:val="a3"/>
          <w:rFonts w:ascii="Times New Roman" w:hAnsi="Times New Roman" w:cs="Times New Roman"/>
          <w:sz w:val="24"/>
          <w:szCs w:val="24"/>
        </w:rPr>
      </w:pPr>
      <w:r w:rsidRPr="00330F5B">
        <w:rPr>
          <w:rFonts w:ascii="Times New Roman" w:hAnsi="Times New Roman" w:cs="Times New Roman"/>
          <w:sz w:val="24"/>
          <w:szCs w:val="24"/>
        </w:rPr>
        <w:t xml:space="preserve">Документ для </w:t>
      </w:r>
      <w:r w:rsidRPr="00330F5B">
        <w:rPr>
          <w:rStyle w:val="a3"/>
          <w:rFonts w:ascii="Times New Roman" w:hAnsi="Times New Roman" w:cs="Times New Roman"/>
          <w:sz w:val="24"/>
          <w:szCs w:val="24"/>
        </w:rPr>
        <w:t>планирования повышений квалификации. Чтобы создать документ заходим в раздел «Персонал» нашей программы / «Документы» / «План повышения квалификации».</w:t>
      </w:r>
    </w:p>
    <w:p w:rsidR="00330F5B" w:rsidRPr="00330F5B" w:rsidRDefault="00330F5B" w:rsidP="00330F5B">
      <w:pPr>
        <w:spacing w:line="360" w:lineRule="auto"/>
        <w:jc w:val="both"/>
        <w:rPr>
          <w:rStyle w:val="a3"/>
          <w:rFonts w:ascii="Times New Roman" w:hAnsi="Times New Roman" w:cs="Times New Roman"/>
          <w:bCs w:val="0"/>
          <w:sz w:val="24"/>
          <w:szCs w:val="24"/>
        </w:rPr>
      </w:pPr>
      <w:r w:rsidRPr="00330F5B">
        <w:rPr>
          <w:rFonts w:ascii="Times New Roman" w:hAnsi="Times New Roman" w:cs="Times New Roman"/>
          <w:sz w:val="24"/>
          <w:szCs w:val="24"/>
        </w:rPr>
        <w:t xml:space="preserve">Откроется список </w:t>
      </w:r>
      <w:r w:rsidRPr="00330F5B">
        <w:rPr>
          <w:rStyle w:val="a3"/>
          <w:rFonts w:ascii="Times New Roman" w:hAnsi="Times New Roman" w:cs="Times New Roman"/>
          <w:sz w:val="24"/>
          <w:szCs w:val="24"/>
        </w:rPr>
        <w:t>документов. Для создания нового нужно нажать на кнопку «Создать» (Рисунок 5.29).</w:t>
      </w:r>
    </w:p>
    <w:p w:rsidR="00330F5B" w:rsidRPr="0091523B" w:rsidRDefault="00330F5B" w:rsidP="00330F5B">
      <w:pPr>
        <w:keepNext/>
        <w:spacing w:line="360" w:lineRule="auto"/>
        <w:rPr>
          <w:rFonts w:cstheme="minorHAnsi"/>
        </w:rPr>
      </w:pPr>
      <w:r w:rsidRPr="0091523B">
        <w:rPr>
          <w:rFonts w:cstheme="minorHAnsi"/>
          <w:noProof/>
        </w:rPr>
        <w:drawing>
          <wp:inline distT="0" distB="0" distL="0" distR="0">
            <wp:extent cx="6120765" cy="2359973"/>
            <wp:effectExtent l="19050" t="0" r="0" b="0"/>
            <wp:docPr id="24653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srcRect/>
                    <a:stretch>
                      <a:fillRect/>
                    </a:stretch>
                  </pic:blipFill>
                  <pic:spPr bwMode="auto">
                    <a:xfrm>
                      <a:off x="0" y="0"/>
                      <a:ext cx="6120765" cy="2359973"/>
                    </a:xfrm>
                    <a:prstGeom prst="rect">
                      <a:avLst/>
                    </a:prstGeom>
                    <a:noFill/>
                    <a:ln w="9525">
                      <a:noFill/>
                      <a:miter lim="800000"/>
                      <a:headEnd/>
                      <a:tailEnd/>
                    </a:ln>
                  </pic:spPr>
                </pic:pic>
              </a:graphicData>
            </a:graphic>
          </wp:inline>
        </w:drawing>
      </w:r>
    </w:p>
    <w:p w:rsidR="00330F5B" w:rsidRPr="0091523B" w:rsidRDefault="00330F5B" w:rsidP="00330F5B">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5.29 – План повышения квалификации (внесение данных)</w:t>
      </w:r>
    </w:p>
    <w:p w:rsidR="00330F5B" w:rsidRPr="0091523B" w:rsidRDefault="00330F5B" w:rsidP="00330F5B">
      <w:pPr>
        <w:pStyle w:val="ad"/>
        <w:rPr>
          <w:rStyle w:val="a3"/>
          <w:rFonts w:asciiTheme="minorHAnsi" w:hAnsiTheme="minorHAnsi" w:cstheme="minorHAnsi"/>
          <w:b/>
          <w:i w:val="0"/>
          <w:sz w:val="20"/>
          <w:szCs w:val="20"/>
        </w:rPr>
      </w:pPr>
    </w:p>
    <w:p w:rsidR="00330F5B" w:rsidRPr="00330F5B" w:rsidRDefault="00330F5B" w:rsidP="00330F5B">
      <w:pPr>
        <w:spacing w:line="360" w:lineRule="auto"/>
        <w:jc w:val="both"/>
        <w:rPr>
          <w:rFonts w:ascii="Times New Roman" w:hAnsi="Times New Roman" w:cs="Times New Roman"/>
          <w:sz w:val="24"/>
          <w:szCs w:val="24"/>
        </w:rPr>
      </w:pPr>
      <w:r w:rsidRPr="00330F5B">
        <w:rPr>
          <w:rFonts w:ascii="Times New Roman" w:hAnsi="Times New Roman" w:cs="Times New Roman"/>
          <w:sz w:val="24"/>
          <w:szCs w:val="24"/>
        </w:rPr>
        <w:t>Заполняем необходимые данные. Дата устанавливается системой автоматически на текущую дату, из списка выбираем нужную лабораторию и указываем Дату с и по.</w:t>
      </w:r>
    </w:p>
    <w:p w:rsidR="00330F5B" w:rsidRPr="00330F5B" w:rsidRDefault="00330F5B" w:rsidP="00330F5B">
      <w:pPr>
        <w:spacing w:line="360" w:lineRule="auto"/>
        <w:jc w:val="both"/>
        <w:rPr>
          <w:rFonts w:ascii="Times New Roman" w:hAnsi="Times New Roman" w:cs="Times New Roman"/>
          <w:sz w:val="24"/>
          <w:szCs w:val="24"/>
        </w:rPr>
      </w:pPr>
      <w:r w:rsidRPr="00330F5B">
        <w:rPr>
          <w:rFonts w:ascii="Times New Roman" w:hAnsi="Times New Roman" w:cs="Times New Roman"/>
          <w:sz w:val="24"/>
          <w:szCs w:val="24"/>
        </w:rPr>
        <w:t>Табличную часть можно заполнить по кнопкам:</w:t>
      </w:r>
    </w:p>
    <w:p w:rsidR="00330F5B" w:rsidRPr="00330F5B" w:rsidRDefault="00330F5B" w:rsidP="00330F5B">
      <w:pPr>
        <w:spacing w:line="360" w:lineRule="auto"/>
        <w:jc w:val="both"/>
        <w:rPr>
          <w:rFonts w:ascii="Times New Roman" w:hAnsi="Times New Roman" w:cs="Times New Roman"/>
          <w:sz w:val="24"/>
          <w:szCs w:val="24"/>
        </w:rPr>
      </w:pPr>
      <w:r w:rsidRPr="00330F5B">
        <w:rPr>
          <w:rFonts w:ascii="Times New Roman" w:hAnsi="Times New Roman" w:cs="Times New Roman"/>
          <w:sz w:val="24"/>
          <w:szCs w:val="24"/>
        </w:rPr>
        <w:t xml:space="preserve">«Добавить», «Добавить всех сотрудников», «Заполнить по аттестации» - </w:t>
      </w:r>
      <w:r w:rsidRPr="00330F5B">
        <w:rPr>
          <w:rFonts w:ascii="Times New Roman" w:hAnsi="Times New Roman" w:cs="Times New Roman"/>
          <w:b/>
          <w:sz w:val="24"/>
          <w:szCs w:val="24"/>
        </w:rPr>
        <w:t xml:space="preserve">кнопки актуальны только после указания лаборатории. </w:t>
      </w:r>
      <w:r w:rsidRPr="00330F5B">
        <w:rPr>
          <w:rFonts w:ascii="Times New Roman" w:hAnsi="Times New Roman" w:cs="Times New Roman"/>
          <w:sz w:val="24"/>
          <w:szCs w:val="24"/>
        </w:rPr>
        <w:t>Заполним табличную часть данными (Рисунок 5.30).</w:t>
      </w:r>
    </w:p>
    <w:p w:rsidR="00330F5B" w:rsidRPr="0091523B" w:rsidRDefault="00330F5B" w:rsidP="00330F5B">
      <w:pPr>
        <w:spacing w:line="360" w:lineRule="auto"/>
        <w:jc w:val="both"/>
        <w:rPr>
          <w:rStyle w:val="a3"/>
          <w:rFonts w:cstheme="minorHAnsi"/>
          <w:bCs w:val="0"/>
        </w:rPr>
      </w:pPr>
      <w:r w:rsidRPr="0091523B">
        <w:rPr>
          <w:rFonts w:cstheme="minorHAnsi"/>
          <w:bCs/>
          <w:noProof/>
        </w:rPr>
        <w:lastRenderedPageBreak/>
        <w:drawing>
          <wp:inline distT="0" distB="0" distL="0" distR="0">
            <wp:extent cx="6120765" cy="2799690"/>
            <wp:effectExtent l="19050" t="0" r="0" b="0"/>
            <wp:docPr id="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srcRect/>
                    <a:stretch>
                      <a:fillRect/>
                    </a:stretch>
                  </pic:blipFill>
                  <pic:spPr bwMode="auto">
                    <a:xfrm>
                      <a:off x="0" y="0"/>
                      <a:ext cx="6120765" cy="2799690"/>
                    </a:xfrm>
                    <a:prstGeom prst="rect">
                      <a:avLst/>
                    </a:prstGeom>
                    <a:noFill/>
                    <a:ln w="9525">
                      <a:noFill/>
                      <a:miter lim="800000"/>
                      <a:headEnd/>
                      <a:tailEnd/>
                    </a:ln>
                  </pic:spPr>
                </pic:pic>
              </a:graphicData>
            </a:graphic>
          </wp:inline>
        </w:drawing>
      </w:r>
    </w:p>
    <w:p w:rsidR="00330F5B" w:rsidRPr="005A3799" w:rsidRDefault="00330F5B" w:rsidP="00330F5B">
      <w:pPr>
        <w:spacing w:line="360" w:lineRule="auto"/>
        <w:jc w:val="center"/>
        <w:rPr>
          <w:rStyle w:val="a3"/>
          <w:rFonts w:cstheme="minorHAnsi"/>
          <w:b/>
          <w:sz w:val="20"/>
          <w:szCs w:val="20"/>
        </w:rPr>
      </w:pPr>
      <w:r w:rsidRPr="00330F5B">
        <w:rPr>
          <w:rStyle w:val="a3"/>
          <w:rFonts w:cstheme="minorHAnsi"/>
          <w:b/>
          <w:sz w:val="20"/>
          <w:szCs w:val="20"/>
        </w:rPr>
        <w:t>Рисунок 5.30 – Заполненный документ «План повышения квалификации»</w:t>
      </w:r>
    </w:p>
    <w:p w:rsidR="00330F5B" w:rsidRPr="005A3799" w:rsidRDefault="00330F5B" w:rsidP="00330F5B">
      <w:pPr>
        <w:spacing w:line="360" w:lineRule="auto"/>
        <w:rPr>
          <w:rStyle w:val="a3"/>
          <w:rFonts w:cstheme="minorHAnsi"/>
          <w:b/>
          <w:bCs w:val="0"/>
          <w:sz w:val="20"/>
          <w:szCs w:val="20"/>
        </w:rPr>
      </w:pPr>
    </w:p>
    <w:p w:rsidR="00330F5B" w:rsidRPr="00330F5B" w:rsidRDefault="00330F5B" w:rsidP="00330F5B">
      <w:pPr>
        <w:spacing w:line="360" w:lineRule="auto"/>
        <w:jc w:val="both"/>
        <w:rPr>
          <w:rFonts w:ascii="Times New Roman" w:hAnsi="Times New Roman" w:cs="Times New Roman"/>
          <w:sz w:val="24"/>
          <w:szCs w:val="24"/>
        </w:rPr>
      </w:pPr>
      <w:r w:rsidRPr="00330F5B">
        <w:rPr>
          <w:rFonts w:ascii="Times New Roman" w:hAnsi="Times New Roman" w:cs="Times New Roman"/>
          <w:sz w:val="24"/>
          <w:szCs w:val="24"/>
        </w:rPr>
        <w:t xml:space="preserve">После заполнения всех данных нажимаем на кнопку «Провести и закрыть». После проведения документа можно его распечатать. Для этого необходимо нажать на значок </w:t>
      </w:r>
      <w:r w:rsidRPr="00330F5B">
        <w:rPr>
          <w:rFonts w:ascii="Times New Roman" w:hAnsi="Times New Roman" w:cs="Times New Roman"/>
          <w:noProof/>
          <w:sz w:val="24"/>
          <w:szCs w:val="24"/>
        </w:rPr>
        <w:drawing>
          <wp:inline distT="0" distB="0" distL="0" distR="0">
            <wp:extent cx="418465" cy="233680"/>
            <wp:effectExtent l="19050" t="0" r="635" b="0"/>
            <wp:docPr id="162" name="Рисунок 169" descr="Значок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Значок принтер"/>
                    <pic:cNvPicPr>
                      <a:picLocks noChangeAspect="1" noChangeArrowheads="1"/>
                    </pic:cNvPicPr>
                  </pic:nvPicPr>
                  <pic:blipFill>
                    <a:blip r:embed="rId215"/>
                    <a:srcRect/>
                    <a:stretch>
                      <a:fillRect/>
                    </a:stretch>
                  </pic:blipFill>
                  <pic:spPr bwMode="auto">
                    <a:xfrm>
                      <a:off x="0" y="0"/>
                      <a:ext cx="418465" cy="233680"/>
                    </a:xfrm>
                    <a:prstGeom prst="rect">
                      <a:avLst/>
                    </a:prstGeom>
                    <a:noFill/>
                    <a:ln w="9525">
                      <a:noFill/>
                      <a:miter lim="800000"/>
                      <a:headEnd/>
                      <a:tailEnd/>
                    </a:ln>
                  </pic:spPr>
                </pic:pic>
              </a:graphicData>
            </a:graphic>
          </wp:inline>
        </w:drawing>
      </w:r>
      <w:r w:rsidRPr="00330F5B">
        <w:rPr>
          <w:rFonts w:ascii="Times New Roman" w:hAnsi="Times New Roman" w:cs="Times New Roman"/>
          <w:sz w:val="24"/>
          <w:szCs w:val="24"/>
        </w:rPr>
        <w:t xml:space="preserve"> в верхней части окна (Рисунок 5.31).</w:t>
      </w:r>
    </w:p>
    <w:p w:rsidR="00330F5B" w:rsidRPr="0091523B" w:rsidRDefault="00330F5B" w:rsidP="00330F5B">
      <w:pPr>
        <w:keepNext/>
        <w:tabs>
          <w:tab w:val="left" w:leader="hyphen" w:pos="3322"/>
        </w:tabs>
        <w:spacing w:line="360" w:lineRule="auto"/>
        <w:jc w:val="center"/>
        <w:rPr>
          <w:rFonts w:cstheme="minorHAnsi"/>
        </w:rPr>
      </w:pPr>
      <w:r w:rsidRPr="0091523B">
        <w:rPr>
          <w:rFonts w:cstheme="minorHAnsi"/>
          <w:noProof/>
        </w:rPr>
        <w:drawing>
          <wp:inline distT="0" distB="0" distL="0" distR="0">
            <wp:extent cx="6120765" cy="3738481"/>
            <wp:effectExtent l="19050" t="0" r="0" b="0"/>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srcRect/>
                    <a:stretch>
                      <a:fillRect/>
                    </a:stretch>
                  </pic:blipFill>
                  <pic:spPr bwMode="auto">
                    <a:xfrm>
                      <a:off x="0" y="0"/>
                      <a:ext cx="6120765" cy="3738481"/>
                    </a:xfrm>
                    <a:prstGeom prst="rect">
                      <a:avLst/>
                    </a:prstGeom>
                    <a:noFill/>
                    <a:ln w="9525">
                      <a:noFill/>
                      <a:miter lim="800000"/>
                      <a:headEnd/>
                      <a:tailEnd/>
                    </a:ln>
                  </pic:spPr>
                </pic:pic>
              </a:graphicData>
            </a:graphic>
          </wp:inline>
        </w:drawing>
      </w:r>
    </w:p>
    <w:p w:rsidR="00330F5B" w:rsidRPr="005A3799" w:rsidRDefault="00330F5B" w:rsidP="00330F5B">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5.31 – Печать плана повышения квалификации</w:t>
      </w:r>
      <w:r w:rsidRPr="005A3799">
        <w:rPr>
          <w:rFonts w:asciiTheme="minorHAnsi" w:hAnsiTheme="minorHAnsi" w:cstheme="minorHAnsi"/>
          <w:b/>
          <w:i w:val="0"/>
          <w:sz w:val="20"/>
          <w:szCs w:val="20"/>
        </w:rPr>
        <w:t xml:space="preserve"> </w:t>
      </w:r>
    </w:p>
    <w:p w:rsidR="00D01447" w:rsidRDefault="00D01447" w:rsidP="00D01447">
      <w:pPr>
        <w:pStyle w:val="ad"/>
        <w:rPr>
          <w:rFonts w:asciiTheme="minorHAnsi" w:hAnsiTheme="minorHAnsi" w:cstheme="minorHAnsi"/>
          <w:b/>
          <w:i w:val="0"/>
          <w:sz w:val="20"/>
          <w:szCs w:val="20"/>
        </w:rPr>
      </w:pPr>
    </w:p>
    <w:p w:rsidR="00D01447" w:rsidRDefault="00D01447" w:rsidP="00D01447">
      <w:pPr>
        <w:pStyle w:val="ad"/>
        <w:rPr>
          <w:rFonts w:asciiTheme="minorHAnsi" w:hAnsiTheme="minorHAnsi" w:cstheme="minorHAnsi"/>
          <w:b/>
          <w:i w:val="0"/>
          <w:sz w:val="20"/>
          <w:szCs w:val="20"/>
        </w:rPr>
      </w:pPr>
    </w:p>
    <w:p w:rsidR="00D01447" w:rsidRDefault="00D01447" w:rsidP="00D01447">
      <w:pPr>
        <w:pStyle w:val="3"/>
        <w:spacing w:line="360" w:lineRule="auto"/>
        <w:ind w:left="0" w:firstLine="0"/>
        <w:rPr>
          <w:rFonts w:asciiTheme="minorHAnsi" w:hAnsiTheme="minorHAnsi" w:cstheme="minorHAnsi"/>
          <w:b w:val="0"/>
          <w:sz w:val="32"/>
          <w:szCs w:val="32"/>
        </w:rPr>
      </w:pPr>
      <w:bookmarkStart w:id="49" w:name="_Toc170745850"/>
      <w:r>
        <w:rPr>
          <w:rFonts w:asciiTheme="minorHAnsi" w:hAnsiTheme="minorHAnsi" w:cstheme="minorHAnsi"/>
          <w:b w:val="0"/>
          <w:sz w:val="32"/>
          <w:szCs w:val="32"/>
        </w:rPr>
        <w:lastRenderedPageBreak/>
        <w:t>Документ «Увольнение»</w:t>
      </w:r>
      <w:r w:rsidRPr="0091523B">
        <w:rPr>
          <w:rFonts w:asciiTheme="minorHAnsi" w:hAnsiTheme="minorHAnsi" w:cstheme="minorHAnsi"/>
          <w:b w:val="0"/>
          <w:sz w:val="32"/>
          <w:szCs w:val="32"/>
        </w:rPr>
        <w:t>.</w:t>
      </w:r>
      <w:bookmarkEnd w:id="49"/>
    </w:p>
    <w:p w:rsidR="00D01447" w:rsidRPr="0091523B" w:rsidRDefault="00D01447" w:rsidP="00D01447">
      <w:pPr>
        <w:pStyle w:val="ad"/>
        <w:rPr>
          <w:rFonts w:asciiTheme="minorHAnsi" w:hAnsiTheme="minorHAnsi" w:cstheme="minorHAnsi"/>
          <w:b/>
          <w:i w:val="0"/>
          <w:sz w:val="20"/>
          <w:szCs w:val="20"/>
        </w:rPr>
      </w:pPr>
    </w:p>
    <w:p w:rsidR="00595A83" w:rsidRPr="00595A83" w:rsidRDefault="00595A83" w:rsidP="00595A83">
      <w:pPr>
        <w:spacing w:line="360" w:lineRule="auto"/>
        <w:jc w:val="both"/>
        <w:rPr>
          <w:rFonts w:ascii="Times New Roman" w:hAnsi="Times New Roman" w:cs="Times New Roman"/>
          <w:sz w:val="24"/>
          <w:szCs w:val="24"/>
        </w:rPr>
      </w:pPr>
      <w:r w:rsidRPr="00595A83">
        <w:rPr>
          <w:rFonts w:ascii="Times New Roman" w:hAnsi="Times New Roman" w:cs="Times New Roman"/>
          <w:sz w:val="24"/>
          <w:szCs w:val="24"/>
        </w:rPr>
        <w:t xml:space="preserve">Для того </w:t>
      </w:r>
      <w:r w:rsidRPr="00595A83">
        <w:rPr>
          <w:rStyle w:val="a3"/>
          <w:rFonts w:ascii="Times New Roman" w:hAnsi="Times New Roman" w:cs="Times New Roman"/>
          <w:sz w:val="24"/>
          <w:szCs w:val="24"/>
        </w:rPr>
        <w:t xml:space="preserve">чтобы создать документ </w:t>
      </w:r>
      <w:r w:rsidRPr="00595A83">
        <w:rPr>
          <w:rStyle w:val="a3"/>
          <w:rFonts w:ascii="Times New Roman" w:hAnsi="Times New Roman" w:cs="Times New Roman"/>
          <w:i/>
          <w:sz w:val="24"/>
          <w:szCs w:val="24"/>
        </w:rPr>
        <w:t>Увольнение</w:t>
      </w:r>
      <w:r w:rsidRPr="00595A83">
        <w:rPr>
          <w:rStyle w:val="a3"/>
          <w:rFonts w:ascii="Times New Roman" w:hAnsi="Times New Roman" w:cs="Times New Roman"/>
          <w:sz w:val="24"/>
          <w:szCs w:val="24"/>
        </w:rPr>
        <w:t xml:space="preserve"> переходим в раздел «Персонал» / «Документы» / «Увольнения». Откроется список документов. Для того чтобы создать новый документ нажимаем на кнопку «Создать» (Рисунок 5.32).</w:t>
      </w:r>
    </w:p>
    <w:p w:rsidR="00595A83" w:rsidRPr="0091523B" w:rsidRDefault="00595A83" w:rsidP="00595A83">
      <w:pPr>
        <w:keepNext/>
        <w:spacing w:line="360" w:lineRule="auto"/>
        <w:jc w:val="both"/>
        <w:rPr>
          <w:rFonts w:cstheme="minorHAnsi"/>
        </w:rPr>
      </w:pPr>
      <w:r w:rsidRPr="0091523B">
        <w:rPr>
          <w:rFonts w:cstheme="minorHAnsi"/>
          <w:noProof/>
        </w:rPr>
        <w:drawing>
          <wp:inline distT="0" distB="0" distL="0" distR="0">
            <wp:extent cx="6118860" cy="1614805"/>
            <wp:effectExtent l="19050" t="0" r="0" b="0"/>
            <wp:docPr id="164"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17"/>
                    <a:srcRect/>
                    <a:stretch>
                      <a:fillRect/>
                    </a:stretch>
                  </pic:blipFill>
                  <pic:spPr bwMode="auto">
                    <a:xfrm>
                      <a:off x="0" y="0"/>
                      <a:ext cx="6118860" cy="1614805"/>
                    </a:xfrm>
                    <a:prstGeom prst="rect">
                      <a:avLst/>
                    </a:prstGeom>
                    <a:noFill/>
                    <a:ln w="9525">
                      <a:noFill/>
                      <a:miter lim="800000"/>
                      <a:headEnd/>
                      <a:tailEnd/>
                    </a:ln>
                  </pic:spPr>
                </pic:pic>
              </a:graphicData>
            </a:graphic>
          </wp:inline>
        </w:drawing>
      </w:r>
    </w:p>
    <w:p w:rsidR="00595A83" w:rsidRPr="0091523B" w:rsidRDefault="00595A83" w:rsidP="00595A83">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5.32 – Документ Увольнение</w:t>
      </w:r>
    </w:p>
    <w:p w:rsidR="00595A83" w:rsidRPr="0091523B" w:rsidRDefault="00595A83" w:rsidP="00595A83">
      <w:pPr>
        <w:pStyle w:val="ad"/>
        <w:jc w:val="center"/>
        <w:rPr>
          <w:rFonts w:asciiTheme="minorHAnsi" w:hAnsiTheme="minorHAnsi" w:cstheme="minorHAnsi"/>
          <w:b/>
          <w:i w:val="0"/>
          <w:sz w:val="20"/>
          <w:szCs w:val="20"/>
        </w:rPr>
      </w:pPr>
    </w:p>
    <w:p w:rsidR="00595A83" w:rsidRPr="00595A83" w:rsidRDefault="00595A83" w:rsidP="00595A83">
      <w:pPr>
        <w:spacing w:line="360" w:lineRule="auto"/>
        <w:jc w:val="both"/>
        <w:rPr>
          <w:rFonts w:ascii="Times New Roman" w:hAnsi="Times New Roman" w:cs="Times New Roman"/>
          <w:sz w:val="24"/>
          <w:szCs w:val="24"/>
        </w:rPr>
      </w:pPr>
      <w:r w:rsidRPr="00595A83">
        <w:rPr>
          <w:rFonts w:ascii="Times New Roman" w:hAnsi="Times New Roman" w:cs="Times New Roman"/>
          <w:sz w:val="24"/>
          <w:szCs w:val="24"/>
        </w:rPr>
        <w:t xml:space="preserve">Заполняем документ данными и проводим по кнопке «Провести и закрыть». Если сотрудник обладает правом подписи, ставим флажок, чтобы его отозвать. После проведения можно распечатать приказ об увольнении. Для этого необходимо нажать на значок </w:t>
      </w:r>
      <w:r w:rsidRPr="00595A83">
        <w:rPr>
          <w:rFonts w:ascii="Times New Roman" w:hAnsi="Times New Roman" w:cs="Times New Roman"/>
          <w:noProof/>
          <w:sz w:val="24"/>
          <w:szCs w:val="24"/>
        </w:rPr>
        <w:drawing>
          <wp:inline distT="0" distB="0" distL="0" distR="0">
            <wp:extent cx="418465" cy="233680"/>
            <wp:effectExtent l="19050" t="0" r="635" b="0"/>
            <wp:docPr id="167" name="Рисунок 173" descr="Значок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Значок принтер"/>
                    <pic:cNvPicPr>
                      <a:picLocks noChangeAspect="1" noChangeArrowheads="1"/>
                    </pic:cNvPicPr>
                  </pic:nvPicPr>
                  <pic:blipFill>
                    <a:blip r:embed="rId215"/>
                    <a:srcRect/>
                    <a:stretch>
                      <a:fillRect/>
                    </a:stretch>
                  </pic:blipFill>
                  <pic:spPr bwMode="auto">
                    <a:xfrm>
                      <a:off x="0" y="0"/>
                      <a:ext cx="418465" cy="233680"/>
                    </a:xfrm>
                    <a:prstGeom prst="rect">
                      <a:avLst/>
                    </a:prstGeom>
                    <a:noFill/>
                    <a:ln w="9525">
                      <a:noFill/>
                      <a:miter lim="800000"/>
                      <a:headEnd/>
                      <a:tailEnd/>
                    </a:ln>
                  </pic:spPr>
                </pic:pic>
              </a:graphicData>
            </a:graphic>
          </wp:inline>
        </w:drawing>
      </w:r>
      <w:r w:rsidRPr="00595A83">
        <w:rPr>
          <w:rFonts w:ascii="Times New Roman" w:hAnsi="Times New Roman" w:cs="Times New Roman"/>
          <w:sz w:val="24"/>
          <w:szCs w:val="24"/>
        </w:rPr>
        <w:t xml:space="preserve"> в верхней части окна.</w:t>
      </w:r>
    </w:p>
    <w:p w:rsidR="00595A83" w:rsidRPr="00595A83" w:rsidRDefault="00595A83" w:rsidP="00595A83">
      <w:pPr>
        <w:spacing w:line="360" w:lineRule="auto"/>
        <w:jc w:val="both"/>
        <w:rPr>
          <w:rStyle w:val="a3"/>
          <w:rFonts w:ascii="Times New Roman" w:hAnsi="Times New Roman" w:cs="Times New Roman"/>
          <w:i/>
          <w:sz w:val="24"/>
          <w:szCs w:val="24"/>
        </w:rPr>
      </w:pPr>
      <w:r w:rsidRPr="00595A83">
        <w:rPr>
          <w:rStyle w:val="a3"/>
          <w:rFonts w:ascii="Times New Roman" w:hAnsi="Times New Roman" w:cs="Times New Roman"/>
          <w:i/>
          <w:sz w:val="24"/>
          <w:szCs w:val="24"/>
        </w:rPr>
        <w:t xml:space="preserve">// Также создание документа «Увольнение» доступно из карточки сотрудника на вкладке «Кадровые документы» и по ссылке в разделе «Работа». </w:t>
      </w:r>
    </w:p>
    <w:p w:rsidR="00D01447" w:rsidRDefault="00D01447" w:rsidP="00D01447">
      <w:pPr>
        <w:spacing w:line="360" w:lineRule="auto"/>
        <w:jc w:val="both"/>
        <w:rPr>
          <w:rStyle w:val="a3"/>
          <w:rFonts w:cstheme="minorHAnsi"/>
          <w:b/>
        </w:rPr>
      </w:pPr>
    </w:p>
    <w:p w:rsidR="00D01447" w:rsidRPr="005A3799" w:rsidRDefault="00D01447" w:rsidP="00D01447">
      <w:pPr>
        <w:pStyle w:val="3"/>
        <w:spacing w:line="360" w:lineRule="auto"/>
        <w:ind w:left="0" w:firstLine="0"/>
        <w:rPr>
          <w:rFonts w:asciiTheme="minorHAnsi" w:hAnsiTheme="minorHAnsi" w:cstheme="minorHAnsi"/>
          <w:b w:val="0"/>
          <w:sz w:val="32"/>
          <w:szCs w:val="32"/>
        </w:rPr>
      </w:pPr>
      <w:bookmarkStart w:id="50" w:name="_Toc170745851"/>
      <w:r>
        <w:rPr>
          <w:rFonts w:asciiTheme="minorHAnsi" w:hAnsiTheme="minorHAnsi" w:cstheme="minorHAnsi"/>
          <w:b w:val="0"/>
          <w:sz w:val="32"/>
          <w:szCs w:val="32"/>
        </w:rPr>
        <w:t>Документ «Обратная связь сотрудников»</w:t>
      </w:r>
      <w:r w:rsidRPr="0091523B">
        <w:rPr>
          <w:rFonts w:asciiTheme="minorHAnsi" w:hAnsiTheme="minorHAnsi" w:cstheme="minorHAnsi"/>
          <w:b w:val="0"/>
          <w:sz w:val="32"/>
          <w:szCs w:val="32"/>
        </w:rPr>
        <w:t>.</w:t>
      </w:r>
      <w:bookmarkEnd w:id="50"/>
    </w:p>
    <w:p w:rsidR="00521574" w:rsidRPr="005A3799" w:rsidRDefault="00521574" w:rsidP="00521574">
      <w:pPr>
        <w:rPr>
          <w:lang w:eastAsia="zh-CN"/>
        </w:rPr>
      </w:pPr>
    </w:p>
    <w:p w:rsidR="00521574" w:rsidRPr="005A3799" w:rsidRDefault="00521574" w:rsidP="00521574">
      <w:pPr>
        <w:rPr>
          <w:lang w:eastAsia="zh-CN"/>
        </w:rPr>
      </w:pPr>
    </w:p>
    <w:p w:rsidR="00521574" w:rsidRPr="00521574" w:rsidRDefault="00521574" w:rsidP="00521574">
      <w:pPr>
        <w:spacing w:line="360" w:lineRule="auto"/>
        <w:jc w:val="both"/>
        <w:rPr>
          <w:rStyle w:val="a3"/>
          <w:rFonts w:ascii="Times New Roman" w:hAnsi="Times New Roman" w:cs="Times New Roman"/>
          <w:sz w:val="24"/>
          <w:szCs w:val="24"/>
        </w:rPr>
      </w:pPr>
      <w:r w:rsidRPr="00521574">
        <w:rPr>
          <w:rFonts w:ascii="Times New Roman" w:hAnsi="Times New Roman" w:cs="Times New Roman"/>
          <w:sz w:val="24"/>
          <w:szCs w:val="24"/>
        </w:rPr>
        <w:t xml:space="preserve">В системе предусмотрен документ «Обратная связь сотрудников». Для того </w:t>
      </w:r>
      <w:r w:rsidRPr="00521574">
        <w:rPr>
          <w:rStyle w:val="a3"/>
          <w:rFonts w:ascii="Times New Roman" w:hAnsi="Times New Roman" w:cs="Times New Roman"/>
          <w:sz w:val="24"/>
          <w:szCs w:val="24"/>
        </w:rPr>
        <w:t>чтобы создать документ «Обратная связь сотрудников» переходим в раздел «Персонал» / «Документы» / «Обратная связь сотрудников». Откроется список документов. Для того чтобы создать новый документ нажимаем на кнопку «Создать» (Рисунок 5.33).</w:t>
      </w:r>
    </w:p>
    <w:p w:rsidR="00521574" w:rsidRPr="0091523B" w:rsidRDefault="00521574" w:rsidP="00521574">
      <w:pPr>
        <w:spacing w:line="360" w:lineRule="auto"/>
        <w:jc w:val="both"/>
        <w:rPr>
          <w:rFonts w:cstheme="minorHAnsi"/>
        </w:rPr>
      </w:pPr>
      <w:r w:rsidRPr="0091523B">
        <w:rPr>
          <w:rFonts w:cstheme="minorHAnsi"/>
          <w:noProof/>
        </w:rPr>
        <w:lastRenderedPageBreak/>
        <w:drawing>
          <wp:inline distT="0" distB="0" distL="0" distR="0">
            <wp:extent cx="6120666" cy="1474668"/>
            <wp:effectExtent l="0" t="0" r="0" b="0"/>
            <wp:docPr id="1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8"/>
                    <a:srcRect b="29004"/>
                    <a:stretch/>
                  </pic:blipFill>
                  <pic:spPr bwMode="auto">
                    <a:xfrm>
                      <a:off x="0" y="0"/>
                      <a:ext cx="6120765" cy="147469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21574" w:rsidRPr="005A3799" w:rsidRDefault="00521574" w:rsidP="00521574">
      <w:pPr>
        <w:spacing w:line="360" w:lineRule="auto"/>
        <w:jc w:val="center"/>
        <w:rPr>
          <w:rFonts w:cstheme="minorHAnsi"/>
          <w:b/>
          <w:sz w:val="20"/>
          <w:szCs w:val="20"/>
        </w:rPr>
      </w:pPr>
      <w:r w:rsidRPr="0091523B">
        <w:rPr>
          <w:rFonts w:cstheme="minorHAnsi"/>
          <w:b/>
          <w:sz w:val="20"/>
          <w:szCs w:val="20"/>
        </w:rPr>
        <w:t>Рисунок 5.33 – Обратная связь сотрудников (создание)</w:t>
      </w:r>
    </w:p>
    <w:p w:rsidR="00521574" w:rsidRPr="005A3799" w:rsidRDefault="00521574" w:rsidP="00521574">
      <w:pPr>
        <w:spacing w:line="360" w:lineRule="auto"/>
        <w:jc w:val="center"/>
        <w:rPr>
          <w:rFonts w:cstheme="minorHAnsi"/>
          <w:b/>
          <w:sz w:val="20"/>
          <w:szCs w:val="20"/>
        </w:rPr>
      </w:pP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sz w:val="24"/>
          <w:szCs w:val="24"/>
        </w:rPr>
        <w:t xml:space="preserve">При создании документа, Организация, Дата формирования заполнится системой автоматически. Ответственное лицо – пользователь, который работает в системе и создаёт данный документ. </w:t>
      </w: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sz w:val="24"/>
          <w:szCs w:val="24"/>
        </w:rPr>
        <w:t>Заполняем данные по Лаборатории, указываем тип обратной связи.</w:t>
      </w: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sz w:val="24"/>
          <w:szCs w:val="24"/>
        </w:rPr>
        <w:t>Система предлагает несколько вариантов: Жалоба (претензия) (Рисунок 5.34), Предложение Опрос, Оценка аудитора.</w:t>
      </w:r>
    </w:p>
    <w:p w:rsidR="00521574" w:rsidRPr="0091523B" w:rsidRDefault="00521574" w:rsidP="00521574">
      <w:pPr>
        <w:spacing w:line="360" w:lineRule="auto"/>
        <w:jc w:val="both"/>
        <w:rPr>
          <w:rStyle w:val="a3"/>
          <w:rFonts w:cstheme="minorHAnsi"/>
        </w:rPr>
      </w:pPr>
      <w:r w:rsidRPr="0091523B">
        <w:rPr>
          <w:rFonts w:cstheme="minorHAnsi"/>
          <w:noProof/>
        </w:rPr>
        <w:drawing>
          <wp:inline distT="0" distB="0" distL="0" distR="0">
            <wp:extent cx="6116894" cy="2188723"/>
            <wp:effectExtent l="19050" t="0" r="0" b="0"/>
            <wp:docPr id="1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9"/>
                    <a:srcRect/>
                    <a:stretch>
                      <a:fillRect/>
                    </a:stretch>
                  </pic:blipFill>
                  <pic:spPr bwMode="auto">
                    <a:xfrm>
                      <a:off x="0" y="0"/>
                      <a:ext cx="6120765" cy="2190108"/>
                    </a:xfrm>
                    <a:prstGeom prst="rect">
                      <a:avLst/>
                    </a:prstGeom>
                    <a:noFill/>
                    <a:ln w="9525">
                      <a:noFill/>
                      <a:miter lim="800000"/>
                      <a:headEnd/>
                      <a:tailEnd/>
                    </a:ln>
                  </pic:spPr>
                </pic:pic>
              </a:graphicData>
            </a:graphic>
          </wp:inline>
        </w:drawing>
      </w:r>
    </w:p>
    <w:p w:rsidR="00521574" w:rsidRPr="005A3799" w:rsidRDefault="00521574" w:rsidP="00521574">
      <w:pPr>
        <w:spacing w:line="360" w:lineRule="auto"/>
        <w:jc w:val="center"/>
        <w:rPr>
          <w:rStyle w:val="a3"/>
          <w:rFonts w:cstheme="minorHAnsi"/>
          <w:b/>
          <w:sz w:val="20"/>
          <w:szCs w:val="20"/>
        </w:rPr>
      </w:pPr>
      <w:r w:rsidRPr="00521574">
        <w:rPr>
          <w:rStyle w:val="a3"/>
          <w:rFonts w:cstheme="minorHAnsi"/>
          <w:b/>
          <w:sz w:val="20"/>
          <w:szCs w:val="20"/>
        </w:rPr>
        <w:t xml:space="preserve">Рисунок 5.34 – Документ «Обратная связь сотрудников - Жалоба» </w:t>
      </w:r>
    </w:p>
    <w:p w:rsidR="00521574" w:rsidRPr="005A3799" w:rsidRDefault="00521574" w:rsidP="00521574">
      <w:pPr>
        <w:spacing w:line="360" w:lineRule="auto"/>
        <w:jc w:val="center"/>
        <w:rPr>
          <w:rStyle w:val="a3"/>
          <w:rFonts w:cstheme="minorHAnsi"/>
          <w:b/>
          <w:sz w:val="20"/>
          <w:szCs w:val="20"/>
        </w:rPr>
      </w:pP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sz w:val="24"/>
          <w:szCs w:val="24"/>
        </w:rPr>
        <w:t>Если пользователь хочет сформировать жалобу «Анонимно», нужно проставить флажок, в таком случае Ответственное лицо будет скрыто системой и не отобразится в жалобе. После внесения всех данных нажимаем на кнопку «Провести и закрыть» (Рисунок 5.35).</w:t>
      </w:r>
    </w:p>
    <w:p w:rsidR="00521574" w:rsidRPr="0091523B" w:rsidRDefault="00521574" w:rsidP="00521574">
      <w:pPr>
        <w:spacing w:line="360" w:lineRule="auto"/>
        <w:jc w:val="both"/>
        <w:rPr>
          <w:rStyle w:val="a3"/>
          <w:rFonts w:cstheme="minorHAnsi"/>
        </w:rPr>
      </w:pPr>
      <w:r w:rsidRPr="0091523B">
        <w:rPr>
          <w:rFonts w:cstheme="minorHAnsi"/>
          <w:noProof/>
        </w:rPr>
        <w:lastRenderedPageBreak/>
        <w:drawing>
          <wp:inline distT="0" distB="0" distL="0" distR="0">
            <wp:extent cx="6115936" cy="2020186"/>
            <wp:effectExtent l="19050" t="0" r="0"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0"/>
                    <a:srcRect/>
                    <a:stretch>
                      <a:fillRect/>
                    </a:stretch>
                  </pic:blipFill>
                  <pic:spPr bwMode="auto">
                    <a:xfrm>
                      <a:off x="0" y="0"/>
                      <a:ext cx="6120765" cy="2021781"/>
                    </a:xfrm>
                    <a:prstGeom prst="rect">
                      <a:avLst/>
                    </a:prstGeom>
                    <a:noFill/>
                    <a:ln w="9525">
                      <a:noFill/>
                      <a:miter lim="800000"/>
                      <a:headEnd/>
                      <a:tailEnd/>
                    </a:ln>
                  </pic:spPr>
                </pic:pic>
              </a:graphicData>
            </a:graphic>
          </wp:inline>
        </w:drawing>
      </w:r>
    </w:p>
    <w:p w:rsidR="00521574" w:rsidRPr="005A3799" w:rsidRDefault="00521574" w:rsidP="00521574">
      <w:pPr>
        <w:spacing w:line="360" w:lineRule="auto"/>
        <w:jc w:val="center"/>
        <w:rPr>
          <w:rStyle w:val="a3"/>
          <w:rFonts w:cstheme="minorHAnsi"/>
          <w:b/>
          <w:sz w:val="20"/>
          <w:szCs w:val="20"/>
        </w:rPr>
      </w:pPr>
      <w:r w:rsidRPr="00521574">
        <w:rPr>
          <w:rStyle w:val="a3"/>
          <w:rFonts w:cstheme="minorHAnsi"/>
          <w:b/>
          <w:sz w:val="20"/>
          <w:szCs w:val="20"/>
        </w:rPr>
        <w:t>Рисунок 5.35 – Флажок «Анонимно»</w:t>
      </w:r>
    </w:p>
    <w:p w:rsidR="00521574" w:rsidRPr="005A3799" w:rsidRDefault="00521574" w:rsidP="00521574">
      <w:pPr>
        <w:spacing w:line="360" w:lineRule="auto"/>
        <w:jc w:val="center"/>
        <w:rPr>
          <w:rStyle w:val="a3"/>
          <w:rFonts w:cstheme="minorHAnsi"/>
          <w:b/>
          <w:sz w:val="20"/>
          <w:szCs w:val="20"/>
        </w:rPr>
      </w:pPr>
    </w:p>
    <w:p w:rsidR="00521574" w:rsidRPr="00521574" w:rsidRDefault="00521574" w:rsidP="00521574">
      <w:pPr>
        <w:spacing w:line="360" w:lineRule="auto"/>
        <w:rPr>
          <w:rFonts w:ascii="Times New Roman" w:hAnsi="Times New Roman" w:cs="Times New Roman"/>
          <w:bCs/>
          <w:sz w:val="24"/>
          <w:szCs w:val="24"/>
        </w:rPr>
      </w:pPr>
      <w:r w:rsidRPr="00521574">
        <w:rPr>
          <w:rFonts w:ascii="Times New Roman" w:hAnsi="Times New Roman" w:cs="Times New Roman"/>
          <w:bCs/>
          <w:sz w:val="24"/>
          <w:szCs w:val="24"/>
        </w:rPr>
        <w:t xml:space="preserve">Сотрудник может обратиться с предложением, если Анонимно, </w:t>
      </w:r>
      <w:r w:rsidRPr="00521574">
        <w:rPr>
          <w:rFonts w:ascii="Times New Roman" w:hAnsi="Times New Roman" w:cs="Times New Roman"/>
          <w:sz w:val="24"/>
          <w:szCs w:val="24"/>
        </w:rPr>
        <w:t>нужно проставить флажок. В таком случае Ответственное лицо будет скрыто системой и не отобразится в предложении. После внесения всех данных нажимаем на кнопку «Провести и закрыть»</w:t>
      </w:r>
      <w:r w:rsidRPr="00521574">
        <w:rPr>
          <w:rFonts w:ascii="Times New Roman" w:hAnsi="Times New Roman" w:cs="Times New Roman"/>
          <w:bCs/>
          <w:sz w:val="24"/>
          <w:szCs w:val="24"/>
        </w:rPr>
        <w:t xml:space="preserve"> (Рисунок 5.36).</w:t>
      </w:r>
    </w:p>
    <w:p w:rsidR="00521574" w:rsidRPr="0091523B" w:rsidRDefault="00521574" w:rsidP="00521574">
      <w:pPr>
        <w:spacing w:line="360" w:lineRule="auto"/>
        <w:jc w:val="center"/>
        <w:rPr>
          <w:rStyle w:val="a3"/>
          <w:rFonts w:cstheme="minorHAnsi"/>
          <w:b/>
          <w:sz w:val="20"/>
          <w:szCs w:val="20"/>
        </w:rPr>
      </w:pPr>
      <w:r w:rsidRPr="0091523B">
        <w:rPr>
          <w:rFonts w:cstheme="minorHAnsi"/>
          <w:noProof/>
        </w:rPr>
        <w:drawing>
          <wp:inline distT="0" distB="0" distL="0" distR="0">
            <wp:extent cx="6124353" cy="1786270"/>
            <wp:effectExtent l="19050" t="0" r="0" b="0"/>
            <wp:docPr id="172"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6120765" cy="1785223"/>
                    </a:xfrm>
                    <a:prstGeom prst="rect">
                      <a:avLst/>
                    </a:prstGeom>
                  </pic:spPr>
                </pic:pic>
              </a:graphicData>
            </a:graphic>
          </wp:inline>
        </w:drawing>
      </w:r>
    </w:p>
    <w:p w:rsidR="00521574" w:rsidRPr="005A3799" w:rsidRDefault="00521574" w:rsidP="00521574">
      <w:pPr>
        <w:spacing w:line="360" w:lineRule="auto"/>
        <w:jc w:val="center"/>
        <w:rPr>
          <w:rStyle w:val="a3"/>
          <w:rFonts w:cstheme="minorHAnsi"/>
          <w:b/>
          <w:sz w:val="20"/>
          <w:szCs w:val="20"/>
        </w:rPr>
      </w:pPr>
      <w:r w:rsidRPr="00521574">
        <w:rPr>
          <w:rStyle w:val="a3"/>
          <w:rFonts w:cstheme="minorHAnsi"/>
          <w:b/>
          <w:sz w:val="20"/>
          <w:szCs w:val="20"/>
        </w:rPr>
        <w:t>Рисунок 5.36 - Документ «Обратная связь сотрудников - Предложение»</w:t>
      </w:r>
    </w:p>
    <w:p w:rsidR="00521574" w:rsidRPr="005A3799" w:rsidRDefault="00521574" w:rsidP="00521574">
      <w:pPr>
        <w:spacing w:line="360" w:lineRule="auto"/>
        <w:rPr>
          <w:rStyle w:val="a3"/>
          <w:rFonts w:cstheme="minorHAnsi"/>
          <w:b/>
          <w:sz w:val="20"/>
          <w:szCs w:val="20"/>
        </w:rPr>
      </w:pPr>
    </w:p>
    <w:p w:rsidR="00521574" w:rsidRPr="00C547C1" w:rsidRDefault="00521574" w:rsidP="00521574">
      <w:pPr>
        <w:spacing w:line="360" w:lineRule="auto"/>
        <w:rPr>
          <w:rFonts w:cstheme="minorHAnsi"/>
          <w:bCs/>
          <w:sz w:val="24"/>
          <w:szCs w:val="24"/>
        </w:rPr>
      </w:pPr>
      <w:r w:rsidRPr="00C547C1">
        <w:rPr>
          <w:rFonts w:cstheme="minorHAnsi"/>
          <w:bCs/>
          <w:sz w:val="24"/>
          <w:szCs w:val="24"/>
        </w:rPr>
        <w:t>Пользователь может провести  опрос, создав анкету с вопросами. Выбираем Тип обратной связи  - Опрос (Рисунок 5.37)</w:t>
      </w:r>
    </w:p>
    <w:p w:rsidR="00521574" w:rsidRPr="0091523B" w:rsidRDefault="00521574" w:rsidP="00521574">
      <w:pPr>
        <w:spacing w:line="360" w:lineRule="auto"/>
        <w:rPr>
          <w:rStyle w:val="a3"/>
          <w:rFonts w:cstheme="minorHAnsi"/>
          <w:b/>
          <w:sz w:val="20"/>
          <w:szCs w:val="20"/>
        </w:rPr>
      </w:pPr>
      <w:r w:rsidRPr="0091523B">
        <w:rPr>
          <w:rFonts w:cstheme="minorHAnsi"/>
          <w:noProof/>
        </w:rPr>
        <w:drawing>
          <wp:inline distT="0" distB="0" distL="0" distR="0">
            <wp:extent cx="6120765" cy="1781459"/>
            <wp:effectExtent l="0" t="0" r="0" b="9525"/>
            <wp:docPr id="174"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6120765" cy="1781459"/>
                    </a:xfrm>
                    <a:prstGeom prst="rect">
                      <a:avLst/>
                    </a:prstGeom>
                  </pic:spPr>
                </pic:pic>
              </a:graphicData>
            </a:graphic>
          </wp:inline>
        </w:drawing>
      </w:r>
    </w:p>
    <w:p w:rsidR="00521574" w:rsidRPr="00521574" w:rsidRDefault="00521574" w:rsidP="00521574">
      <w:pPr>
        <w:spacing w:line="360" w:lineRule="auto"/>
        <w:jc w:val="center"/>
        <w:rPr>
          <w:rStyle w:val="a3"/>
          <w:rFonts w:cstheme="minorHAnsi"/>
          <w:b/>
          <w:sz w:val="20"/>
          <w:szCs w:val="20"/>
        </w:rPr>
      </w:pPr>
      <w:r w:rsidRPr="00521574">
        <w:rPr>
          <w:rStyle w:val="a3"/>
          <w:rFonts w:cstheme="minorHAnsi"/>
          <w:b/>
          <w:sz w:val="20"/>
          <w:szCs w:val="20"/>
        </w:rPr>
        <w:t>Рисунок 5.37 - Документ «Обратная связь сотрудников - Опрос»</w:t>
      </w:r>
    </w:p>
    <w:p w:rsidR="00521574" w:rsidRPr="00521574" w:rsidRDefault="00521574" w:rsidP="00521574">
      <w:pPr>
        <w:spacing w:line="360" w:lineRule="auto"/>
        <w:rPr>
          <w:rFonts w:ascii="Times New Roman" w:hAnsi="Times New Roman" w:cs="Times New Roman"/>
          <w:bCs/>
          <w:sz w:val="24"/>
          <w:szCs w:val="24"/>
        </w:rPr>
      </w:pPr>
      <w:r w:rsidRPr="00521574">
        <w:rPr>
          <w:rFonts w:ascii="Times New Roman" w:hAnsi="Times New Roman" w:cs="Times New Roman"/>
          <w:bCs/>
          <w:sz w:val="24"/>
          <w:szCs w:val="24"/>
        </w:rPr>
        <w:lastRenderedPageBreak/>
        <w:t xml:space="preserve">Пользователь может выбрать анкету или создать новую анкету нажав на </w:t>
      </w:r>
      <w:r w:rsidRPr="00521574">
        <w:rPr>
          <w:rFonts w:ascii="Times New Roman" w:hAnsi="Times New Roman" w:cs="Times New Roman"/>
          <w:bCs/>
          <w:noProof/>
          <w:sz w:val="24"/>
          <w:szCs w:val="24"/>
        </w:rPr>
        <w:drawing>
          <wp:inline distT="0" distB="0" distL="0" distR="0">
            <wp:extent cx="321156" cy="311847"/>
            <wp:effectExtent l="0" t="0" r="3175" b="0"/>
            <wp:docPr id="176"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22091" cy="312755"/>
                    </a:xfrm>
                    <a:prstGeom prst="rect">
                      <a:avLst/>
                    </a:prstGeom>
                  </pic:spPr>
                </pic:pic>
              </a:graphicData>
            </a:graphic>
          </wp:inline>
        </w:drawing>
      </w:r>
      <w:r w:rsidRPr="00521574">
        <w:rPr>
          <w:rFonts w:ascii="Times New Roman" w:hAnsi="Times New Roman" w:cs="Times New Roman"/>
          <w:bCs/>
          <w:sz w:val="24"/>
          <w:szCs w:val="24"/>
        </w:rPr>
        <w:t>. Указываем название анкеты в поле Наименование. Нажимаем кнопку Вопросы по СМК и  создаем вопросы, которые будут указаны в анкете (Рисунок 5.38).</w:t>
      </w:r>
    </w:p>
    <w:p w:rsidR="00521574" w:rsidRPr="0091523B" w:rsidRDefault="00521574" w:rsidP="00521574">
      <w:pPr>
        <w:spacing w:line="360" w:lineRule="auto"/>
        <w:ind w:firstLine="567"/>
        <w:jc w:val="center"/>
        <w:rPr>
          <w:rStyle w:val="a3"/>
          <w:rFonts w:cstheme="minorHAnsi"/>
          <w:b/>
          <w:sz w:val="20"/>
          <w:szCs w:val="20"/>
        </w:rPr>
      </w:pPr>
      <w:r w:rsidRPr="0091523B">
        <w:rPr>
          <w:rFonts w:cstheme="minorHAnsi"/>
          <w:noProof/>
        </w:rPr>
        <w:drawing>
          <wp:inline distT="0" distB="0" distL="0" distR="0">
            <wp:extent cx="4057650" cy="4597400"/>
            <wp:effectExtent l="0" t="0" r="0" b="0"/>
            <wp:docPr id="178"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057650" cy="4597400"/>
                    </a:xfrm>
                    <a:prstGeom prst="rect">
                      <a:avLst/>
                    </a:prstGeom>
                  </pic:spPr>
                </pic:pic>
              </a:graphicData>
            </a:graphic>
          </wp:inline>
        </w:drawing>
      </w:r>
    </w:p>
    <w:p w:rsidR="00521574" w:rsidRPr="005A3799" w:rsidRDefault="00521574" w:rsidP="00521574">
      <w:pPr>
        <w:spacing w:line="360" w:lineRule="auto"/>
        <w:jc w:val="center"/>
        <w:rPr>
          <w:rStyle w:val="a3"/>
          <w:rFonts w:cstheme="minorHAnsi"/>
          <w:b/>
          <w:sz w:val="20"/>
          <w:szCs w:val="20"/>
        </w:rPr>
      </w:pPr>
      <w:r w:rsidRPr="00521574">
        <w:rPr>
          <w:rStyle w:val="a3"/>
          <w:rFonts w:cstheme="minorHAnsi"/>
          <w:b/>
          <w:sz w:val="20"/>
          <w:szCs w:val="20"/>
        </w:rPr>
        <w:t>Рисунок 5.38 – Создание Анкеты.</w:t>
      </w:r>
    </w:p>
    <w:p w:rsidR="00521574" w:rsidRPr="005A3799" w:rsidRDefault="00521574" w:rsidP="00521574">
      <w:pPr>
        <w:spacing w:line="360" w:lineRule="auto"/>
        <w:rPr>
          <w:rStyle w:val="a3"/>
          <w:rFonts w:cstheme="minorHAnsi"/>
          <w:b/>
          <w:sz w:val="20"/>
          <w:szCs w:val="20"/>
        </w:rPr>
      </w:pPr>
    </w:p>
    <w:p w:rsidR="00521574" w:rsidRPr="00521574" w:rsidRDefault="00521574" w:rsidP="00521574">
      <w:pPr>
        <w:spacing w:line="360" w:lineRule="auto"/>
        <w:jc w:val="both"/>
        <w:rPr>
          <w:rFonts w:ascii="Times New Roman" w:hAnsi="Times New Roman" w:cs="Times New Roman"/>
          <w:bCs/>
          <w:sz w:val="24"/>
          <w:szCs w:val="24"/>
        </w:rPr>
      </w:pPr>
      <w:r w:rsidRPr="00521574">
        <w:rPr>
          <w:rFonts w:ascii="Times New Roman" w:hAnsi="Times New Roman" w:cs="Times New Roman"/>
          <w:bCs/>
          <w:sz w:val="24"/>
          <w:szCs w:val="24"/>
        </w:rPr>
        <w:t>Если ставим флажок Анонимно,</w:t>
      </w:r>
      <w:r w:rsidRPr="00521574">
        <w:rPr>
          <w:rFonts w:ascii="Times New Roman" w:hAnsi="Times New Roman" w:cs="Times New Roman"/>
          <w:sz w:val="24"/>
          <w:szCs w:val="24"/>
        </w:rPr>
        <w:t xml:space="preserve"> то Ответственное лицо будет скрыто системой и не отобразится в опросе. После внесения всех данных нажимаем на кнопку «Провести и закрыть»</w:t>
      </w:r>
      <w:r w:rsidRPr="00521574">
        <w:rPr>
          <w:rFonts w:ascii="Times New Roman" w:hAnsi="Times New Roman" w:cs="Times New Roman"/>
          <w:bCs/>
          <w:sz w:val="24"/>
          <w:szCs w:val="24"/>
        </w:rPr>
        <w:t>.</w:t>
      </w: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bCs/>
          <w:sz w:val="24"/>
          <w:szCs w:val="24"/>
        </w:rPr>
        <w:t>Рассмотрим тип обратной связи Оценка аудитора, если поставим флажок Анонимно,</w:t>
      </w:r>
      <w:r w:rsidRPr="00521574">
        <w:rPr>
          <w:rFonts w:ascii="Times New Roman" w:hAnsi="Times New Roman" w:cs="Times New Roman"/>
          <w:sz w:val="24"/>
          <w:szCs w:val="24"/>
        </w:rPr>
        <w:t xml:space="preserve"> то Ответственное лицо будет скрыто системой и не отобразится в Оценке аудитора.</w:t>
      </w:r>
    </w:p>
    <w:p w:rsidR="00521574" w:rsidRPr="00521574" w:rsidRDefault="00521574" w:rsidP="00521574">
      <w:pPr>
        <w:spacing w:line="360" w:lineRule="auto"/>
        <w:jc w:val="both"/>
        <w:rPr>
          <w:rFonts w:ascii="Times New Roman" w:hAnsi="Times New Roman" w:cs="Times New Roman"/>
          <w:sz w:val="24"/>
          <w:szCs w:val="24"/>
        </w:rPr>
      </w:pPr>
      <w:r w:rsidRPr="00521574">
        <w:rPr>
          <w:rFonts w:ascii="Times New Roman" w:hAnsi="Times New Roman" w:cs="Times New Roman"/>
          <w:sz w:val="24"/>
          <w:szCs w:val="24"/>
        </w:rPr>
        <w:t xml:space="preserve">Анкету пользователь может создать сам (выше описано) или выбрать. Нажимаем кнопку Заполнить вопросами. Вопросы отражаются из выбранной пользователем Анкеты. Также можно настроить оценку качества (создать или выбрать) и программу проведения внутренних аудитов (создать или выбрать раннее созданную программу внутреннего аудита) (Рисунок 5.39). </w:t>
      </w:r>
    </w:p>
    <w:p w:rsidR="00521574" w:rsidRPr="0091523B" w:rsidRDefault="00521574" w:rsidP="00521574">
      <w:pPr>
        <w:spacing w:line="360" w:lineRule="auto"/>
        <w:jc w:val="both"/>
        <w:rPr>
          <w:rFonts w:cstheme="minorHAnsi"/>
          <w:bCs/>
        </w:rPr>
      </w:pPr>
      <w:r w:rsidRPr="0091523B">
        <w:rPr>
          <w:rFonts w:cstheme="minorHAnsi"/>
          <w:noProof/>
        </w:rPr>
        <w:lastRenderedPageBreak/>
        <w:drawing>
          <wp:inline distT="0" distB="0" distL="0" distR="0">
            <wp:extent cx="6120765" cy="1985506"/>
            <wp:effectExtent l="0" t="0" r="0" b="0"/>
            <wp:docPr id="179"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6120765" cy="1985506"/>
                    </a:xfrm>
                    <a:prstGeom prst="rect">
                      <a:avLst/>
                    </a:prstGeom>
                  </pic:spPr>
                </pic:pic>
              </a:graphicData>
            </a:graphic>
          </wp:inline>
        </w:drawing>
      </w:r>
    </w:p>
    <w:p w:rsidR="00521574" w:rsidRPr="00521574" w:rsidRDefault="00521574" w:rsidP="00521574">
      <w:pPr>
        <w:spacing w:line="360" w:lineRule="auto"/>
        <w:ind w:firstLine="567"/>
        <w:jc w:val="center"/>
        <w:rPr>
          <w:rStyle w:val="a3"/>
          <w:rFonts w:cstheme="minorHAnsi"/>
          <w:b/>
          <w:sz w:val="20"/>
          <w:szCs w:val="20"/>
        </w:rPr>
      </w:pPr>
      <w:r w:rsidRPr="00521574">
        <w:rPr>
          <w:rStyle w:val="a3"/>
          <w:rFonts w:cstheme="minorHAnsi"/>
          <w:b/>
          <w:sz w:val="20"/>
          <w:szCs w:val="20"/>
        </w:rPr>
        <w:t>Рисунок 5.39 - Документ «Обратная связь</w:t>
      </w:r>
      <w:r>
        <w:rPr>
          <w:rStyle w:val="a3"/>
          <w:rFonts w:cstheme="minorHAnsi"/>
          <w:b/>
          <w:sz w:val="20"/>
          <w:szCs w:val="20"/>
        </w:rPr>
        <w:t xml:space="preserve"> сотрудников» - Оценка аудитора</w:t>
      </w:r>
    </w:p>
    <w:p w:rsidR="00521574" w:rsidRPr="005A3799" w:rsidRDefault="00521574" w:rsidP="00521574">
      <w:pPr>
        <w:spacing w:line="360" w:lineRule="auto"/>
        <w:rPr>
          <w:rStyle w:val="a3"/>
          <w:rFonts w:cstheme="minorHAnsi"/>
          <w:b/>
          <w:sz w:val="20"/>
          <w:szCs w:val="20"/>
        </w:rPr>
      </w:pPr>
    </w:p>
    <w:p w:rsidR="00521574" w:rsidRPr="00521574" w:rsidRDefault="00521574" w:rsidP="00521574">
      <w:pPr>
        <w:spacing w:line="360" w:lineRule="auto"/>
        <w:jc w:val="both"/>
        <w:rPr>
          <w:rFonts w:ascii="Times New Roman" w:hAnsi="Times New Roman" w:cs="Times New Roman"/>
          <w:bCs/>
          <w:sz w:val="24"/>
          <w:szCs w:val="24"/>
        </w:rPr>
      </w:pPr>
      <w:r w:rsidRPr="00521574">
        <w:rPr>
          <w:rFonts w:ascii="Times New Roman" w:hAnsi="Times New Roman" w:cs="Times New Roman"/>
          <w:sz w:val="24"/>
          <w:szCs w:val="24"/>
        </w:rPr>
        <w:t>После внесения всех данных нажимаем на кнопку «Провести и закрыть»</w:t>
      </w:r>
      <w:r w:rsidRPr="00521574">
        <w:rPr>
          <w:rFonts w:ascii="Times New Roman" w:hAnsi="Times New Roman" w:cs="Times New Roman"/>
          <w:bCs/>
          <w:sz w:val="24"/>
          <w:szCs w:val="24"/>
        </w:rPr>
        <w:t>.</w:t>
      </w:r>
    </w:p>
    <w:p w:rsidR="00521574" w:rsidRPr="00521574" w:rsidRDefault="00521574" w:rsidP="00521574">
      <w:pPr>
        <w:spacing w:line="360" w:lineRule="auto"/>
        <w:ind w:firstLine="567"/>
        <w:jc w:val="both"/>
        <w:rPr>
          <w:rFonts w:cstheme="minorHAnsi"/>
          <w:bCs/>
          <w:sz w:val="24"/>
          <w:szCs w:val="24"/>
        </w:rPr>
      </w:pPr>
    </w:p>
    <w:p w:rsidR="00521574" w:rsidRPr="00521574" w:rsidRDefault="00521574" w:rsidP="00521574">
      <w:pPr>
        <w:spacing w:line="360" w:lineRule="auto"/>
        <w:ind w:firstLine="567"/>
        <w:jc w:val="both"/>
        <w:rPr>
          <w:rFonts w:cstheme="minorHAnsi"/>
          <w:bCs/>
          <w:sz w:val="24"/>
          <w:szCs w:val="24"/>
        </w:rPr>
      </w:pPr>
    </w:p>
    <w:p w:rsidR="001C4EE4" w:rsidRPr="0091523B" w:rsidRDefault="001C4EE4" w:rsidP="001C4EE4">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180"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1C4EE4">
        <w:rPr>
          <w:rStyle w:val="a3"/>
          <w:rFonts w:ascii="Times New Roman" w:hAnsi="Times New Roman" w:cs="Times New Roman"/>
          <w:b/>
          <w:sz w:val="24"/>
          <w:szCs w:val="24"/>
        </w:rPr>
        <w:t>Тестирование сотрудников отчёт</w:t>
      </w:r>
    </w:p>
    <w:p w:rsidR="001C4EE4" w:rsidRPr="001C4EE4" w:rsidRDefault="001C4EE4" w:rsidP="001C4EE4">
      <w:pPr>
        <w:spacing w:line="360" w:lineRule="auto"/>
        <w:jc w:val="both"/>
        <w:rPr>
          <w:rFonts w:ascii="Times New Roman" w:hAnsi="Times New Roman" w:cs="Times New Roman"/>
          <w:sz w:val="24"/>
          <w:szCs w:val="24"/>
        </w:rPr>
      </w:pPr>
      <w:r w:rsidRPr="001C4EE4">
        <w:rPr>
          <w:rFonts w:ascii="Times New Roman" w:hAnsi="Times New Roman" w:cs="Times New Roman"/>
          <w:sz w:val="24"/>
          <w:szCs w:val="24"/>
        </w:rPr>
        <w:t>Можно сформировать отчёт по внутреннему тестированию того или иного сотрудника  (Рисунок 5.40).</w:t>
      </w:r>
    </w:p>
    <w:p w:rsidR="001C4EE4" w:rsidRPr="0091523B" w:rsidRDefault="001C4EE4" w:rsidP="001C4EE4">
      <w:pPr>
        <w:tabs>
          <w:tab w:val="left" w:leader="hyphen" w:pos="3322"/>
        </w:tabs>
        <w:spacing w:line="360" w:lineRule="auto"/>
        <w:jc w:val="both"/>
        <w:rPr>
          <w:rFonts w:cstheme="minorHAnsi"/>
        </w:rPr>
      </w:pPr>
      <w:r w:rsidRPr="0091523B">
        <w:rPr>
          <w:rFonts w:cstheme="minorHAnsi"/>
          <w:noProof/>
        </w:rPr>
        <w:drawing>
          <wp:inline distT="0" distB="0" distL="0" distR="0">
            <wp:extent cx="6120765" cy="2376909"/>
            <wp:effectExtent l="19050" t="0" r="0" b="0"/>
            <wp:docPr id="1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6"/>
                    <a:srcRect/>
                    <a:stretch>
                      <a:fillRect/>
                    </a:stretch>
                  </pic:blipFill>
                  <pic:spPr bwMode="auto">
                    <a:xfrm>
                      <a:off x="0" y="0"/>
                      <a:ext cx="6120765" cy="2376909"/>
                    </a:xfrm>
                    <a:prstGeom prst="rect">
                      <a:avLst/>
                    </a:prstGeom>
                    <a:noFill/>
                    <a:ln w="9525">
                      <a:noFill/>
                      <a:miter lim="800000"/>
                      <a:headEnd/>
                      <a:tailEnd/>
                    </a:ln>
                  </pic:spPr>
                </pic:pic>
              </a:graphicData>
            </a:graphic>
          </wp:inline>
        </w:drawing>
      </w:r>
    </w:p>
    <w:p w:rsidR="001C4EE4" w:rsidRPr="004B1580" w:rsidRDefault="001C4EE4" w:rsidP="001C4EE4">
      <w:pPr>
        <w:pStyle w:val="ad"/>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5.40 – Тестирование сотрудников отчёт</w:t>
      </w:r>
    </w:p>
    <w:p w:rsidR="0092177E" w:rsidRPr="004B1580" w:rsidRDefault="0092177E" w:rsidP="0092177E">
      <w:pPr>
        <w:pStyle w:val="ad"/>
        <w:rPr>
          <w:rFonts w:asciiTheme="minorHAnsi" w:hAnsiTheme="minorHAnsi" w:cstheme="minorHAnsi"/>
          <w:b/>
          <w:i w:val="0"/>
          <w:sz w:val="20"/>
          <w:szCs w:val="20"/>
        </w:rPr>
      </w:pPr>
    </w:p>
    <w:p w:rsidR="0092177E" w:rsidRDefault="0092177E" w:rsidP="0092177E">
      <w:pPr>
        <w:pStyle w:val="3"/>
        <w:spacing w:line="360" w:lineRule="auto"/>
        <w:ind w:left="0" w:firstLine="0"/>
        <w:rPr>
          <w:rFonts w:asciiTheme="minorHAnsi" w:hAnsiTheme="minorHAnsi" w:cstheme="minorHAnsi"/>
          <w:b w:val="0"/>
          <w:sz w:val="32"/>
          <w:szCs w:val="32"/>
        </w:rPr>
      </w:pPr>
      <w:bookmarkStart w:id="51" w:name="_Toc170745852"/>
      <w:r>
        <w:rPr>
          <w:rFonts w:asciiTheme="minorHAnsi" w:hAnsiTheme="minorHAnsi" w:cstheme="minorHAnsi"/>
          <w:b w:val="0"/>
          <w:sz w:val="32"/>
          <w:szCs w:val="32"/>
        </w:rPr>
        <w:lastRenderedPageBreak/>
        <w:t>Отчёт «Сведения о персонале»</w:t>
      </w:r>
      <w:r w:rsidRPr="0091523B">
        <w:rPr>
          <w:rFonts w:asciiTheme="minorHAnsi" w:hAnsiTheme="minorHAnsi" w:cstheme="minorHAnsi"/>
          <w:b w:val="0"/>
          <w:sz w:val="32"/>
          <w:szCs w:val="32"/>
        </w:rPr>
        <w:t>.</w:t>
      </w:r>
      <w:bookmarkEnd w:id="51"/>
    </w:p>
    <w:p w:rsidR="0092177E" w:rsidRPr="0092177E" w:rsidRDefault="0092177E" w:rsidP="0092177E">
      <w:pPr>
        <w:pStyle w:val="ad"/>
        <w:rPr>
          <w:rFonts w:asciiTheme="minorHAnsi" w:hAnsiTheme="minorHAnsi" w:cstheme="minorHAnsi"/>
          <w:b/>
          <w:i w:val="0"/>
          <w:sz w:val="20"/>
          <w:szCs w:val="20"/>
        </w:rPr>
      </w:pPr>
    </w:p>
    <w:p w:rsidR="007F6D5F" w:rsidRPr="007F6D5F" w:rsidRDefault="007F6D5F" w:rsidP="007F6D5F">
      <w:pPr>
        <w:rPr>
          <w:rFonts w:ascii="Times New Roman" w:hAnsi="Times New Roman" w:cs="Times New Roman"/>
          <w:sz w:val="24"/>
          <w:szCs w:val="24"/>
          <w:lang w:eastAsia="zh-CN"/>
        </w:rPr>
      </w:pPr>
      <w:r w:rsidRPr="007F6D5F">
        <w:rPr>
          <w:rFonts w:ascii="Times New Roman" w:hAnsi="Times New Roman" w:cs="Times New Roman"/>
          <w:sz w:val="24"/>
          <w:szCs w:val="24"/>
          <w:lang w:eastAsia="zh-CN"/>
        </w:rPr>
        <w:t>Данный отчет формирует всю информацию о персонале из карточки сотрудников (Рисунок 5.41)</w:t>
      </w:r>
    </w:p>
    <w:p w:rsidR="007F6D5F" w:rsidRDefault="007F6D5F" w:rsidP="007F6D5F">
      <w:pPr>
        <w:rPr>
          <w:lang w:eastAsia="zh-CN"/>
        </w:rPr>
      </w:pPr>
      <w:r w:rsidRPr="00BB4E8B">
        <w:rPr>
          <w:noProof/>
        </w:rPr>
        <w:drawing>
          <wp:inline distT="0" distB="0" distL="0" distR="0">
            <wp:extent cx="5940425" cy="3572510"/>
            <wp:effectExtent l="0" t="0" r="3175" b="8890"/>
            <wp:docPr id="21111801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0425" cy="3572510"/>
                    </a:xfrm>
                    <a:prstGeom prst="rect">
                      <a:avLst/>
                    </a:prstGeom>
                  </pic:spPr>
                </pic:pic>
              </a:graphicData>
            </a:graphic>
          </wp:inline>
        </w:drawing>
      </w:r>
    </w:p>
    <w:p w:rsidR="007F6D5F" w:rsidRDefault="007F6D5F" w:rsidP="007F6D5F">
      <w:pPr>
        <w:jc w:val="center"/>
        <w:rPr>
          <w:rFonts w:cstheme="minorHAnsi"/>
          <w:b/>
          <w:sz w:val="20"/>
          <w:szCs w:val="20"/>
        </w:rPr>
      </w:pPr>
      <w:r w:rsidRPr="0091523B">
        <w:rPr>
          <w:rFonts w:cstheme="minorHAnsi"/>
          <w:b/>
          <w:sz w:val="20"/>
          <w:szCs w:val="20"/>
        </w:rPr>
        <w:t>Рисунок 5.</w:t>
      </w:r>
      <w:r>
        <w:rPr>
          <w:rFonts w:cstheme="minorHAnsi"/>
          <w:b/>
          <w:sz w:val="20"/>
          <w:szCs w:val="20"/>
        </w:rPr>
        <w:t>41</w:t>
      </w:r>
      <w:r w:rsidRPr="0091523B">
        <w:rPr>
          <w:rFonts w:cstheme="minorHAnsi"/>
          <w:b/>
          <w:sz w:val="20"/>
          <w:szCs w:val="20"/>
        </w:rPr>
        <w:t xml:space="preserve"> – </w:t>
      </w:r>
      <w:r>
        <w:rPr>
          <w:rFonts w:cstheme="minorHAnsi"/>
          <w:b/>
          <w:sz w:val="20"/>
          <w:szCs w:val="20"/>
        </w:rPr>
        <w:t>Сведения о персонале</w:t>
      </w:r>
    </w:p>
    <w:p w:rsidR="007F6D5F" w:rsidRPr="00BB4E8B" w:rsidRDefault="007F6D5F" w:rsidP="007F6D5F">
      <w:pPr>
        <w:jc w:val="center"/>
        <w:rPr>
          <w:rFonts w:cstheme="minorHAnsi"/>
          <w:b/>
          <w:sz w:val="20"/>
          <w:szCs w:val="20"/>
        </w:rPr>
      </w:pPr>
    </w:p>
    <w:p w:rsidR="007F6D5F" w:rsidRPr="007F6D5F" w:rsidRDefault="007F6D5F" w:rsidP="007F6D5F">
      <w:pPr>
        <w:tabs>
          <w:tab w:val="left" w:leader="hyphen" w:pos="3322"/>
        </w:tabs>
        <w:spacing w:line="360" w:lineRule="auto"/>
        <w:jc w:val="both"/>
        <w:rPr>
          <w:rFonts w:ascii="Times New Roman" w:hAnsi="Times New Roman" w:cs="Times New Roman"/>
          <w:sz w:val="24"/>
          <w:szCs w:val="24"/>
        </w:rPr>
      </w:pPr>
      <w:r w:rsidRPr="007F6D5F">
        <w:rPr>
          <w:rFonts w:ascii="Times New Roman" w:hAnsi="Times New Roman" w:cs="Times New Roman"/>
          <w:sz w:val="24"/>
          <w:szCs w:val="24"/>
          <w:lang w:eastAsia="zh-CN"/>
        </w:rPr>
        <w:t>Отбор «Организация»</w:t>
      </w:r>
      <w:r w:rsidRPr="007F6D5F">
        <w:rPr>
          <w:rFonts w:ascii="Times New Roman" w:hAnsi="Times New Roman" w:cs="Times New Roman"/>
          <w:sz w:val="24"/>
          <w:szCs w:val="24"/>
        </w:rPr>
        <w:t>устанавливается автоматически на основании внесенной в систему организации. Если организаций несколько, то необходимо выбрать из списка организацию для формирования отчета.</w:t>
      </w:r>
    </w:p>
    <w:p w:rsidR="007F6D5F" w:rsidRPr="007F6D5F" w:rsidRDefault="007F6D5F" w:rsidP="007F6D5F">
      <w:pPr>
        <w:tabs>
          <w:tab w:val="left" w:leader="hyphen" w:pos="3322"/>
        </w:tabs>
        <w:spacing w:line="360" w:lineRule="auto"/>
        <w:jc w:val="both"/>
        <w:rPr>
          <w:rFonts w:ascii="Times New Roman" w:hAnsi="Times New Roman" w:cs="Times New Roman"/>
          <w:sz w:val="24"/>
          <w:szCs w:val="24"/>
        </w:rPr>
      </w:pPr>
      <w:r w:rsidRPr="007F6D5F">
        <w:rPr>
          <w:rFonts w:ascii="Times New Roman" w:hAnsi="Times New Roman" w:cs="Times New Roman"/>
          <w:sz w:val="24"/>
          <w:szCs w:val="24"/>
        </w:rPr>
        <w:t>Отбор «Лаборатория» необходимо указать лабораторию по которой формируем отчет. Если отбор не использовать, то подтянется информация по всей организации</w:t>
      </w:r>
    </w:p>
    <w:p w:rsidR="007F6D5F" w:rsidRPr="007F6D5F" w:rsidRDefault="007F6D5F" w:rsidP="007F6D5F">
      <w:pPr>
        <w:tabs>
          <w:tab w:val="left" w:leader="hyphen" w:pos="3322"/>
        </w:tabs>
        <w:spacing w:line="360" w:lineRule="auto"/>
        <w:jc w:val="both"/>
        <w:rPr>
          <w:rFonts w:ascii="Times New Roman" w:hAnsi="Times New Roman" w:cs="Times New Roman"/>
          <w:sz w:val="24"/>
          <w:szCs w:val="24"/>
        </w:rPr>
      </w:pPr>
      <w:r w:rsidRPr="007F6D5F">
        <w:rPr>
          <w:rFonts w:ascii="Times New Roman" w:hAnsi="Times New Roman" w:cs="Times New Roman"/>
          <w:sz w:val="24"/>
          <w:szCs w:val="24"/>
        </w:rPr>
        <w:t>Уполномоченное лицо для подписи. Выбираем сотрудника ответственного за формирование отчета, должность заполнится автоматически. В конце отчета в поле «должность уполномоченного лица» и «инициалы, фамилия уполномоченного лица» отобразятся заполненные данные.</w:t>
      </w:r>
    </w:p>
    <w:p w:rsidR="007F6D5F" w:rsidRPr="007F6D5F" w:rsidRDefault="007F6D5F" w:rsidP="007F6D5F">
      <w:pPr>
        <w:tabs>
          <w:tab w:val="left" w:leader="hyphen" w:pos="3322"/>
        </w:tabs>
        <w:spacing w:line="360" w:lineRule="auto"/>
        <w:jc w:val="both"/>
        <w:rPr>
          <w:rFonts w:ascii="Times New Roman" w:hAnsi="Times New Roman" w:cs="Times New Roman"/>
          <w:sz w:val="24"/>
          <w:szCs w:val="24"/>
        </w:rPr>
      </w:pPr>
      <w:r w:rsidRPr="007F6D5F">
        <w:rPr>
          <w:rFonts w:ascii="Times New Roman" w:hAnsi="Times New Roman" w:cs="Times New Roman"/>
          <w:sz w:val="24"/>
          <w:szCs w:val="24"/>
        </w:rPr>
        <w:t>Для сохранения результатов формирования отчета необходимо нажать на кнопку «Сохранить» и выбрать формат для сохранения (рисунок 5.</w:t>
      </w:r>
      <w:r>
        <w:rPr>
          <w:rFonts w:ascii="Times New Roman" w:hAnsi="Times New Roman" w:cs="Times New Roman"/>
          <w:sz w:val="24"/>
          <w:szCs w:val="24"/>
        </w:rPr>
        <w:t>42</w:t>
      </w:r>
      <w:r w:rsidRPr="007F6D5F">
        <w:rPr>
          <w:rFonts w:ascii="Times New Roman" w:hAnsi="Times New Roman" w:cs="Times New Roman"/>
          <w:sz w:val="24"/>
          <w:szCs w:val="24"/>
        </w:rPr>
        <w:t>).</w:t>
      </w:r>
    </w:p>
    <w:p w:rsidR="007F6D5F" w:rsidRPr="00FE32CF" w:rsidRDefault="007F6D5F" w:rsidP="007F6D5F">
      <w:pPr>
        <w:tabs>
          <w:tab w:val="left" w:pos="1425"/>
        </w:tabs>
        <w:rPr>
          <w:rFonts w:cstheme="minorHAnsi"/>
        </w:rPr>
      </w:pPr>
      <w:r>
        <w:rPr>
          <w:rFonts w:cstheme="minorHAnsi"/>
        </w:rPr>
        <w:tab/>
      </w:r>
    </w:p>
    <w:p w:rsidR="007F6D5F" w:rsidRDefault="007F6D5F" w:rsidP="007F6D5F">
      <w:pPr>
        <w:tabs>
          <w:tab w:val="left" w:leader="hyphen" w:pos="3322"/>
        </w:tabs>
        <w:spacing w:line="360" w:lineRule="auto"/>
        <w:jc w:val="both"/>
        <w:rPr>
          <w:rFonts w:cstheme="minorHAnsi"/>
        </w:rPr>
      </w:pPr>
      <w:r>
        <w:rPr>
          <w:rFonts w:cstheme="minorHAnsi"/>
          <w:noProof/>
        </w:rPr>
        <w:lastRenderedPageBreak/>
        <w:drawing>
          <wp:inline distT="0" distB="0" distL="0" distR="0">
            <wp:extent cx="5934075" cy="2800350"/>
            <wp:effectExtent l="0" t="0" r="9525" b="0"/>
            <wp:docPr id="211118012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rsidR="007F6D5F" w:rsidRDefault="007F6D5F" w:rsidP="007F6D5F">
      <w:pPr>
        <w:jc w:val="center"/>
        <w:rPr>
          <w:rFonts w:cstheme="minorHAnsi"/>
          <w:b/>
          <w:sz w:val="20"/>
          <w:szCs w:val="20"/>
        </w:rPr>
      </w:pPr>
      <w:r w:rsidRPr="0091523B">
        <w:rPr>
          <w:rFonts w:cstheme="minorHAnsi"/>
          <w:b/>
          <w:sz w:val="20"/>
          <w:szCs w:val="20"/>
        </w:rPr>
        <w:t>Рисунок 5.</w:t>
      </w:r>
      <w:r>
        <w:rPr>
          <w:rFonts w:cstheme="minorHAnsi"/>
          <w:b/>
          <w:sz w:val="20"/>
          <w:szCs w:val="20"/>
        </w:rPr>
        <w:t>42</w:t>
      </w:r>
      <w:r w:rsidRPr="0091523B">
        <w:rPr>
          <w:rFonts w:cstheme="minorHAnsi"/>
          <w:b/>
          <w:sz w:val="20"/>
          <w:szCs w:val="20"/>
        </w:rPr>
        <w:t xml:space="preserve"> – </w:t>
      </w:r>
      <w:r>
        <w:rPr>
          <w:rFonts w:cstheme="minorHAnsi"/>
          <w:b/>
          <w:sz w:val="20"/>
          <w:szCs w:val="20"/>
        </w:rPr>
        <w:t>Сохранение отчета «Сведения о персонале»</w:t>
      </w:r>
    </w:p>
    <w:p w:rsidR="0068351E" w:rsidRDefault="0068351E" w:rsidP="0068351E">
      <w:pPr>
        <w:spacing w:line="360" w:lineRule="auto"/>
        <w:jc w:val="both"/>
        <w:rPr>
          <w:rStyle w:val="a3"/>
          <w:rFonts w:cstheme="minorHAnsi"/>
        </w:rPr>
      </w:pPr>
    </w:p>
    <w:p w:rsidR="0068351E" w:rsidRDefault="0068351E" w:rsidP="0068351E">
      <w:pPr>
        <w:spacing w:line="360" w:lineRule="auto"/>
        <w:jc w:val="both"/>
        <w:rPr>
          <w:rStyle w:val="a3"/>
          <w:rFonts w:cstheme="minorHAnsi"/>
        </w:rPr>
      </w:pPr>
    </w:p>
    <w:p w:rsidR="0068351E" w:rsidRDefault="00EA2436" w:rsidP="0068351E">
      <w:pPr>
        <w:pStyle w:val="3"/>
        <w:spacing w:line="360" w:lineRule="auto"/>
        <w:ind w:left="0" w:firstLine="0"/>
        <w:rPr>
          <w:rFonts w:asciiTheme="minorHAnsi" w:hAnsiTheme="minorHAnsi" w:cstheme="minorHAnsi"/>
          <w:b w:val="0"/>
          <w:sz w:val="32"/>
          <w:szCs w:val="32"/>
        </w:rPr>
      </w:pPr>
      <w:bookmarkStart w:id="52" w:name="_Toc170745853"/>
      <w:r>
        <w:rPr>
          <w:rFonts w:asciiTheme="minorHAnsi" w:hAnsiTheme="minorHAnsi" w:cstheme="minorHAnsi"/>
          <w:b w:val="0"/>
          <w:sz w:val="32"/>
          <w:szCs w:val="32"/>
        </w:rPr>
        <w:t>Временная нетрудоспособность</w:t>
      </w:r>
      <w:r w:rsidR="0068351E" w:rsidRPr="0091523B">
        <w:rPr>
          <w:rFonts w:asciiTheme="minorHAnsi" w:hAnsiTheme="minorHAnsi" w:cstheme="minorHAnsi"/>
          <w:b w:val="0"/>
          <w:sz w:val="32"/>
          <w:szCs w:val="32"/>
        </w:rPr>
        <w:t>.</w:t>
      </w:r>
      <w:bookmarkEnd w:id="52"/>
    </w:p>
    <w:p w:rsidR="0068351E" w:rsidRDefault="0068351E" w:rsidP="0068351E">
      <w:pPr>
        <w:spacing w:line="360" w:lineRule="auto"/>
        <w:jc w:val="both"/>
        <w:rPr>
          <w:rStyle w:val="a3"/>
          <w:rFonts w:cstheme="minorHAnsi"/>
          <w:b/>
        </w:rPr>
      </w:pPr>
    </w:p>
    <w:p w:rsidR="008A4BB7" w:rsidRPr="008A4BB7" w:rsidRDefault="008A4BB7" w:rsidP="008A4BB7">
      <w:pPr>
        <w:spacing w:line="360" w:lineRule="auto"/>
        <w:jc w:val="both"/>
        <w:rPr>
          <w:rFonts w:ascii="Times New Roman" w:hAnsi="Times New Roman" w:cs="Times New Roman"/>
          <w:sz w:val="24"/>
          <w:szCs w:val="24"/>
        </w:rPr>
      </w:pPr>
      <w:r w:rsidRPr="008A4BB7">
        <w:rPr>
          <w:rFonts w:ascii="Times New Roman" w:hAnsi="Times New Roman" w:cs="Times New Roman"/>
          <w:sz w:val="24"/>
          <w:szCs w:val="24"/>
        </w:rPr>
        <w:t>В системе можно отобразить временную нетрудоспособность сотрудника по причине: болезнь, уход за больным человеком и т.д., для этого нужно открыть нужного сотрудника и перейти на вкладку «Временная нетрудоспособность» (Рисунок 5.42).</w:t>
      </w:r>
    </w:p>
    <w:p w:rsidR="008A4BB7" w:rsidRPr="0091523B" w:rsidRDefault="008A4BB7" w:rsidP="008A4BB7">
      <w:pPr>
        <w:spacing w:line="360" w:lineRule="auto"/>
        <w:jc w:val="both"/>
        <w:rPr>
          <w:rFonts w:cstheme="minorHAnsi"/>
        </w:rPr>
      </w:pPr>
      <w:r w:rsidRPr="0091523B">
        <w:rPr>
          <w:rFonts w:cstheme="minorHAnsi"/>
          <w:noProof/>
        </w:rPr>
        <w:drawing>
          <wp:inline distT="0" distB="0" distL="0" distR="0">
            <wp:extent cx="6120765" cy="1657010"/>
            <wp:effectExtent l="0" t="0" r="0" b="635"/>
            <wp:docPr id="184"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120765" cy="1657010"/>
                    </a:xfrm>
                    <a:prstGeom prst="rect">
                      <a:avLst/>
                    </a:prstGeom>
                  </pic:spPr>
                </pic:pic>
              </a:graphicData>
            </a:graphic>
          </wp:inline>
        </w:drawing>
      </w:r>
    </w:p>
    <w:p w:rsidR="008A4BB7" w:rsidRPr="005A3799" w:rsidRDefault="008A4BB7" w:rsidP="008A4BB7">
      <w:pPr>
        <w:spacing w:line="360" w:lineRule="auto"/>
        <w:jc w:val="center"/>
        <w:rPr>
          <w:rFonts w:cstheme="minorHAnsi"/>
          <w:b/>
          <w:sz w:val="20"/>
          <w:szCs w:val="20"/>
        </w:rPr>
      </w:pPr>
      <w:r w:rsidRPr="0091523B">
        <w:rPr>
          <w:rFonts w:cstheme="minorHAnsi"/>
          <w:b/>
          <w:sz w:val="20"/>
          <w:szCs w:val="20"/>
        </w:rPr>
        <w:t>Рисунок 5.42 – Карточка сотрудника</w:t>
      </w:r>
    </w:p>
    <w:p w:rsidR="008A4BB7" w:rsidRPr="005A3799" w:rsidRDefault="008A4BB7" w:rsidP="008A4BB7">
      <w:pPr>
        <w:spacing w:line="360" w:lineRule="auto"/>
        <w:rPr>
          <w:rFonts w:cstheme="minorHAnsi"/>
          <w:b/>
          <w:sz w:val="20"/>
          <w:szCs w:val="20"/>
        </w:rPr>
      </w:pPr>
    </w:p>
    <w:p w:rsidR="008A4BB7" w:rsidRPr="008A4BB7" w:rsidRDefault="008A4BB7" w:rsidP="008A4BB7">
      <w:pPr>
        <w:spacing w:line="360" w:lineRule="auto"/>
        <w:jc w:val="both"/>
        <w:rPr>
          <w:rFonts w:ascii="Times New Roman" w:hAnsi="Times New Roman" w:cs="Times New Roman"/>
          <w:sz w:val="24"/>
          <w:szCs w:val="24"/>
        </w:rPr>
      </w:pPr>
      <w:r w:rsidRPr="008A4BB7">
        <w:rPr>
          <w:rFonts w:ascii="Times New Roman" w:hAnsi="Times New Roman" w:cs="Times New Roman"/>
          <w:sz w:val="24"/>
          <w:szCs w:val="24"/>
        </w:rPr>
        <w:t>По кнопке «Создать» создадим новую запись. Заполняем поля: Вид нетрудоспособности – пользователь может выбрать из предопределённых значений, существующих в системе, пользователь также может создать новую позицию – будут отображаться в справочнике «Виды нетрудоспособности» (Рисунок 5.43).</w:t>
      </w:r>
    </w:p>
    <w:p w:rsidR="008A4BB7" w:rsidRPr="0091523B" w:rsidRDefault="008A4BB7" w:rsidP="008A4BB7">
      <w:pPr>
        <w:spacing w:line="360" w:lineRule="auto"/>
        <w:ind w:firstLine="709"/>
        <w:jc w:val="center"/>
        <w:rPr>
          <w:rFonts w:cstheme="minorHAnsi"/>
        </w:rPr>
      </w:pPr>
      <w:r w:rsidRPr="0091523B">
        <w:rPr>
          <w:rFonts w:cstheme="minorHAnsi"/>
          <w:noProof/>
        </w:rPr>
        <w:lastRenderedPageBreak/>
        <w:drawing>
          <wp:inline distT="0" distB="0" distL="0" distR="0">
            <wp:extent cx="3031544" cy="3049762"/>
            <wp:effectExtent l="0" t="0" r="0" b="0"/>
            <wp:docPr id="185"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030381" cy="3048593"/>
                    </a:xfrm>
                    <a:prstGeom prst="rect">
                      <a:avLst/>
                    </a:prstGeom>
                  </pic:spPr>
                </pic:pic>
              </a:graphicData>
            </a:graphic>
          </wp:inline>
        </w:drawing>
      </w:r>
    </w:p>
    <w:p w:rsidR="008A4BB7" w:rsidRPr="0091523B" w:rsidRDefault="008A4BB7" w:rsidP="008A4BB7">
      <w:pPr>
        <w:spacing w:line="360" w:lineRule="auto"/>
        <w:ind w:firstLine="709"/>
        <w:jc w:val="center"/>
        <w:rPr>
          <w:rFonts w:cstheme="minorHAnsi"/>
          <w:b/>
          <w:sz w:val="20"/>
          <w:szCs w:val="20"/>
        </w:rPr>
      </w:pPr>
      <w:r w:rsidRPr="0091523B">
        <w:rPr>
          <w:rFonts w:cstheme="minorHAnsi"/>
          <w:b/>
          <w:sz w:val="20"/>
          <w:szCs w:val="20"/>
        </w:rPr>
        <w:t>Рисунок 5.43 - Справочник «Виды нетрудоспособности»</w:t>
      </w:r>
    </w:p>
    <w:p w:rsidR="008A4BB7" w:rsidRPr="009638F4" w:rsidRDefault="008A4BB7" w:rsidP="009638F4">
      <w:pPr>
        <w:spacing w:line="360" w:lineRule="auto"/>
        <w:jc w:val="both"/>
        <w:rPr>
          <w:rFonts w:ascii="Times New Roman" w:hAnsi="Times New Roman" w:cs="Times New Roman"/>
          <w:sz w:val="24"/>
          <w:szCs w:val="24"/>
        </w:rPr>
      </w:pPr>
      <w:r w:rsidRPr="009638F4">
        <w:rPr>
          <w:rFonts w:ascii="Times New Roman" w:hAnsi="Times New Roman" w:cs="Times New Roman"/>
          <w:sz w:val="24"/>
          <w:szCs w:val="24"/>
        </w:rPr>
        <w:t>Заполняем поля «Дата начала нетрудоспособности» и «Дата окончания нетрудоспособности», при надобности заполняем поле «Примечание» - строчный ввод, после внесения информации нажимаем на кнопку «Записать и закрыть» (Рисунок 5.44).</w:t>
      </w:r>
    </w:p>
    <w:p w:rsidR="008A4BB7" w:rsidRPr="0091523B" w:rsidRDefault="008A4BB7" w:rsidP="008A4BB7">
      <w:pPr>
        <w:spacing w:line="360" w:lineRule="auto"/>
        <w:jc w:val="both"/>
        <w:rPr>
          <w:rFonts w:cstheme="minorHAnsi"/>
        </w:rPr>
      </w:pPr>
      <w:r w:rsidRPr="0091523B">
        <w:rPr>
          <w:rFonts w:cstheme="minorHAnsi"/>
          <w:noProof/>
        </w:rPr>
        <w:drawing>
          <wp:inline distT="0" distB="0" distL="0" distR="0">
            <wp:extent cx="6120765" cy="3078387"/>
            <wp:effectExtent l="0" t="0" r="0" b="8255"/>
            <wp:docPr id="186"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6120765" cy="3078387"/>
                    </a:xfrm>
                    <a:prstGeom prst="rect">
                      <a:avLst/>
                    </a:prstGeom>
                  </pic:spPr>
                </pic:pic>
              </a:graphicData>
            </a:graphic>
          </wp:inline>
        </w:drawing>
      </w:r>
    </w:p>
    <w:p w:rsidR="008A4BB7" w:rsidRPr="0091523B" w:rsidRDefault="008A4BB7" w:rsidP="008A4BB7">
      <w:pPr>
        <w:spacing w:line="360" w:lineRule="auto"/>
        <w:jc w:val="center"/>
        <w:rPr>
          <w:rFonts w:cstheme="minorHAnsi"/>
          <w:b/>
          <w:sz w:val="20"/>
          <w:szCs w:val="20"/>
        </w:rPr>
      </w:pPr>
      <w:r w:rsidRPr="0091523B">
        <w:rPr>
          <w:rFonts w:cstheme="minorHAnsi"/>
          <w:b/>
          <w:sz w:val="20"/>
          <w:szCs w:val="20"/>
        </w:rPr>
        <w:t>Рисунок 5.44 – Временная нетрудоспособность сотрудника</w:t>
      </w:r>
    </w:p>
    <w:p w:rsidR="008A4BB7" w:rsidRPr="009638F4" w:rsidRDefault="008A4BB7" w:rsidP="009638F4">
      <w:pPr>
        <w:spacing w:line="360" w:lineRule="auto"/>
        <w:jc w:val="both"/>
        <w:rPr>
          <w:rFonts w:ascii="Times New Roman" w:hAnsi="Times New Roman" w:cs="Times New Roman"/>
          <w:sz w:val="24"/>
          <w:szCs w:val="24"/>
        </w:rPr>
      </w:pPr>
      <w:r w:rsidRPr="009638F4">
        <w:rPr>
          <w:rFonts w:ascii="Times New Roman" w:hAnsi="Times New Roman" w:cs="Times New Roman"/>
          <w:sz w:val="24"/>
          <w:szCs w:val="24"/>
        </w:rPr>
        <w:t>Внесённая информация в карточке сотрудника по временной нетрудоспособности будет отображаться в отчёте системы «Сведения о персонале» (Рисунок 5.45).</w:t>
      </w:r>
    </w:p>
    <w:p w:rsidR="008A4BB7" w:rsidRPr="0091523B" w:rsidRDefault="008A4BB7" w:rsidP="008A4BB7">
      <w:pPr>
        <w:spacing w:line="360" w:lineRule="auto"/>
        <w:jc w:val="both"/>
        <w:rPr>
          <w:rFonts w:cstheme="minorHAnsi"/>
        </w:rPr>
      </w:pPr>
      <w:r w:rsidRPr="0091523B">
        <w:rPr>
          <w:rFonts w:cstheme="minorHAnsi"/>
          <w:noProof/>
        </w:rPr>
        <w:lastRenderedPageBreak/>
        <w:drawing>
          <wp:inline distT="0" distB="0" distL="0" distR="0">
            <wp:extent cx="6120765" cy="2215785"/>
            <wp:effectExtent l="19050" t="0" r="0" b="0"/>
            <wp:docPr id="1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a:srcRect/>
                    <a:stretch>
                      <a:fillRect/>
                    </a:stretch>
                  </pic:blipFill>
                  <pic:spPr bwMode="auto">
                    <a:xfrm>
                      <a:off x="0" y="0"/>
                      <a:ext cx="6120765" cy="2215785"/>
                    </a:xfrm>
                    <a:prstGeom prst="rect">
                      <a:avLst/>
                    </a:prstGeom>
                    <a:noFill/>
                    <a:ln w="9525">
                      <a:noFill/>
                      <a:miter lim="800000"/>
                      <a:headEnd/>
                      <a:tailEnd/>
                    </a:ln>
                  </pic:spPr>
                </pic:pic>
              </a:graphicData>
            </a:graphic>
          </wp:inline>
        </w:drawing>
      </w:r>
    </w:p>
    <w:p w:rsidR="008A4BB7" w:rsidRPr="008A4BB7" w:rsidRDefault="008A4BB7" w:rsidP="008A4BB7">
      <w:pPr>
        <w:spacing w:line="360" w:lineRule="auto"/>
        <w:jc w:val="center"/>
        <w:rPr>
          <w:rFonts w:cstheme="minorHAnsi"/>
          <w:b/>
          <w:sz w:val="20"/>
          <w:szCs w:val="20"/>
        </w:rPr>
      </w:pPr>
      <w:r w:rsidRPr="0091523B">
        <w:rPr>
          <w:rFonts w:cstheme="minorHAnsi"/>
          <w:b/>
          <w:sz w:val="20"/>
          <w:szCs w:val="20"/>
        </w:rPr>
        <w:t>Рисунок 5.45 – Информация в отчёте «Сведения о персонале»</w:t>
      </w:r>
      <w:r w:rsidRPr="008A4BB7">
        <w:rPr>
          <w:rFonts w:cstheme="minorHAnsi"/>
          <w:b/>
          <w:sz w:val="20"/>
          <w:szCs w:val="20"/>
        </w:rPr>
        <w:t xml:space="preserve"> </w:t>
      </w:r>
    </w:p>
    <w:p w:rsidR="0068351E" w:rsidRPr="005A3799" w:rsidRDefault="0068351E" w:rsidP="0068351E">
      <w:pPr>
        <w:spacing w:line="360" w:lineRule="auto"/>
        <w:jc w:val="both"/>
        <w:rPr>
          <w:rStyle w:val="a3"/>
          <w:rFonts w:cstheme="minorHAnsi"/>
          <w:b/>
        </w:rPr>
      </w:pPr>
    </w:p>
    <w:p w:rsidR="009638F4" w:rsidRPr="005A3799" w:rsidRDefault="009638F4" w:rsidP="0068351E">
      <w:pPr>
        <w:spacing w:line="360" w:lineRule="auto"/>
        <w:jc w:val="both"/>
        <w:rPr>
          <w:rStyle w:val="a3"/>
          <w:rFonts w:cstheme="minorHAnsi"/>
          <w:b/>
        </w:rPr>
      </w:pPr>
    </w:p>
    <w:p w:rsidR="009638F4" w:rsidRPr="005A3799" w:rsidRDefault="009638F4" w:rsidP="0068351E">
      <w:pPr>
        <w:spacing w:line="360" w:lineRule="auto"/>
        <w:jc w:val="both"/>
        <w:rPr>
          <w:rStyle w:val="a3"/>
          <w:rFonts w:cstheme="minorHAnsi"/>
          <w:b/>
        </w:rPr>
      </w:pPr>
    </w:p>
    <w:p w:rsidR="0068351E" w:rsidRDefault="0068351E" w:rsidP="0068351E">
      <w:pPr>
        <w:pStyle w:val="3"/>
        <w:spacing w:line="360" w:lineRule="auto"/>
        <w:ind w:left="0" w:firstLine="0"/>
        <w:rPr>
          <w:rFonts w:asciiTheme="minorHAnsi" w:hAnsiTheme="minorHAnsi" w:cstheme="minorHAnsi"/>
          <w:b w:val="0"/>
          <w:sz w:val="32"/>
          <w:szCs w:val="32"/>
        </w:rPr>
      </w:pPr>
      <w:bookmarkStart w:id="53" w:name="_Toc170745854"/>
      <w:r>
        <w:rPr>
          <w:rFonts w:asciiTheme="minorHAnsi" w:hAnsiTheme="minorHAnsi" w:cstheme="minorHAnsi"/>
          <w:b w:val="0"/>
          <w:sz w:val="32"/>
          <w:szCs w:val="32"/>
        </w:rPr>
        <w:t>Документ «Программа стажировки»</w:t>
      </w:r>
      <w:r w:rsidRPr="0091523B">
        <w:rPr>
          <w:rFonts w:asciiTheme="minorHAnsi" w:hAnsiTheme="minorHAnsi" w:cstheme="minorHAnsi"/>
          <w:b w:val="0"/>
          <w:sz w:val="32"/>
          <w:szCs w:val="32"/>
        </w:rPr>
        <w:t>.</w:t>
      </w:r>
      <w:bookmarkEnd w:id="53"/>
    </w:p>
    <w:p w:rsidR="0068351E" w:rsidRDefault="0068351E" w:rsidP="0068351E">
      <w:pPr>
        <w:spacing w:line="360" w:lineRule="auto"/>
        <w:jc w:val="both"/>
        <w:rPr>
          <w:rStyle w:val="a3"/>
          <w:rFonts w:cstheme="minorHAnsi"/>
          <w:b/>
        </w:rPr>
      </w:pPr>
    </w:p>
    <w:p w:rsidR="008E01E3" w:rsidRPr="008E01E3" w:rsidRDefault="008E01E3" w:rsidP="008E01E3">
      <w:pPr>
        <w:spacing w:line="360" w:lineRule="auto"/>
        <w:jc w:val="both"/>
        <w:rPr>
          <w:rFonts w:ascii="Times New Roman" w:hAnsi="Times New Roman" w:cs="Times New Roman"/>
          <w:sz w:val="24"/>
          <w:szCs w:val="24"/>
        </w:rPr>
      </w:pPr>
      <w:r w:rsidRPr="008E01E3">
        <w:rPr>
          <w:rFonts w:ascii="Times New Roman" w:hAnsi="Times New Roman" w:cs="Times New Roman"/>
          <w:sz w:val="24"/>
          <w:szCs w:val="24"/>
        </w:rPr>
        <w:t>В системе разработан механизм для стажировки новых сотрудников. Чтобы создать документ стажировки, переходим в раздел «Персонал» / «Программа стажировки новых сотрудников» / «Программа стажировки» по кнопке «Создать» создадим новый документ (Рисунок 5.46).</w:t>
      </w:r>
    </w:p>
    <w:p w:rsidR="008E01E3" w:rsidRPr="0091523B" w:rsidRDefault="008E01E3" w:rsidP="008E01E3">
      <w:pPr>
        <w:spacing w:line="360" w:lineRule="auto"/>
        <w:jc w:val="both"/>
        <w:rPr>
          <w:rFonts w:cstheme="minorHAnsi"/>
        </w:rPr>
      </w:pPr>
      <w:r w:rsidRPr="0091523B">
        <w:rPr>
          <w:rFonts w:cstheme="minorHAnsi"/>
          <w:noProof/>
        </w:rPr>
        <w:drawing>
          <wp:inline distT="0" distB="0" distL="0" distR="0">
            <wp:extent cx="6120286" cy="2447925"/>
            <wp:effectExtent l="0" t="0" r="0" b="0"/>
            <wp:docPr id="1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a:srcRect/>
                    <a:stretch>
                      <a:fillRect/>
                    </a:stretch>
                  </pic:blipFill>
                  <pic:spPr bwMode="auto">
                    <a:xfrm>
                      <a:off x="0" y="0"/>
                      <a:ext cx="6121389" cy="2448366"/>
                    </a:xfrm>
                    <a:prstGeom prst="rect">
                      <a:avLst/>
                    </a:prstGeom>
                    <a:noFill/>
                    <a:ln w="9525">
                      <a:noFill/>
                      <a:miter lim="800000"/>
                      <a:headEnd/>
                      <a:tailEnd/>
                    </a:ln>
                  </pic:spPr>
                </pic:pic>
              </a:graphicData>
            </a:graphic>
          </wp:inline>
        </w:drawing>
      </w:r>
    </w:p>
    <w:p w:rsidR="008E01E3" w:rsidRPr="005A3799" w:rsidRDefault="008E01E3" w:rsidP="008E01E3">
      <w:pPr>
        <w:spacing w:line="360" w:lineRule="auto"/>
        <w:jc w:val="center"/>
        <w:rPr>
          <w:rFonts w:cstheme="minorHAnsi"/>
          <w:b/>
          <w:sz w:val="20"/>
          <w:szCs w:val="20"/>
        </w:rPr>
      </w:pPr>
      <w:r w:rsidRPr="0091523B">
        <w:rPr>
          <w:rFonts w:cstheme="minorHAnsi"/>
          <w:b/>
          <w:sz w:val="20"/>
          <w:szCs w:val="20"/>
        </w:rPr>
        <w:t>Рисунок 5.46 – Программа стажировки (создание)</w:t>
      </w:r>
    </w:p>
    <w:p w:rsidR="008E01E3" w:rsidRPr="005A3799" w:rsidRDefault="008E01E3" w:rsidP="008E01E3">
      <w:pPr>
        <w:spacing w:line="360" w:lineRule="auto"/>
        <w:jc w:val="center"/>
        <w:rPr>
          <w:rFonts w:cstheme="minorHAnsi"/>
          <w:b/>
          <w:sz w:val="20"/>
          <w:szCs w:val="20"/>
        </w:rPr>
      </w:pPr>
    </w:p>
    <w:p w:rsidR="008E01E3" w:rsidRPr="008E01E3" w:rsidRDefault="008E01E3" w:rsidP="008E01E3">
      <w:pPr>
        <w:spacing w:line="360" w:lineRule="auto"/>
        <w:jc w:val="both"/>
        <w:rPr>
          <w:rFonts w:ascii="Times New Roman" w:hAnsi="Times New Roman" w:cs="Times New Roman"/>
          <w:sz w:val="24"/>
          <w:szCs w:val="24"/>
        </w:rPr>
      </w:pPr>
      <w:r w:rsidRPr="008E01E3">
        <w:rPr>
          <w:rFonts w:ascii="Times New Roman" w:hAnsi="Times New Roman" w:cs="Times New Roman"/>
          <w:sz w:val="24"/>
          <w:szCs w:val="24"/>
        </w:rPr>
        <w:lastRenderedPageBreak/>
        <w:t>При заполнении поля «Стажёр» информация по лаборатории, должности, дате начала и окончания стажировки подтянется автоматически. По кнопке «Добавить» заполняем табличную часть.  Указываем Тему обучения, Срок выполнения, Ответственного за обучение (заполняется из Темы обучения или практической работы (при заполненной внутри формы ТЧ), либо строчным вводом), информация по наставнику подтянется автоматически. Поле Заключение наставника (строчный ввод), является не обязательным для заполнения. После внесения информации нажимаем кнопку «Записать и закрыть» (Рисунок 5.47)</w:t>
      </w:r>
    </w:p>
    <w:p w:rsidR="008E01E3" w:rsidRDefault="008E01E3" w:rsidP="008E01E3">
      <w:pPr>
        <w:spacing w:line="360" w:lineRule="auto"/>
        <w:jc w:val="both"/>
        <w:rPr>
          <w:rFonts w:cstheme="minorHAnsi"/>
        </w:rPr>
      </w:pPr>
      <w:r w:rsidRPr="0091523B">
        <w:rPr>
          <w:rFonts w:cstheme="minorHAnsi"/>
          <w:noProof/>
        </w:rPr>
        <w:drawing>
          <wp:inline distT="0" distB="0" distL="0" distR="0">
            <wp:extent cx="6120591" cy="2571750"/>
            <wp:effectExtent l="0" t="0" r="0" b="0"/>
            <wp:docPr id="1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srcRect/>
                    <a:stretch>
                      <a:fillRect/>
                    </a:stretch>
                  </pic:blipFill>
                  <pic:spPr bwMode="auto">
                    <a:xfrm>
                      <a:off x="0" y="0"/>
                      <a:ext cx="6125375" cy="2573760"/>
                    </a:xfrm>
                    <a:prstGeom prst="rect">
                      <a:avLst/>
                    </a:prstGeom>
                    <a:noFill/>
                    <a:ln w="9525">
                      <a:noFill/>
                      <a:miter lim="800000"/>
                      <a:headEnd/>
                      <a:tailEnd/>
                    </a:ln>
                  </pic:spPr>
                </pic:pic>
              </a:graphicData>
            </a:graphic>
          </wp:inline>
        </w:drawing>
      </w:r>
    </w:p>
    <w:p w:rsidR="008E01E3" w:rsidRPr="005A3799" w:rsidRDefault="008E01E3" w:rsidP="008E01E3">
      <w:pPr>
        <w:spacing w:line="360" w:lineRule="auto"/>
        <w:jc w:val="center"/>
        <w:rPr>
          <w:rFonts w:cstheme="minorHAnsi"/>
          <w:b/>
          <w:sz w:val="20"/>
          <w:szCs w:val="20"/>
        </w:rPr>
      </w:pPr>
      <w:r w:rsidRPr="0091523B">
        <w:rPr>
          <w:rFonts w:cstheme="minorHAnsi"/>
          <w:b/>
          <w:sz w:val="20"/>
          <w:szCs w:val="20"/>
        </w:rPr>
        <w:t>Рисунок 5.47 – Заполненный документ «Программа стажировки»</w:t>
      </w:r>
    </w:p>
    <w:p w:rsidR="008E01E3" w:rsidRPr="005A3799" w:rsidRDefault="008E01E3" w:rsidP="008E01E3">
      <w:pPr>
        <w:spacing w:line="360" w:lineRule="auto"/>
        <w:jc w:val="center"/>
        <w:rPr>
          <w:rFonts w:cstheme="minorHAnsi"/>
          <w:b/>
          <w:sz w:val="20"/>
          <w:szCs w:val="20"/>
        </w:rPr>
      </w:pPr>
    </w:p>
    <w:p w:rsidR="008E01E3" w:rsidRPr="008E01E3" w:rsidRDefault="008E01E3" w:rsidP="008E01E3">
      <w:pPr>
        <w:spacing w:line="360" w:lineRule="auto"/>
        <w:jc w:val="both"/>
        <w:rPr>
          <w:rFonts w:ascii="Times New Roman" w:hAnsi="Times New Roman" w:cs="Times New Roman"/>
          <w:sz w:val="24"/>
          <w:szCs w:val="24"/>
        </w:rPr>
      </w:pPr>
      <w:r w:rsidRPr="008E01E3">
        <w:rPr>
          <w:rFonts w:ascii="Times New Roman" w:hAnsi="Times New Roman" w:cs="Times New Roman"/>
          <w:sz w:val="24"/>
          <w:szCs w:val="24"/>
        </w:rPr>
        <w:t>Справочник «Тема обучения или практической работы» мы создаем сами. Для этого в Табличной части открываем список (показать все) и нажимаем «Создать». В открывшемся окне заполняем Наименование, Наименование полное (подтягивается из Наименования, но может дополнить), указываем Вид подготовки, добавляем Ответственного за обучение (можно нескольких) и Нормативный документ(Рисунок 5.47.1).</w:t>
      </w:r>
    </w:p>
    <w:p w:rsidR="008E01E3" w:rsidRPr="0091523B" w:rsidRDefault="008E01E3" w:rsidP="008E01E3">
      <w:pPr>
        <w:spacing w:line="360" w:lineRule="auto"/>
        <w:jc w:val="both"/>
        <w:rPr>
          <w:rFonts w:cstheme="minorHAnsi"/>
        </w:rPr>
      </w:pPr>
      <w:r>
        <w:rPr>
          <w:rFonts w:cstheme="minorHAnsi"/>
          <w:noProof/>
        </w:rPr>
        <w:lastRenderedPageBreak/>
        <w:drawing>
          <wp:inline distT="0" distB="0" distL="0" distR="0">
            <wp:extent cx="5934075" cy="3695700"/>
            <wp:effectExtent l="0" t="0" r="9525" b="0"/>
            <wp:docPr id="1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695700"/>
                    </a:xfrm>
                    <a:prstGeom prst="rect">
                      <a:avLst/>
                    </a:prstGeom>
                    <a:noFill/>
                    <a:ln>
                      <a:noFill/>
                    </a:ln>
                  </pic:spPr>
                </pic:pic>
              </a:graphicData>
            </a:graphic>
          </wp:inline>
        </w:drawing>
      </w:r>
    </w:p>
    <w:p w:rsidR="008E01E3" w:rsidRPr="0091523B" w:rsidRDefault="008E01E3" w:rsidP="008E01E3">
      <w:pPr>
        <w:spacing w:line="360" w:lineRule="auto"/>
        <w:jc w:val="center"/>
        <w:rPr>
          <w:rFonts w:cstheme="minorHAnsi"/>
          <w:b/>
          <w:sz w:val="20"/>
          <w:szCs w:val="20"/>
        </w:rPr>
      </w:pPr>
      <w:r w:rsidRPr="0091523B">
        <w:rPr>
          <w:rFonts w:cstheme="minorHAnsi"/>
          <w:b/>
          <w:sz w:val="20"/>
          <w:szCs w:val="20"/>
        </w:rPr>
        <w:t>Рисунок 5.47</w:t>
      </w:r>
      <w:r>
        <w:rPr>
          <w:rFonts w:cstheme="minorHAnsi"/>
          <w:b/>
          <w:sz w:val="20"/>
          <w:szCs w:val="20"/>
        </w:rPr>
        <w:t>.1</w:t>
      </w:r>
      <w:r w:rsidRPr="0091523B">
        <w:rPr>
          <w:rFonts w:cstheme="minorHAnsi"/>
          <w:b/>
          <w:sz w:val="20"/>
          <w:szCs w:val="20"/>
        </w:rPr>
        <w:t xml:space="preserve"> – </w:t>
      </w:r>
      <w:r>
        <w:rPr>
          <w:rFonts w:cstheme="minorHAnsi"/>
          <w:b/>
          <w:sz w:val="20"/>
          <w:szCs w:val="20"/>
        </w:rPr>
        <w:t>Добавление Темы обучения или практической работы</w:t>
      </w:r>
    </w:p>
    <w:p w:rsidR="008E01E3" w:rsidRPr="008E01E3" w:rsidRDefault="008E01E3" w:rsidP="008E01E3">
      <w:pPr>
        <w:spacing w:line="360" w:lineRule="auto"/>
        <w:jc w:val="both"/>
        <w:rPr>
          <w:rFonts w:ascii="Times New Roman" w:hAnsi="Times New Roman" w:cs="Times New Roman"/>
          <w:sz w:val="24"/>
          <w:szCs w:val="24"/>
        </w:rPr>
      </w:pPr>
      <w:r w:rsidRPr="008E01E3">
        <w:rPr>
          <w:rFonts w:ascii="Times New Roman" w:hAnsi="Times New Roman" w:cs="Times New Roman"/>
          <w:sz w:val="24"/>
          <w:szCs w:val="24"/>
        </w:rPr>
        <w:t>После внесения данных документ можно распечатать по кнопке «Программа стажировки» (Рисунок 5.48, 5.49).</w:t>
      </w:r>
    </w:p>
    <w:p w:rsidR="008E01E3" w:rsidRPr="0091523B" w:rsidRDefault="008E01E3" w:rsidP="008E01E3">
      <w:pPr>
        <w:spacing w:line="360" w:lineRule="auto"/>
        <w:jc w:val="both"/>
        <w:rPr>
          <w:rFonts w:cstheme="minorHAnsi"/>
        </w:rPr>
      </w:pPr>
      <w:r w:rsidRPr="0091523B">
        <w:rPr>
          <w:rFonts w:cstheme="minorHAnsi"/>
          <w:noProof/>
        </w:rPr>
        <w:drawing>
          <wp:inline distT="0" distB="0" distL="0" distR="0">
            <wp:extent cx="5628170" cy="1279103"/>
            <wp:effectExtent l="0" t="0" r="0" b="0"/>
            <wp:docPr id="191"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628170" cy="1279103"/>
                    </a:xfrm>
                    <a:prstGeom prst="rect">
                      <a:avLst/>
                    </a:prstGeom>
                  </pic:spPr>
                </pic:pic>
              </a:graphicData>
            </a:graphic>
          </wp:inline>
        </w:drawing>
      </w:r>
    </w:p>
    <w:p w:rsidR="008E01E3" w:rsidRPr="0091523B" w:rsidRDefault="008E01E3" w:rsidP="008E01E3">
      <w:pPr>
        <w:spacing w:line="360" w:lineRule="auto"/>
        <w:ind w:firstLine="709"/>
        <w:jc w:val="center"/>
        <w:rPr>
          <w:rFonts w:cstheme="minorHAnsi"/>
        </w:rPr>
      </w:pPr>
      <w:r w:rsidRPr="0091523B">
        <w:rPr>
          <w:rFonts w:cstheme="minorHAnsi"/>
          <w:b/>
          <w:sz w:val="20"/>
          <w:szCs w:val="20"/>
        </w:rPr>
        <w:t>Рисунок 5.48 – Программа стажировки</w:t>
      </w:r>
    </w:p>
    <w:p w:rsidR="008E01E3" w:rsidRPr="0091523B" w:rsidRDefault="008E01E3" w:rsidP="008E01E3">
      <w:pPr>
        <w:spacing w:line="360" w:lineRule="auto"/>
        <w:jc w:val="both"/>
        <w:rPr>
          <w:rFonts w:cstheme="minorHAnsi"/>
        </w:rPr>
      </w:pPr>
      <w:r w:rsidRPr="0091523B">
        <w:rPr>
          <w:rFonts w:cstheme="minorHAnsi"/>
          <w:noProof/>
        </w:rPr>
        <w:lastRenderedPageBreak/>
        <w:drawing>
          <wp:inline distT="0" distB="0" distL="0" distR="0">
            <wp:extent cx="6025526" cy="2678912"/>
            <wp:effectExtent l="0" t="0" r="0" b="7620"/>
            <wp:docPr id="1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7"/>
                    <a:srcRect l="1580" r="-1668"/>
                    <a:stretch/>
                  </pic:blipFill>
                  <pic:spPr bwMode="auto">
                    <a:xfrm>
                      <a:off x="0" y="0"/>
                      <a:ext cx="6025623" cy="26789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01E3" w:rsidRPr="0091523B" w:rsidRDefault="008E01E3" w:rsidP="008E01E3">
      <w:pPr>
        <w:spacing w:line="360" w:lineRule="auto"/>
        <w:jc w:val="center"/>
        <w:rPr>
          <w:rFonts w:cstheme="minorHAnsi"/>
          <w:b/>
          <w:sz w:val="20"/>
          <w:szCs w:val="20"/>
        </w:rPr>
      </w:pPr>
      <w:r w:rsidRPr="0091523B">
        <w:rPr>
          <w:rFonts w:cstheme="minorHAnsi"/>
          <w:b/>
          <w:sz w:val="20"/>
          <w:szCs w:val="20"/>
        </w:rPr>
        <w:t>Рисунок 5.49 – Печатная форма документа «Программа стажировки»</w:t>
      </w:r>
    </w:p>
    <w:p w:rsidR="008E01E3" w:rsidRPr="008E01E3" w:rsidRDefault="008E01E3" w:rsidP="008E01E3">
      <w:pPr>
        <w:rPr>
          <w:rFonts w:ascii="Times New Roman" w:hAnsi="Times New Roman" w:cs="Times New Roman"/>
          <w:sz w:val="24"/>
          <w:szCs w:val="24"/>
        </w:rPr>
      </w:pPr>
      <w:r w:rsidRPr="008E01E3">
        <w:rPr>
          <w:rFonts w:ascii="Times New Roman" w:hAnsi="Times New Roman" w:cs="Times New Roman"/>
          <w:sz w:val="24"/>
          <w:szCs w:val="24"/>
        </w:rPr>
        <w:t>В списке Программа стажировки документы подсвечиваются тремя цветами в зависимости от статуса: Зеленый – Пройдена, Красный – Не пройдена, Коричневый – В работе (Рисунок 5.50).</w:t>
      </w:r>
    </w:p>
    <w:p w:rsidR="008E01E3" w:rsidRDefault="008E01E3" w:rsidP="008E01E3">
      <w:pPr>
        <w:rPr>
          <w:rFonts w:cstheme="minorHAnsi"/>
        </w:rPr>
      </w:pPr>
      <w:r>
        <w:rPr>
          <w:rFonts w:cstheme="minorHAnsi"/>
          <w:noProof/>
        </w:rPr>
        <w:drawing>
          <wp:inline distT="0" distB="0" distL="0" distR="0">
            <wp:extent cx="6254836" cy="1114425"/>
            <wp:effectExtent l="0" t="0" r="0" b="0"/>
            <wp:docPr id="1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1492" cy="1115611"/>
                    </a:xfrm>
                    <a:prstGeom prst="rect">
                      <a:avLst/>
                    </a:prstGeom>
                    <a:noFill/>
                    <a:ln>
                      <a:noFill/>
                    </a:ln>
                  </pic:spPr>
                </pic:pic>
              </a:graphicData>
            </a:graphic>
          </wp:inline>
        </w:drawing>
      </w:r>
    </w:p>
    <w:p w:rsidR="008E01E3" w:rsidRPr="008E01E3" w:rsidRDefault="008E01E3" w:rsidP="008E01E3">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50</w:t>
      </w:r>
      <w:r w:rsidRPr="0091523B">
        <w:rPr>
          <w:rFonts w:cstheme="minorHAnsi"/>
          <w:b/>
          <w:sz w:val="20"/>
          <w:szCs w:val="20"/>
        </w:rPr>
        <w:t xml:space="preserve"> – </w:t>
      </w:r>
      <w:r>
        <w:rPr>
          <w:rFonts w:cstheme="minorHAnsi"/>
          <w:b/>
          <w:sz w:val="20"/>
          <w:szCs w:val="20"/>
        </w:rPr>
        <w:t>Список справочника</w:t>
      </w:r>
      <w:r w:rsidRPr="0091523B">
        <w:rPr>
          <w:rFonts w:cstheme="minorHAnsi"/>
          <w:b/>
          <w:sz w:val="20"/>
          <w:szCs w:val="20"/>
        </w:rPr>
        <w:t xml:space="preserve"> «Программа стажировки»</w:t>
      </w:r>
      <w:r w:rsidRPr="008E01E3">
        <w:rPr>
          <w:rFonts w:cstheme="minorHAnsi"/>
          <w:b/>
          <w:sz w:val="20"/>
          <w:szCs w:val="20"/>
        </w:rPr>
        <w:t xml:space="preserve"> </w:t>
      </w:r>
    </w:p>
    <w:p w:rsidR="007A4108" w:rsidRDefault="007A4108" w:rsidP="0057159B">
      <w:pPr>
        <w:tabs>
          <w:tab w:val="left" w:leader="hyphen" w:pos="3322"/>
        </w:tabs>
        <w:spacing w:line="360" w:lineRule="auto"/>
        <w:jc w:val="both"/>
        <w:rPr>
          <w:rFonts w:cstheme="minorHAnsi"/>
        </w:rPr>
      </w:pPr>
    </w:p>
    <w:p w:rsidR="000576B4" w:rsidRDefault="000576B4" w:rsidP="0057159B">
      <w:pPr>
        <w:tabs>
          <w:tab w:val="left" w:leader="hyphen" w:pos="3322"/>
        </w:tabs>
        <w:spacing w:line="360" w:lineRule="auto"/>
        <w:jc w:val="both"/>
        <w:rPr>
          <w:rFonts w:cstheme="minorHAnsi"/>
        </w:rPr>
      </w:pPr>
    </w:p>
    <w:p w:rsidR="000576B4" w:rsidRDefault="000576B4" w:rsidP="000576B4">
      <w:pPr>
        <w:pStyle w:val="3"/>
        <w:spacing w:line="360" w:lineRule="auto"/>
        <w:ind w:left="0" w:firstLine="0"/>
        <w:rPr>
          <w:rFonts w:asciiTheme="minorHAnsi" w:hAnsiTheme="minorHAnsi" w:cstheme="minorHAnsi"/>
          <w:b w:val="0"/>
          <w:sz w:val="32"/>
          <w:szCs w:val="32"/>
        </w:rPr>
      </w:pPr>
      <w:bookmarkStart w:id="54" w:name="_Toc170745855"/>
      <w:r>
        <w:rPr>
          <w:rFonts w:asciiTheme="minorHAnsi" w:hAnsiTheme="minorHAnsi" w:cstheme="minorHAnsi"/>
          <w:b w:val="0"/>
          <w:sz w:val="32"/>
          <w:szCs w:val="32"/>
        </w:rPr>
        <w:t>Тестирование сотрудников.</w:t>
      </w:r>
      <w:bookmarkEnd w:id="54"/>
    </w:p>
    <w:p w:rsidR="000576B4" w:rsidRPr="000576B4" w:rsidRDefault="000576B4" w:rsidP="000576B4">
      <w:pPr>
        <w:rPr>
          <w:lang w:eastAsia="zh-CN"/>
        </w:rPr>
      </w:pP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 xml:space="preserve">В системе реализован механизм внутреннего тестирования сотрудников. Что бы создать документ внутреннего тестирования, переходим в раздел «Персонал» / «Тестирование сотрудников» / «Внутреннее тестирование» по кнопке «Создать» создадим новый документ (Рисунок 5.51). </w:t>
      </w:r>
    </w:p>
    <w:p w:rsidR="000576B4" w:rsidRPr="003A72AF" w:rsidRDefault="000576B4" w:rsidP="000576B4">
      <w:pPr>
        <w:spacing w:line="360" w:lineRule="auto"/>
        <w:jc w:val="both"/>
        <w:rPr>
          <w:rFonts w:cstheme="minorHAnsi"/>
        </w:rPr>
      </w:pPr>
      <w:r w:rsidRPr="003A72AF">
        <w:rPr>
          <w:rFonts w:cstheme="minorHAnsi"/>
          <w:noProof/>
        </w:rPr>
        <w:lastRenderedPageBreak/>
        <w:drawing>
          <wp:inline distT="0" distB="0" distL="0" distR="0">
            <wp:extent cx="5940425" cy="2340610"/>
            <wp:effectExtent l="0" t="0" r="3175" b="2540"/>
            <wp:docPr id="1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0425" cy="2340610"/>
                    </a:xfrm>
                    <a:prstGeom prst="rect">
                      <a:avLst/>
                    </a:prstGeom>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51</w:t>
      </w:r>
      <w:r w:rsidRPr="0091523B">
        <w:rPr>
          <w:rFonts w:cstheme="minorHAnsi"/>
          <w:b/>
          <w:sz w:val="20"/>
          <w:szCs w:val="20"/>
        </w:rPr>
        <w:t xml:space="preserve"> – </w:t>
      </w:r>
      <w:r>
        <w:rPr>
          <w:rFonts w:cstheme="minorHAnsi"/>
          <w:b/>
          <w:sz w:val="20"/>
          <w:szCs w:val="20"/>
        </w:rPr>
        <w:t>Внутреннее тестирование (создание)</w:t>
      </w:r>
    </w:p>
    <w:p w:rsidR="000576B4" w:rsidRPr="0091523B" w:rsidRDefault="000576B4" w:rsidP="000576B4">
      <w:pPr>
        <w:spacing w:line="360" w:lineRule="auto"/>
        <w:jc w:val="center"/>
        <w:rPr>
          <w:rFonts w:cstheme="minorHAnsi"/>
          <w:b/>
          <w:sz w:val="20"/>
          <w:szCs w:val="20"/>
        </w:rPr>
      </w:pP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 xml:space="preserve">Здесь мы заполняем Наименование, Тест пройти до, Необходимое количество правильных ответов. После этого переходим к вкладкам. Во вкладку Сотрудники, нажав на кнопку «Добавить» добавляем тех сотрудников, которые должны будут пройти тест (Рисунок 5.52) </w:t>
      </w:r>
    </w:p>
    <w:p w:rsidR="000576B4" w:rsidRDefault="000576B4" w:rsidP="000576B4">
      <w:r>
        <w:rPr>
          <w:noProof/>
        </w:rPr>
        <w:drawing>
          <wp:inline distT="0" distB="0" distL="0" distR="0">
            <wp:extent cx="5934075" cy="2524125"/>
            <wp:effectExtent l="0" t="0" r="9525" b="9525"/>
            <wp:docPr id="1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524125"/>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52</w:t>
      </w:r>
      <w:r w:rsidRPr="0091523B">
        <w:rPr>
          <w:rFonts w:cstheme="minorHAnsi"/>
          <w:b/>
          <w:sz w:val="20"/>
          <w:szCs w:val="20"/>
        </w:rPr>
        <w:t xml:space="preserve"> – </w:t>
      </w:r>
      <w:r>
        <w:rPr>
          <w:rFonts w:cstheme="minorHAnsi"/>
          <w:b/>
          <w:sz w:val="20"/>
          <w:szCs w:val="20"/>
        </w:rPr>
        <w:t>Добавление сотрудников</w:t>
      </w:r>
    </w:p>
    <w:p w:rsidR="000576B4" w:rsidRDefault="000576B4" w:rsidP="000576B4">
      <w:pPr>
        <w:spacing w:line="360" w:lineRule="auto"/>
        <w:jc w:val="center"/>
        <w:rPr>
          <w:rFonts w:cstheme="minorHAnsi"/>
          <w:b/>
          <w:sz w:val="20"/>
          <w:szCs w:val="20"/>
        </w:rPr>
      </w:pP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На вкладке «Вопросы к тестированию» добавляем вопросы. Сами вопросы мы можем добавить непосредственно из документа Внутреннее тестирование, или заранее, через справочник Вопросы к тестированию, он находится в блоке «Персонал» / «Тестирование сотрудников» / «Вопросы к тестированию». В данном примере заполним из документа напрямую.</w:t>
      </w: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lastRenderedPageBreak/>
        <w:t xml:space="preserve">Нажимаем кнопку добавить и в появившейся строке, после нажатия выбираем </w:t>
      </w:r>
      <w:r w:rsidRPr="000576B4">
        <w:rPr>
          <w:rFonts w:ascii="Times New Roman" w:hAnsi="Times New Roman" w:cs="Times New Roman"/>
          <w:bCs/>
          <w:sz w:val="24"/>
          <w:szCs w:val="24"/>
          <w:u w:val="single"/>
        </w:rPr>
        <w:t>Показать все,</w:t>
      </w:r>
      <w:r w:rsidRPr="000576B4">
        <w:rPr>
          <w:rFonts w:ascii="Times New Roman" w:hAnsi="Times New Roman" w:cs="Times New Roman"/>
          <w:bCs/>
          <w:sz w:val="24"/>
          <w:szCs w:val="24"/>
        </w:rPr>
        <w:t xml:space="preserve"> в открывшимся окне создаем вопрос нажав на кнопку «Создать», или сначала создаем папку для наших вопросов нажав кнопку «Создать группу», заполняем Наименование и при необходимости указываем Родитель (если создаем подпапку, то выбираем корневую папку в нашем списке), нажимаем «Записать и закрыть» (Рисунок 5.53).</w:t>
      </w:r>
    </w:p>
    <w:p w:rsidR="000576B4" w:rsidRDefault="000576B4" w:rsidP="000576B4">
      <w:pPr>
        <w:spacing w:line="360" w:lineRule="auto"/>
        <w:rPr>
          <w:rFonts w:cstheme="minorHAnsi"/>
          <w:bCs/>
        </w:rPr>
      </w:pPr>
      <w:r>
        <w:rPr>
          <w:rFonts w:cstheme="minorHAnsi"/>
          <w:bCs/>
          <w:noProof/>
        </w:rPr>
        <w:drawing>
          <wp:inline distT="0" distB="0" distL="0" distR="0">
            <wp:extent cx="5934075" cy="6166884"/>
            <wp:effectExtent l="19050" t="0" r="9525" b="0"/>
            <wp:docPr id="20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6166884"/>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53</w:t>
      </w:r>
      <w:r w:rsidRPr="0091523B">
        <w:rPr>
          <w:rFonts w:cstheme="minorHAnsi"/>
          <w:b/>
          <w:sz w:val="20"/>
          <w:szCs w:val="20"/>
        </w:rPr>
        <w:t xml:space="preserve"> – </w:t>
      </w:r>
      <w:r>
        <w:rPr>
          <w:rFonts w:cstheme="minorHAnsi"/>
          <w:b/>
          <w:sz w:val="20"/>
          <w:szCs w:val="20"/>
        </w:rPr>
        <w:t>Создание папки в списке Вопросы к тестированию</w:t>
      </w: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 xml:space="preserve">После этого переходим к созданию вопросов. Выбрав (при необходимости) папку для вопросов, нажимаем «Создать» и в открывшемся окне заполняем данные.  Заполняем Наименование, в Область тестирования выбираем созданную нами папку (при необходимости). Если вопрос подразумевает несколько правильных ответов то ставим </w:t>
      </w:r>
      <w:r w:rsidRPr="000576B4">
        <w:rPr>
          <w:rFonts w:ascii="Times New Roman" w:hAnsi="Times New Roman" w:cs="Times New Roman"/>
          <w:bCs/>
          <w:sz w:val="24"/>
          <w:szCs w:val="24"/>
        </w:rPr>
        <w:lastRenderedPageBreak/>
        <w:t xml:space="preserve">флажок напротив Несколько правильных ответов, иначе флажок не ставим. После этого во вкладке Описание вопроса вводим сам вопрос (Рисунок 5.54) </w:t>
      </w:r>
    </w:p>
    <w:p w:rsidR="000576B4" w:rsidRDefault="000576B4" w:rsidP="000576B4">
      <w:pPr>
        <w:spacing w:line="360" w:lineRule="auto"/>
        <w:rPr>
          <w:rFonts w:cstheme="minorHAnsi"/>
          <w:bCs/>
        </w:rPr>
      </w:pPr>
      <w:r>
        <w:rPr>
          <w:rFonts w:cstheme="minorHAnsi"/>
          <w:bCs/>
          <w:noProof/>
        </w:rPr>
        <w:drawing>
          <wp:inline distT="0" distB="0" distL="0" distR="0">
            <wp:extent cx="5934075" cy="4067175"/>
            <wp:effectExtent l="0" t="0" r="9525" b="9525"/>
            <wp:docPr id="2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54</w:t>
      </w:r>
      <w:r w:rsidRPr="0091523B">
        <w:rPr>
          <w:rFonts w:cstheme="minorHAnsi"/>
          <w:b/>
          <w:sz w:val="20"/>
          <w:szCs w:val="20"/>
        </w:rPr>
        <w:t xml:space="preserve"> – </w:t>
      </w:r>
      <w:r>
        <w:rPr>
          <w:rFonts w:cstheme="minorHAnsi"/>
          <w:b/>
          <w:sz w:val="20"/>
          <w:szCs w:val="20"/>
        </w:rPr>
        <w:t>Создание вопросов в списке Вопросы к тестированию</w:t>
      </w:r>
    </w:p>
    <w:p w:rsidR="000576B4" w:rsidRPr="00E1616B" w:rsidRDefault="000576B4" w:rsidP="000576B4">
      <w:pPr>
        <w:spacing w:line="360" w:lineRule="auto"/>
        <w:rPr>
          <w:rFonts w:cstheme="minorHAnsi"/>
          <w:bCs/>
        </w:rPr>
      </w:pP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 xml:space="preserve">Дальше переходим на </w:t>
      </w:r>
      <w:r w:rsidRPr="000576B4">
        <w:rPr>
          <w:rFonts w:ascii="Times New Roman" w:hAnsi="Times New Roman" w:cs="Times New Roman"/>
          <w:bCs/>
          <w:sz w:val="24"/>
          <w:szCs w:val="24"/>
          <w:u w:val="single"/>
        </w:rPr>
        <w:t>Ответы на вопросы тестирования</w:t>
      </w:r>
      <w:r w:rsidRPr="000576B4">
        <w:rPr>
          <w:rFonts w:ascii="Times New Roman" w:hAnsi="Times New Roman" w:cs="Times New Roman"/>
          <w:bCs/>
          <w:sz w:val="24"/>
          <w:szCs w:val="24"/>
        </w:rPr>
        <w:t>(на вкладке Ответы будут отображаться введенные в дальнейшем ответы) и нажимаем «Создать». В открывшимся окне заполняем Наименование, Полное наименование, в Тип ответа указываем является ли этот ответ ПРАВИЛЬНЫЙ, или НЕ ПРАВИЛЬНЫЙ. Это необходимо если мы указали, что может быть несколько правильных ответов, в таком случае, после заполнения всех ответов, в списке напротив правильных ответов появится зеленая галочка (Рисунок 5.55)</w:t>
      </w: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Так же Ответы на вопросы тестирования можно создать через справочник «Персонал» / «Тестирование сотрудников» / «Ответы на вопросы тестирования». Здесь же находится список всех созданных ответов.</w:t>
      </w:r>
    </w:p>
    <w:p w:rsidR="000576B4" w:rsidRDefault="000576B4" w:rsidP="000576B4">
      <w:pPr>
        <w:spacing w:line="360" w:lineRule="auto"/>
        <w:rPr>
          <w:rFonts w:cstheme="minorHAnsi"/>
          <w:bCs/>
        </w:rPr>
      </w:pPr>
      <w:r>
        <w:rPr>
          <w:rFonts w:cstheme="minorHAnsi"/>
          <w:bCs/>
          <w:noProof/>
        </w:rPr>
        <w:lastRenderedPageBreak/>
        <w:drawing>
          <wp:inline distT="0" distB="0" distL="0" distR="0">
            <wp:extent cx="5934075" cy="5476875"/>
            <wp:effectExtent l="0" t="0" r="9525" b="9525"/>
            <wp:docPr id="2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5476875"/>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55</w:t>
      </w:r>
      <w:r w:rsidRPr="0091523B">
        <w:rPr>
          <w:rFonts w:cstheme="minorHAnsi"/>
          <w:b/>
          <w:sz w:val="20"/>
          <w:szCs w:val="20"/>
        </w:rPr>
        <w:t xml:space="preserve"> – </w:t>
      </w:r>
      <w:r>
        <w:rPr>
          <w:rFonts w:cstheme="minorHAnsi"/>
          <w:b/>
          <w:sz w:val="20"/>
          <w:szCs w:val="20"/>
        </w:rPr>
        <w:t>Ответы на вопросы тестирования (Создание)</w:t>
      </w:r>
    </w:p>
    <w:p w:rsidR="000576B4" w:rsidRDefault="000576B4" w:rsidP="000576B4">
      <w:pPr>
        <w:spacing w:line="360" w:lineRule="auto"/>
        <w:jc w:val="center"/>
        <w:rPr>
          <w:rFonts w:cstheme="minorHAnsi"/>
          <w:b/>
          <w:sz w:val="20"/>
          <w:szCs w:val="20"/>
        </w:rPr>
      </w:pPr>
    </w:p>
    <w:p w:rsidR="000576B4" w:rsidRPr="000576B4" w:rsidRDefault="000576B4" w:rsidP="000576B4">
      <w:pPr>
        <w:spacing w:line="360" w:lineRule="auto"/>
        <w:rPr>
          <w:rFonts w:ascii="Times New Roman" w:hAnsi="Times New Roman" w:cs="Times New Roman"/>
          <w:bCs/>
          <w:sz w:val="24"/>
          <w:szCs w:val="24"/>
        </w:rPr>
      </w:pPr>
      <w:r w:rsidRPr="000576B4">
        <w:rPr>
          <w:rFonts w:ascii="Times New Roman" w:hAnsi="Times New Roman" w:cs="Times New Roman"/>
          <w:bCs/>
          <w:sz w:val="24"/>
          <w:szCs w:val="24"/>
        </w:rPr>
        <w:t>После заполнения всех вопросов и добавления их в список нажимаем «Записать» и «Провести и закрыть»</w:t>
      </w:r>
      <w:r w:rsidRPr="000576B4">
        <w:rPr>
          <w:rFonts w:ascii="Times New Roman" w:hAnsi="Times New Roman" w:cs="Times New Roman"/>
          <w:b/>
          <w:sz w:val="24"/>
          <w:szCs w:val="24"/>
        </w:rPr>
        <w:t xml:space="preserve">. </w:t>
      </w:r>
      <w:r w:rsidRPr="000576B4">
        <w:rPr>
          <w:rFonts w:ascii="Times New Roman" w:hAnsi="Times New Roman" w:cs="Times New Roman"/>
          <w:bCs/>
          <w:sz w:val="24"/>
          <w:szCs w:val="24"/>
        </w:rPr>
        <w:t>Нужно учитывать, что если вы добавили вопросов меньше, чем указали в «Необходимое количество правильных ответов», то система выдаст предупреждение (Рисунок 5.56). После исправления (добавления нужного кол-ва вопросов) документ можно будет провести и закрыть.</w:t>
      </w:r>
    </w:p>
    <w:p w:rsidR="000576B4" w:rsidRDefault="000576B4" w:rsidP="000576B4">
      <w:pPr>
        <w:spacing w:line="360" w:lineRule="auto"/>
        <w:rPr>
          <w:rFonts w:cstheme="minorHAnsi"/>
          <w:bCs/>
        </w:rPr>
      </w:pPr>
      <w:r>
        <w:rPr>
          <w:rFonts w:cstheme="minorHAnsi"/>
          <w:bCs/>
          <w:noProof/>
        </w:rPr>
        <w:lastRenderedPageBreak/>
        <w:drawing>
          <wp:inline distT="0" distB="0" distL="0" distR="0">
            <wp:extent cx="5934075" cy="5029200"/>
            <wp:effectExtent l="0" t="0" r="9525" b="0"/>
            <wp:docPr id="2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5029200"/>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56</w:t>
      </w:r>
      <w:r w:rsidRPr="0091523B">
        <w:rPr>
          <w:rFonts w:cstheme="minorHAnsi"/>
          <w:b/>
          <w:sz w:val="20"/>
          <w:szCs w:val="20"/>
        </w:rPr>
        <w:t xml:space="preserve"> – </w:t>
      </w:r>
      <w:r>
        <w:rPr>
          <w:rFonts w:cstheme="minorHAnsi"/>
          <w:b/>
          <w:sz w:val="20"/>
          <w:szCs w:val="20"/>
        </w:rPr>
        <w:t>Ошибка количества вопросов</w:t>
      </w:r>
    </w:p>
    <w:p w:rsidR="00F0087B" w:rsidRDefault="00F0087B" w:rsidP="000576B4">
      <w:pPr>
        <w:spacing w:line="360" w:lineRule="auto"/>
        <w:jc w:val="center"/>
        <w:rPr>
          <w:rFonts w:cstheme="minorHAnsi"/>
          <w:b/>
          <w:sz w:val="20"/>
          <w:szCs w:val="20"/>
        </w:rPr>
      </w:pPr>
    </w:p>
    <w:p w:rsidR="000576B4" w:rsidRPr="00F0087B" w:rsidRDefault="000576B4" w:rsidP="000576B4">
      <w:pPr>
        <w:spacing w:line="360" w:lineRule="auto"/>
        <w:rPr>
          <w:rFonts w:ascii="Times New Roman" w:hAnsi="Times New Roman" w:cs="Times New Roman"/>
          <w:bCs/>
          <w:sz w:val="24"/>
          <w:szCs w:val="24"/>
        </w:rPr>
      </w:pPr>
      <w:r w:rsidRPr="00F0087B">
        <w:rPr>
          <w:rFonts w:ascii="Times New Roman" w:hAnsi="Times New Roman" w:cs="Times New Roman"/>
          <w:bCs/>
          <w:sz w:val="24"/>
          <w:szCs w:val="24"/>
        </w:rPr>
        <w:t>Для того что бы посмотреть кто из сотрудников прошел тест необходимо перейти в «Персонал» / «Тестирование сотрудников» / «Тестирование сотрудников». В открывшимся списке будут указаны сотрудники, прошедшие тестирование и в случае прохождения теста появится зеленая галочка (Рисунок 5.57). Для прохождения теста необходимо перейти в раздел «Сервис» / «Автоматизированное рабочее место»</w:t>
      </w:r>
      <w:r w:rsidR="00F0087B">
        <w:rPr>
          <w:rFonts w:ascii="Times New Roman" w:hAnsi="Times New Roman" w:cs="Times New Roman"/>
          <w:bCs/>
          <w:sz w:val="24"/>
          <w:szCs w:val="24"/>
        </w:rPr>
        <w:t>.</w:t>
      </w:r>
    </w:p>
    <w:p w:rsidR="000576B4" w:rsidRDefault="000576B4" w:rsidP="000576B4">
      <w:pPr>
        <w:spacing w:line="360" w:lineRule="auto"/>
        <w:rPr>
          <w:rFonts w:cstheme="minorHAnsi"/>
          <w:bCs/>
        </w:rPr>
      </w:pPr>
      <w:r>
        <w:rPr>
          <w:rFonts w:cstheme="minorHAnsi"/>
          <w:bCs/>
          <w:noProof/>
        </w:rPr>
        <w:drawing>
          <wp:inline distT="0" distB="0" distL="0" distR="0">
            <wp:extent cx="5940425" cy="1370965"/>
            <wp:effectExtent l="0" t="0" r="3175" b="635"/>
            <wp:docPr id="2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370965"/>
                    </a:xfrm>
                    <a:prstGeom prst="rect">
                      <a:avLst/>
                    </a:prstGeom>
                    <a:noFill/>
                    <a:ln>
                      <a:noFill/>
                    </a:ln>
                  </pic:spPr>
                </pic:pic>
              </a:graphicData>
            </a:graphic>
          </wp:inline>
        </w:drawing>
      </w:r>
    </w:p>
    <w:p w:rsidR="000576B4" w:rsidRDefault="000576B4" w:rsidP="000576B4">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57</w:t>
      </w:r>
      <w:r w:rsidRPr="0091523B">
        <w:rPr>
          <w:rFonts w:cstheme="minorHAnsi"/>
          <w:b/>
          <w:sz w:val="20"/>
          <w:szCs w:val="20"/>
        </w:rPr>
        <w:t xml:space="preserve"> – </w:t>
      </w:r>
      <w:r>
        <w:rPr>
          <w:rFonts w:cstheme="minorHAnsi"/>
          <w:b/>
          <w:sz w:val="20"/>
          <w:szCs w:val="20"/>
        </w:rPr>
        <w:t>Список сотрудников проходивших тестирование</w:t>
      </w:r>
    </w:p>
    <w:p w:rsidR="005A3799" w:rsidRDefault="005A3799" w:rsidP="005A3799">
      <w:pPr>
        <w:pStyle w:val="3"/>
        <w:spacing w:line="360" w:lineRule="auto"/>
        <w:ind w:left="0" w:firstLine="0"/>
        <w:rPr>
          <w:rFonts w:asciiTheme="minorHAnsi" w:hAnsiTheme="minorHAnsi" w:cstheme="minorHAnsi"/>
          <w:b w:val="0"/>
          <w:sz w:val="32"/>
          <w:szCs w:val="32"/>
        </w:rPr>
      </w:pPr>
      <w:bookmarkStart w:id="55" w:name="_Toc170745856"/>
      <w:r>
        <w:rPr>
          <w:rFonts w:asciiTheme="minorHAnsi" w:hAnsiTheme="minorHAnsi" w:cstheme="minorHAnsi"/>
          <w:b w:val="0"/>
          <w:sz w:val="32"/>
          <w:szCs w:val="32"/>
        </w:rPr>
        <w:lastRenderedPageBreak/>
        <w:t>Автоматизированное рабочее место.</w:t>
      </w:r>
      <w:bookmarkEnd w:id="55"/>
    </w:p>
    <w:p w:rsidR="005A3799" w:rsidRDefault="005A3799" w:rsidP="005A3799">
      <w:pPr>
        <w:rPr>
          <w:lang w:eastAsia="zh-CN"/>
        </w:rPr>
      </w:pPr>
    </w:p>
    <w:p w:rsidR="005A3799" w:rsidRPr="005A3799" w:rsidRDefault="005A3799" w:rsidP="005A3799">
      <w:pPr>
        <w:spacing w:line="360" w:lineRule="auto"/>
        <w:rPr>
          <w:rFonts w:ascii="Times New Roman" w:hAnsi="Times New Roman" w:cs="Times New Roman"/>
          <w:bCs/>
          <w:sz w:val="24"/>
          <w:szCs w:val="24"/>
        </w:rPr>
      </w:pPr>
      <w:r w:rsidRPr="005A3799">
        <w:rPr>
          <w:rFonts w:ascii="Times New Roman" w:hAnsi="Times New Roman" w:cs="Times New Roman"/>
          <w:bCs/>
          <w:sz w:val="24"/>
          <w:szCs w:val="24"/>
        </w:rPr>
        <w:t>Для того что бы пройти тестирование нужно перейти в «Персонал» / «Сервис» / «Автоматизированное рабочее место тестирование». В открывшимся окне выбираем Период, Сотрудник, который должен проходить тестирование, можем поставить флажок на Показать только не пройденные, тогда в списке не отобразятся уже пройденные тестирования и нажимаем «Сформировать» (Рисунок 5.58)</w:t>
      </w:r>
    </w:p>
    <w:p w:rsidR="005A3799" w:rsidRDefault="005A3799" w:rsidP="005A3799">
      <w:pPr>
        <w:rPr>
          <w:lang w:eastAsia="zh-CN"/>
        </w:rPr>
      </w:pPr>
      <w:r>
        <w:rPr>
          <w:noProof/>
        </w:rPr>
        <w:drawing>
          <wp:inline distT="0" distB="0" distL="0" distR="0">
            <wp:extent cx="5934075" cy="1581150"/>
            <wp:effectExtent l="0" t="0" r="9525" b="0"/>
            <wp:docPr id="2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581150"/>
                    </a:xfrm>
                    <a:prstGeom prst="rect">
                      <a:avLst/>
                    </a:prstGeom>
                    <a:noFill/>
                    <a:ln>
                      <a:noFill/>
                    </a:ln>
                  </pic:spPr>
                </pic:pic>
              </a:graphicData>
            </a:graphic>
          </wp:inline>
        </w:drawing>
      </w:r>
    </w:p>
    <w:p w:rsidR="005A3799" w:rsidRDefault="005A3799" w:rsidP="005A3799">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58</w:t>
      </w:r>
      <w:r w:rsidRPr="0091523B">
        <w:rPr>
          <w:rFonts w:cstheme="minorHAnsi"/>
          <w:b/>
          <w:sz w:val="20"/>
          <w:szCs w:val="20"/>
        </w:rPr>
        <w:t xml:space="preserve"> – </w:t>
      </w:r>
      <w:r>
        <w:rPr>
          <w:rFonts w:cstheme="minorHAnsi"/>
          <w:b/>
          <w:sz w:val="20"/>
          <w:szCs w:val="20"/>
        </w:rPr>
        <w:t>Автоматизированное рабочее место</w:t>
      </w:r>
    </w:p>
    <w:p w:rsidR="005A3799" w:rsidRPr="001A366D" w:rsidRDefault="005A3799" w:rsidP="005A3799">
      <w:pPr>
        <w:spacing w:line="360" w:lineRule="auto"/>
        <w:jc w:val="center"/>
        <w:rPr>
          <w:rFonts w:cstheme="minorHAnsi"/>
          <w:b/>
          <w:sz w:val="20"/>
          <w:szCs w:val="20"/>
        </w:rPr>
      </w:pPr>
    </w:p>
    <w:p w:rsidR="005A3799" w:rsidRPr="005A3799" w:rsidRDefault="005A3799" w:rsidP="005A3799">
      <w:pPr>
        <w:spacing w:line="360" w:lineRule="auto"/>
        <w:rPr>
          <w:rFonts w:ascii="Times New Roman" w:hAnsi="Times New Roman" w:cs="Times New Roman"/>
          <w:sz w:val="24"/>
          <w:szCs w:val="24"/>
          <w:lang w:eastAsia="zh-CN"/>
        </w:rPr>
      </w:pPr>
      <w:r w:rsidRPr="005A3799">
        <w:rPr>
          <w:rFonts w:ascii="Times New Roman" w:hAnsi="Times New Roman" w:cs="Times New Roman"/>
          <w:bCs/>
          <w:sz w:val="24"/>
          <w:szCs w:val="24"/>
        </w:rPr>
        <w:t>В табличной части указывается Основание, Состояние (был ли пройден тест) и Результат. В зависимости от того, как был пройден тест система подсвечивает его зеленым – пройден, красным – не пройден, или не подсвечивает – тест еще не пройден (Рисунок 5.59)</w:t>
      </w:r>
    </w:p>
    <w:p w:rsidR="005A3799" w:rsidRDefault="005A3799" w:rsidP="005A3799">
      <w:pPr>
        <w:rPr>
          <w:lang w:eastAsia="zh-CN"/>
        </w:rPr>
      </w:pPr>
      <w:r w:rsidRPr="001A366D">
        <w:rPr>
          <w:noProof/>
        </w:rPr>
        <w:drawing>
          <wp:inline distT="0" distB="0" distL="0" distR="0">
            <wp:extent cx="5940425" cy="1468755"/>
            <wp:effectExtent l="0" t="0" r="3175" b="0"/>
            <wp:docPr id="2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0425" cy="1468755"/>
                    </a:xfrm>
                    <a:prstGeom prst="rect">
                      <a:avLst/>
                    </a:prstGeom>
                  </pic:spPr>
                </pic:pic>
              </a:graphicData>
            </a:graphic>
          </wp:inline>
        </w:drawing>
      </w:r>
    </w:p>
    <w:p w:rsidR="005A3799" w:rsidRDefault="005A3799" w:rsidP="005A3799">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59</w:t>
      </w:r>
      <w:r w:rsidRPr="0091523B">
        <w:rPr>
          <w:rFonts w:cstheme="minorHAnsi"/>
          <w:b/>
          <w:sz w:val="20"/>
          <w:szCs w:val="20"/>
        </w:rPr>
        <w:t xml:space="preserve"> – </w:t>
      </w:r>
      <w:r>
        <w:rPr>
          <w:rFonts w:cstheme="minorHAnsi"/>
          <w:b/>
          <w:sz w:val="20"/>
          <w:szCs w:val="20"/>
        </w:rPr>
        <w:t>Информация по тестированию</w:t>
      </w:r>
    </w:p>
    <w:p w:rsidR="005A3799" w:rsidRDefault="005A3799" w:rsidP="005A3799">
      <w:pPr>
        <w:spacing w:line="360" w:lineRule="auto"/>
        <w:jc w:val="center"/>
        <w:rPr>
          <w:rFonts w:cstheme="minorHAnsi"/>
          <w:b/>
          <w:sz w:val="20"/>
          <w:szCs w:val="20"/>
        </w:rPr>
      </w:pPr>
    </w:p>
    <w:p w:rsidR="005A3799" w:rsidRPr="005A3799" w:rsidRDefault="005A3799" w:rsidP="005A3799">
      <w:pPr>
        <w:spacing w:line="360" w:lineRule="auto"/>
        <w:rPr>
          <w:rFonts w:ascii="Times New Roman" w:hAnsi="Times New Roman" w:cs="Times New Roman"/>
          <w:bCs/>
          <w:sz w:val="24"/>
          <w:szCs w:val="24"/>
        </w:rPr>
      </w:pPr>
      <w:r w:rsidRPr="005A3799">
        <w:rPr>
          <w:rFonts w:ascii="Times New Roman" w:hAnsi="Times New Roman" w:cs="Times New Roman"/>
          <w:bCs/>
          <w:sz w:val="24"/>
          <w:szCs w:val="24"/>
        </w:rPr>
        <w:t xml:space="preserve">Что бы начать тестирование, необходимо выбрать из списка тестирование с состоянием НАЧАТЬ ТЕСТ и нажать на него двойным щелчком. После этого выбирая ответы и нажимая после выбора кнопку «Далее» проходить тест (Рисунок 5.60). </w:t>
      </w:r>
    </w:p>
    <w:p w:rsidR="005A3799" w:rsidRPr="001A366D" w:rsidRDefault="005A3799" w:rsidP="005A3799">
      <w:pPr>
        <w:spacing w:line="360" w:lineRule="auto"/>
        <w:rPr>
          <w:rFonts w:cstheme="minorHAnsi"/>
          <w:bCs/>
        </w:rPr>
      </w:pPr>
      <w:r>
        <w:rPr>
          <w:rFonts w:cstheme="minorHAnsi"/>
          <w:bCs/>
          <w:noProof/>
        </w:rPr>
        <w:lastRenderedPageBreak/>
        <w:drawing>
          <wp:inline distT="0" distB="0" distL="0" distR="0">
            <wp:extent cx="5940425" cy="2494280"/>
            <wp:effectExtent l="0" t="0" r="3175" b="1270"/>
            <wp:docPr id="2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494280"/>
                    </a:xfrm>
                    <a:prstGeom prst="rect">
                      <a:avLst/>
                    </a:prstGeom>
                    <a:noFill/>
                    <a:ln>
                      <a:noFill/>
                    </a:ln>
                  </pic:spPr>
                </pic:pic>
              </a:graphicData>
            </a:graphic>
          </wp:inline>
        </w:drawing>
      </w:r>
    </w:p>
    <w:p w:rsidR="005A3799" w:rsidRDefault="005A3799" w:rsidP="005A3799">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60</w:t>
      </w:r>
      <w:r w:rsidRPr="0091523B">
        <w:rPr>
          <w:rFonts w:cstheme="minorHAnsi"/>
          <w:b/>
          <w:sz w:val="20"/>
          <w:szCs w:val="20"/>
        </w:rPr>
        <w:t xml:space="preserve"> – </w:t>
      </w:r>
      <w:r>
        <w:rPr>
          <w:rFonts w:cstheme="minorHAnsi"/>
          <w:b/>
          <w:sz w:val="20"/>
          <w:szCs w:val="20"/>
        </w:rPr>
        <w:t>Прохождение тестирования</w:t>
      </w:r>
    </w:p>
    <w:p w:rsidR="005A3799" w:rsidRDefault="005A3799" w:rsidP="005A3799">
      <w:pPr>
        <w:spacing w:line="360" w:lineRule="auto"/>
        <w:jc w:val="center"/>
        <w:rPr>
          <w:rFonts w:cstheme="minorHAnsi"/>
          <w:b/>
          <w:sz w:val="20"/>
          <w:szCs w:val="20"/>
        </w:rPr>
      </w:pPr>
    </w:p>
    <w:p w:rsidR="005A3799" w:rsidRPr="005A3799" w:rsidRDefault="005A3799" w:rsidP="005A3799">
      <w:pPr>
        <w:spacing w:line="360" w:lineRule="auto"/>
        <w:rPr>
          <w:rFonts w:ascii="Times New Roman" w:hAnsi="Times New Roman" w:cs="Times New Roman"/>
          <w:bCs/>
          <w:sz w:val="24"/>
          <w:szCs w:val="24"/>
        </w:rPr>
      </w:pPr>
      <w:r w:rsidRPr="005A3799">
        <w:rPr>
          <w:rFonts w:ascii="Times New Roman" w:hAnsi="Times New Roman" w:cs="Times New Roman"/>
          <w:bCs/>
          <w:sz w:val="24"/>
          <w:szCs w:val="24"/>
        </w:rPr>
        <w:t>В случае вопроса с несколькими вариантами ответа система подскажет об этом (Рисунок 5.61). В конце тестирования необходимо нажать кнопку «Завершить». По итогу Состояние тестирования изменится и отобразится при повторном формировании списка.</w:t>
      </w:r>
    </w:p>
    <w:p w:rsidR="005A3799" w:rsidRDefault="005A3799" w:rsidP="005A3799">
      <w:pPr>
        <w:spacing w:line="360" w:lineRule="auto"/>
        <w:rPr>
          <w:rFonts w:cstheme="minorHAnsi"/>
          <w:bCs/>
        </w:rPr>
      </w:pPr>
      <w:r>
        <w:rPr>
          <w:rFonts w:cstheme="minorHAnsi"/>
          <w:bCs/>
          <w:noProof/>
        </w:rPr>
        <w:drawing>
          <wp:inline distT="0" distB="0" distL="0" distR="0">
            <wp:extent cx="5934075" cy="2724150"/>
            <wp:effectExtent l="0" t="0" r="9525" b="0"/>
            <wp:docPr id="2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rsidR="005A3799" w:rsidRDefault="005A3799" w:rsidP="005A3799">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61</w:t>
      </w:r>
      <w:r w:rsidRPr="0091523B">
        <w:rPr>
          <w:rFonts w:cstheme="minorHAnsi"/>
          <w:b/>
          <w:sz w:val="20"/>
          <w:szCs w:val="20"/>
        </w:rPr>
        <w:t xml:space="preserve"> – </w:t>
      </w:r>
      <w:r>
        <w:rPr>
          <w:rFonts w:cstheme="minorHAnsi"/>
          <w:b/>
          <w:sz w:val="20"/>
          <w:szCs w:val="20"/>
        </w:rPr>
        <w:t>Вопрос с несколькими вариантами ответа</w:t>
      </w:r>
    </w:p>
    <w:p w:rsidR="005A3799" w:rsidRPr="005A3799" w:rsidRDefault="005A3799" w:rsidP="005A3799">
      <w:pPr>
        <w:rPr>
          <w:lang w:eastAsia="zh-CN"/>
        </w:rPr>
      </w:pPr>
    </w:p>
    <w:p w:rsidR="000576B4" w:rsidRDefault="000576B4" w:rsidP="000576B4">
      <w:pPr>
        <w:rPr>
          <w:lang w:eastAsia="zh-CN"/>
        </w:rPr>
      </w:pPr>
    </w:p>
    <w:p w:rsidR="00B071F1" w:rsidRDefault="00B071F1" w:rsidP="000576B4">
      <w:pPr>
        <w:rPr>
          <w:lang w:eastAsia="zh-CN"/>
        </w:rPr>
      </w:pPr>
    </w:p>
    <w:p w:rsidR="00B071F1" w:rsidRDefault="00B071F1" w:rsidP="000576B4">
      <w:pPr>
        <w:rPr>
          <w:lang w:eastAsia="zh-CN"/>
        </w:rPr>
      </w:pPr>
    </w:p>
    <w:p w:rsidR="00B071F1" w:rsidRDefault="00B071F1" w:rsidP="00B071F1">
      <w:pPr>
        <w:pStyle w:val="3"/>
        <w:spacing w:line="360" w:lineRule="auto"/>
        <w:ind w:left="0" w:firstLine="0"/>
        <w:rPr>
          <w:rFonts w:asciiTheme="minorHAnsi" w:hAnsiTheme="minorHAnsi" w:cstheme="minorHAnsi"/>
          <w:b w:val="0"/>
          <w:sz w:val="32"/>
          <w:szCs w:val="32"/>
        </w:rPr>
      </w:pPr>
      <w:bookmarkStart w:id="56" w:name="_Toc170745857"/>
      <w:r>
        <w:rPr>
          <w:rFonts w:asciiTheme="minorHAnsi" w:hAnsiTheme="minorHAnsi" w:cstheme="minorHAnsi"/>
          <w:b w:val="0"/>
          <w:sz w:val="32"/>
          <w:szCs w:val="32"/>
        </w:rPr>
        <w:lastRenderedPageBreak/>
        <w:t>Отчёт по допускам.</w:t>
      </w:r>
      <w:bookmarkEnd w:id="56"/>
    </w:p>
    <w:p w:rsidR="00B071F1" w:rsidRDefault="00B071F1" w:rsidP="00B071F1">
      <w:pPr>
        <w:rPr>
          <w:lang w:eastAsia="zh-CN"/>
        </w:rPr>
      </w:pPr>
    </w:p>
    <w:p w:rsidR="00B071F1" w:rsidRPr="00B071F1" w:rsidRDefault="00B071F1" w:rsidP="00B071F1">
      <w:pPr>
        <w:rPr>
          <w:rFonts w:ascii="Times New Roman" w:hAnsi="Times New Roman" w:cs="Times New Roman"/>
          <w:sz w:val="24"/>
          <w:szCs w:val="24"/>
          <w:lang w:eastAsia="zh-CN"/>
        </w:rPr>
      </w:pPr>
      <w:r w:rsidRPr="00B071F1">
        <w:rPr>
          <w:rFonts w:ascii="Times New Roman" w:hAnsi="Times New Roman" w:cs="Times New Roman"/>
          <w:sz w:val="24"/>
          <w:szCs w:val="24"/>
          <w:lang w:eastAsia="zh-CN"/>
        </w:rPr>
        <w:t>Рассмотрим Отчет по допускам (Рисунок 5.62).</w:t>
      </w:r>
    </w:p>
    <w:p w:rsidR="00B071F1" w:rsidRPr="00CA7F54" w:rsidRDefault="00B071F1" w:rsidP="00B071F1">
      <w:pPr>
        <w:rPr>
          <w:lang w:eastAsia="zh-CN"/>
        </w:rPr>
      </w:pPr>
      <w:r w:rsidRPr="00CA7F54">
        <w:rPr>
          <w:noProof/>
        </w:rPr>
        <w:drawing>
          <wp:inline distT="0" distB="0" distL="0" distR="0">
            <wp:extent cx="5940425" cy="1538605"/>
            <wp:effectExtent l="0" t="0" r="3175" b="4445"/>
            <wp:docPr id="24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1538605"/>
                    </a:xfrm>
                    <a:prstGeom prst="rect">
                      <a:avLst/>
                    </a:prstGeom>
                  </pic:spPr>
                </pic:pic>
              </a:graphicData>
            </a:graphic>
          </wp:inline>
        </w:drawing>
      </w:r>
    </w:p>
    <w:p w:rsidR="00B071F1" w:rsidRDefault="00B071F1" w:rsidP="00B071F1">
      <w:pPr>
        <w:spacing w:line="360" w:lineRule="auto"/>
        <w:jc w:val="center"/>
        <w:rPr>
          <w:rFonts w:cstheme="minorHAnsi"/>
          <w:b/>
          <w:sz w:val="20"/>
          <w:szCs w:val="20"/>
        </w:rPr>
      </w:pPr>
      <w:r w:rsidRPr="0091523B">
        <w:rPr>
          <w:rFonts w:cstheme="minorHAnsi"/>
          <w:b/>
          <w:sz w:val="20"/>
          <w:szCs w:val="20"/>
        </w:rPr>
        <w:t>Рисунок 5.</w:t>
      </w:r>
      <w:r>
        <w:rPr>
          <w:rFonts w:cstheme="minorHAnsi"/>
          <w:b/>
          <w:sz w:val="20"/>
          <w:szCs w:val="20"/>
        </w:rPr>
        <w:t>62</w:t>
      </w:r>
      <w:r w:rsidRPr="0091523B">
        <w:rPr>
          <w:rFonts w:cstheme="minorHAnsi"/>
          <w:b/>
          <w:sz w:val="20"/>
          <w:szCs w:val="20"/>
        </w:rPr>
        <w:t xml:space="preserve"> – </w:t>
      </w:r>
      <w:r>
        <w:rPr>
          <w:rFonts w:cstheme="minorHAnsi"/>
          <w:b/>
          <w:sz w:val="20"/>
          <w:szCs w:val="20"/>
        </w:rPr>
        <w:t>Отчет по допускам</w:t>
      </w:r>
    </w:p>
    <w:p w:rsidR="00B071F1" w:rsidRDefault="00B071F1" w:rsidP="00B071F1">
      <w:pPr>
        <w:spacing w:line="360" w:lineRule="auto"/>
        <w:jc w:val="center"/>
        <w:rPr>
          <w:rFonts w:cstheme="minorHAnsi"/>
          <w:b/>
          <w:sz w:val="20"/>
          <w:szCs w:val="20"/>
        </w:rPr>
      </w:pPr>
    </w:p>
    <w:p w:rsidR="00B071F1" w:rsidRPr="00B071F1" w:rsidRDefault="00B071F1" w:rsidP="00B071F1">
      <w:pPr>
        <w:spacing w:line="360" w:lineRule="auto"/>
        <w:rPr>
          <w:rFonts w:ascii="Times New Roman" w:hAnsi="Times New Roman" w:cs="Times New Roman"/>
          <w:bCs/>
          <w:sz w:val="24"/>
          <w:szCs w:val="24"/>
        </w:rPr>
      </w:pPr>
      <w:r w:rsidRPr="00B071F1">
        <w:rPr>
          <w:rFonts w:ascii="Times New Roman" w:hAnsi="Times New Roman" w:cs="Times New Roman"/>
          <w:bCs/>
          <w:sz w:val="24"/>
          <w:szCs w:val="24"/>
        </w:rPr>
        <w:t>При формировании отчета указывается отбор «Наименование допуска», или «Нормативный документ» (только один из них) и при необходимости «Дата добавления с». Так же можем сформировать общий отчет не заполняя отборы, а только нажав кнопку «Сформировать».</w:t>
      </w:r>
    </w:p>
    <w:p w:rsidR="00B071F1" w:rsidRPr="00B071F1" w:rsidRDefault="00B071F1" w:rsidP="00B071F1">
      <w:pPr>
        <w:spacing w:line="360" w:lineRule="auto"/>
        <w:rPr>
          <w:rFonts w:ascii="Times New Roman" w:hAnsi="Times New Roman" w:cs="Times New Roman"/>
          <w:bCs/>
          <w:sz w:val="24"/>
          <w:szCs w:val="24"/>
        </w:rPr>
      </w:pPr>
      <w:r w:rsidRPr="00B071F1">
        <w:rPr>
          <w:rFonts w:ascii="Times New Roman" w:hAnsi="Times New Roman" w:cs="Times New Roman"/>
          <w:bCs/>
          <w:sz w:val="24"/>
          <w:szCs w:val="24"/>
        </w:rPr>
        <w:t>Отбор «Наименование допуска» формирует отчет по Наименованию допуска.</w:t>
      </w:r>
    </w:p>
    <w:p w:rsidR="00B071F1" w:rsidRPr="00B071F1" w:rsidRDefault="00B071F1" w:rsidP="00B071F1">
      <w:pPr>
        <w:spacing w:line="360" w:lineRule="auto"/>
        <w:rPr>
          <w:rFonts w:ascii="Times New Roman" w:hAnsi="Times New Roman" w:cs="Times New Roman"/>
          <w:bCs/>
          <w:sz w:val="24"/>
          <w:szCs w:val="24"/>
        </w:rPr>
      </w:pPr>
      <w:r w:rsidRPr="00B071F1">
        <w:rPr>
          <w:rFonts w:ascii="Times New Roman" w:hAnsi="Times New Roman" w:cs="Times New Roman"/>
          <w:bCs/>
          <w:sz w:val="24"/>
          <w:szCs w:val="24"/>
        </w:rPr>
        <w:t>Отбор «Дата добавления с» формирует отчет с указанной даты.</w:t>
      </w:r>
    </w:p>
    <w:p w:rsidR="00B071F1" w:rsidRPr="00B071F1" w:rsidRDefault="00B071F1" w:rsidP="00B071F1">
      <w:pPr>
        <w:spacing w:line="360" w:lineRule="auto"/>
        <w:rPr>
          <w:rFonts w:ascii="Times New Roman" w:hAnsi="Times New Roman" w:cs="Times New Roman"/>
          <w:bCs/>
          <w:sz w:val="24"/>
          <w:szCs w:val="24"/>
        </w:rPr>
      </w:pPr>
      <w:r w:rsidRPr="00B071F1">
        <w:rPr>
          <w:rFonts w:ascii="Times New Roman" w:hAnsi="Times New Roman" w:cs="Times New Roman"/>
          <w:bCs/>
          <w:sz w:val="24"/>
          <w:szCs w:val="24"/>
        </w:rPr>
        <w:t>Отбор «Нормативный документ» формирует отчет по нормативному документу, указанному при создании допуска.</w:t>
      </w:r>
    </w:p>
    <w:p w:rsidR="00B071F1" w:rsidRPr="00B071F1" w:rsidRDefault="00B071F1" w:rsidP="00B071F1">
      <w:pPr>
        <w:spacing w:line="360" w:lineRule="auto"/>
        <w:rPr>
          <w:rFonts w:ascii="Times New Roman" w:hAnsi="Times New Roman" w:cs="Times New Roman"/>
          <w:bCs/>
          <w:sz w:val="24"/>
          <w:szCs w:val="24"/>
        </w:rPr>
      </w:pPr>
      <w:r w:rsidRPr="00B071F1">
        <w:rPr>
          <w:rFonts w:ascii="Times New Roman" w:hAnsi="Times New Roman" w:cs="Times New Roman"/>
          <w:bCs/>
          <w:sz w:val="24"/>
          <w:szCs w:val="24"/>
        </w:rPr>
        <w:t xml:space="preserve">После формирования отчета мы можем его распечатать, нажав на кнопку </w:t>
      </w:r>
      <w:r w:rsidRPr="00B071F1">
        <w:rPr>
          <w:rFonts w:ascii="Times New Roman" w:hAnsi="Times New Roman" w:cs="Times New Roman"/>
          <w:bCs/>
          <w:noProof/>
          <w:sz w:val="24"/>
          <w:szCs w:val="24"/>
        </w:rPr>
        <w:drawing>
          <wp:inline distT="0" distB="0" distL="0" distR="0">
            <wp:extent cx="314369" cy="247685"/>
            <wp:effectExtent l="0" t="0" r="9525" b="0"/>
            <wp:docPr id="24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14369" cy="247685"/>
                    </a:xfrm>
                    <a:prstGeom prst="rect">
                      <a:avLst/>
                    </a:prstGeom>
                  </pic:spPr>
                </pic:pic>
              </a:graphicData>
            </a:graphic>
          </wp:inline>
        </w:drawing>
      </w:r>
      <w:r w:rsidRPr="00B071F1">
        <w:rPr>
          <w:rFonts w:ascii="Times New Roman" w:hAnsi="Times New Roman" w:cs="Times New Roman"/>
          <w:bCs/>
          <w:sz w:val="24"/>
          <w:szCs w:val="24"/>
        </w:rPr>
        <w:t xml:space="preserve">и сохранить, нажав на кнопку </w:t>
      </w:r>
      <w:r w:rsidRPr="00B071F1">
        <w:rPr>
          <w:rFonts w:ascii="Times New Roman" w:hAnsi="Times New Roman" w:cs="Times New Roman"/>
          <w:bCs/>
          <w:noProof/>
          <w:sz w:val="24"/>
          <w:szCs w:val="24"/>
        </w:rPr>
        <w:drawing>
          <wp:inline distT="0" distB="0" distL="0" distR="0">
            <wp:extent cx="295316" cy="276264"/>
            <wp:effectExtent l="0" t="0" r="0" b="9525"/>
            <wp:docPr id="24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95316" cy="276264"/>
                    </a:xfrm>
                    <a:prstGeom prst="rect">
                      <a:avLst/>
                    </a:prstGeom>
                  </pic:spPr>
                </pic:pic>
              </a:graphicData>
            </a:graphic>
          </wp:inline>
        </w:drawing>
      </w:r>
      <w:r w:rsidRPr="00B071F1">
        <w:rPr>
          <w:rFonts w:ascii="Times New Roman" w:hAnsi="Times New Roman" w:cs="Times New Roman"/>
          <w:bCs/>
          <w:sz w:val="24"/>
          <w:szCs w:val="24"/>
        </w:rPr>
        <w:t>.</w:t>
      </w:r>
    </w:p>
    <w:p w:rsidR="00B071F1" w:rsidRDefault="00B071F1" w:rsidP="00B071F1">
      <w:pPr>
        <w:rPr>
          <w:lang w:eastAsia="zh-CN"/>
        </w:rPr>
      </w:pPr>
    </w:p>
    <w:p w:rsidR="00B21A44" w:rsidRDefault="00B21A44" w:rsidP="00B071F1">
      <w:pPr>
        <w:rPr>
          <w:lang w:eastAsia="zh-CN"/>
        </w:rPr>
      </w:pPr>
    </w:p>
    <w:p w:rsidR="00B21A44" w:rsidRDefault="00B21A44" w:rsidP="00B21A44">
      <w:pPr>
        <w:pStyle w:val="3"/>
        <w:spacing w:line="360" w:lineRule="auto"/>
        <w:ind w:left="0" w:firstLine="0"/>
        <w:rPr>
          <w:rFonts w:asciiTheme="minorHAnsi" w:hAnsiTheme="minorHAnsi" w:cstheme="minorHAnsi"/>
          <w:b w:val="0"/>
          <w:sz w:val="32"/>
          <w:szCs w:val="32"/>
        </w:rPr>
      </w:pPr>
      <w:bookmarkStart w:id="57" w:name="_Toc170745858"/>
      <w:r>
        <w:rPr>
          <w:rFonts w:asciiTheme="minorHAnsi" w:hAnsiTheme="minorHAnsi" w:cstheme="minorHAnsi"/>
          <w:b w:val="0"/>
          <w:sz w:val="32"/>
          <w:szCs w:val="32"/>
        </w:rPr>
        <w:t>Отчёт по нетрудоспособности.</w:t>
      </w:r>
      <w:bookmarkEnd w:id="57"/>
    </w:p>
    <w:p w:rsidR="00B21A44" w:rsidRDefault="00B21A44" w:rsidP="00B21A44">
      <w:pPr>
        <w:rPr>
          <w:lang w:eastAsia="zh-CN"/>
        </w:rPr>
      </w:pP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Рассмотрим Отчет по нетрудоспособности</w:t>
      </w:r>
      <w:r>
        <w:rPr>
          <w:rFonts w:ascii="Times New Roman" w:hAnsi="Times New Roman" w:cs="Times New Roman"/>
          <w:sz w:val="24"/>
          <w:szCs w:val="24"/>
          <w:lang w:eastAsia="zh-CN"/>
        </w:rPr>
        <w:t xml:space="preserve"> </w:t>
      </w:r>
      <w:r w:rsidRPr="00B21A44">
        <w:rPr>
          <w:rFonts w:ascii="Times New Roman" w:hAnsi="Times New Roman" w:cs="Times New Roman"/>
          <w:sz w:val="24"/>
          <w:szCs w:val="24"/>
          <w:lang w:eastAsia="zh-CN"/>
        </w:rPr>
        <w:t>(Рисунок 5.63).</w:t>
      </w:r>
    </w:p>
    <w:p w:rsidR="00B21A44" w:rsidRDefault="00B21A44" w:rsidP="00B21A44">
      <w:pPr>
        <w:spacing w:line="360" w:lineRule="auto"/>
        <w:jc w:val="center"/>
        <w:rPr>
          <w:rFonts w:cstheme="minorHAnsi"/>
          <w:b/>
          <w:sz w:val="20"/>
          <w:szCs w:val="20"/>
        </w:rPr>
      </w:pPr>
      <w:r w:rsidRPr="008B290E">
        <w:rPr>
          <w:noProof/>
        </w:rPr>
        <w:lastRenderedPageBreak/>
        <w:drawing>
          <wp:inline distT="0" distB="0" distL="0" distR="0">
            <wp:extent cx="5940425" cy="1556385"/>
            <wp:effectExtent l="0" t="0" r="3175" b="5715"/>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1556385"/>
                    </a:xfrm>
                    <a:prstGeom prst="rect">
                      <a:avLst/>
                    </a:prstGeom>
                  </pic:spPr>
                </pic:pic>
              </a:graphicData>
            </a:graphic>
          </wp:inline>
        </w:drawing>
      </w:r>
      <w:r w:rsidRPr="0091523B">
        <w:rPr>
          <w:rFonts w:cstheme="minorHAnsi"/>
          <w:b/>
          <w:sz w:val="20"/>
          <w:szCs w:val="20"/>
        </w:rPr>
        <w:t>Рисунок 5.</w:t>
      </w:r>
      <w:r>
        <w:rPr>
          <w:rFonts w:cstheme="minorHAnsi"/>
          <w:b/>
          <w:sz w:val="20"/>
          <w:szCs w:val="20"/>
        </w:rPr>
        <w:t>63</w:t>
      </w:r>
      <w:r w:rsidRPr="0091523B">
        <w:rPr>
          <w:rFonts w:cstheme="minorHAnsi"/>
          <w:b/>
          <w:sz w:val="20"/>
          <w:szCs w:val="20"/>
        </w:rPr>
        <w:t xml:space="preserve"> – </w:t>
      </w:r>
      <w:r>
        <w:rPr>
          <w:rFonts w:cstheme="minorHAnsi"/>
          <w:b/>
          <w:sz w:val="20"/>
          <w:szCs w:val="20"/>
        </w:rPr>
        <w:t>Отчет по нетрудоспособности</w:t>
      </w:r>
    </w:p>
    <w:p w:rsidR="00B21A44" w:rsidRDefault="00B21A44" w:rsidP="00B21A44">
      <w:pPr>
        <w:rPr>
          <w:lang w:eastAsia="zh-CN"/>
        </w:rPr>
      </w:pP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«Лаборатория» необходимо указать лабораторию, в которой находится сотрудник.</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«Дата начала (больше или равно)» предназначен для формирования от даты начала нетрудоспособности сотрудника.</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«Дата окончания (меньше или равно)» предназначен для формирования  от даты окончания нетрудоспособности сотрудника в обратную сторону.</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«Сотрудник» необходим для формирования отчета по конкретному сотруднику.</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«Вид нетрудоспособности» предназначен для формирования отчета по конкретному виду нетрудоспособности.</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Отбор «Организация» предназначен для отчета по выбранной организации (если их в системе несколько)</w:t>
      </w:r>
    </w:p>
    <w:p w:rsidR="00B21A44" w:rsidRPr="00B21A44" w:rsidRDefault="00B21A44" w:rsidP="00B21A44">
      <w:pPr>
        <w:rPr>
          <w:rFonts w:ascii="Times New Roman" w:hAnsi="Times New Roman" w:cs="Times New Roman"/>
          <w:sz w:val="24"/>
          <w:szCs w:val="24"/>
          <w:lang w:eastAsia="zh-CN"/>
        </w:rPr>
      </w:pPr>
      <w:r w:rsidRPr="00B21A44">
        <w:rPr>
          <w:rFonts w:ascii="Times New Roman" w:hAnsi="Times New Roman" w:cs="Times New Roman"/>
          <w:sz w:val="24"/>
          <w:szCs w:val="24"/>
          <w:lang w:eastAsia="zh-CN"/>
        </w:rPr>
        <w:t>При выборе отбора напротив него активируется флажок</w:t>
      </w:r>
      <w:r w:rsidR="00EF3E90">
        <w:rPr>
          <w:rFonts w:ascii="Times New Roman" w:hAnsi="Times New Roman" w:cs="Times New Roman"/>
          <w:sz w:val="24"/>
          <w:szCs w:val="24"/>
          <w:lang w:eastAsia="zh-CN"/>
        </w:rPr>
        <w:t>,</w:t>
      </w:r>
      <w:r w:rsidRPr="00B21A44">
        <w:rPr>
          <w:rFonts w:ascii="Times New Roman" w:hAnsi="Times New Roman" w:cs="Times New Roman"/>
          <w:sz w:val="24"/>
          <w:szCs w:val="24"/>
          <w:lang w:eastAsia="zh-CN"/>
        </w:rPr>
        <w:t xml:space="preserve"> и данные об отборе пойдут в печать, или сохраненный отчет. После формирования отчета его можно сохранить.  Для сохранения отчета необходимо нажать на кнопку </w:t>
      </w:r>
      <w:r w:rsidRPr="00B21A44">
        <w:rPr>
          <w:rFonts w:ascii="Times New Roman" w:hAnsi="Times New Roman" w:cs="Times New Roman"/>
          <w:noProof/>
          <w:sz w:val="24"/>
          <w:szCs w:val="24"/>
        </w:rPr>
        <w:drawing>
          <wp:inline distT="0" distB="0" distL="0" distR="0">
            <wp:extent cx="314369" cy="276264"/>
            <wp:effectExtent l="0" t="0" r="9525" b="9525"/>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14369" cy="276264"/>
                    </a:xfrm>
                    <a:prstGeom prst="rect">
                      <a:avLst/>
                    </a:prstGeom>
                  </pic:spPr>
                </pic:pic>
              </a:graphicData>
            </a:graphic>
          </wp:inline>
        </w:drawing>
      </w:r>
      <w:r w:rsidRPr="00B21A44">
        <w:rPr>
          <w:rFonts w:ascii="Times New Roman" w:hAnsi="Times New Roman" w:cs="Times New Roman"/>
          <w:sz w:val="24"/>
          <w:szCs w:val="24"/>
          <w:lang w:eastAsia="zh-CN"/>
        </w:rPr>
        <w:t>.</w:t>
      </w:r>
    </w:p>
    <w:p w:rsidR="00B21A44" w:rsidRPr="00B21A44" w:rsidRDefault="00B21A44" w:rsidP="00B21A44">
      <w:pPr>
        <w:rPr>
          <w:lang w:eastAsia="zh-CN"/>
        </w:rPr>
      </w:pPr>
    </w:p>
    <w:p w:rsidR="00B21A44" w:rsidRPr="00B071F1" w:rsidRDefault="00B21A44" w:rsidP="00B071F1">
      <w:pPr>
        <w:rPr>
          <w:lang w:eastAsia="zh-CN"/>
        </w:rPr>
      </w:pPr>
    </w:p>
    <w:p w:rsidR="00446079" w:rsidRDefault="00446079" w:rsidP="00446079">
      <w:pPr>
        <w:pStyle w:val="3"/>
        <w:spacing w:line="360" w:lineRule="auto"/>
        <w:ind w:left="0" w:firstLine="0"/>
        <w:rPr>
          <w:rFonts w:asciiTheme="minorHAnsi" w:hAnsiTheme="minorHAnsi" w:cstheme="minorHAnsi"/>
          <w:b w:val="0"/>
          <w:sz w:val="32"/>
          <w:szCs w:val="32"/>
        </w:rPr>
      </w:pPr>
      <w:bookmarkStart w:id="58" w:name="_Toc170745859"/>
      <w:r>
        <w:rPr>
          <w:rFonts w:asciiTheme="minorHAnsi" w:hAnsiTheme="minorHAnsi" w:cstheme="minorHAnsi"/>
          <w:b w:val="0"/>
          <w:sz w:val="32"/>
          <w:szCs w:val="32"/>
        </w:rPr>
        <w:t>Отчёт по тестированию сотрудников.</w:t>
      </w:r>
      <w:bookmarkEnd w:id="58"/>
    </w:p>
    <w:p w:rsidR="00446079" w:rsidRDefault="00446079" w:rsidP="00446079">
      <w:pPr>
        <w:rPr>
          <w:lang w:eastAsia="zh-CN"/>
        </w:rPr>
      </w:pPr>
    </w:p>
    <w:p w:rsidR="00446079" w:rsidRPr="00446079" w:rsidRDefault="00446079" w:rsidP="00446079">
      <w:pPr>
        <w:rPr>
          <w:rFonts w:ascii="Times New Roman" w:hAnsi="Times New Roman" w:cs="Times New Roman"/>
          <w:sz w:val="24"/>
          <w:szCs w:val="24"/>
          <w:lang w:eastAsia="zh-CN"/>
        </w:rPr>
      </w:pPr>
      <w:r w:rsidRPr="00446079">
        <w:rPr>
          <w:rFonts w:ascii="Times New Roman" w:hAnsi="Times New Roman" w:cs="Times New Roman"/>
          <w:sz w:val="24"/>
          <w:szCs w:val="24"/>
          <w:lang w:eastAsia="zh-CN"/>
        </w:rPr>
        <w:t>Рассмотрим Отчет по тестированию сотрудников (Рисунок 5.64).</w:t>
      </w:r>
    </w:p>
    <w:p w:rsidR="00446079" w:rsidRDefault="00446079" w:rsidP="00446079">
      <w:pPr>
        <w:rPr>
          <w:lang w:eastAsia="zh-CN"/>
        </w:rPr>
      </w:pPr>
      <w:r w:rsidRPr="00445EDB">
        <w:rPr>
          <w:noProof/>
        </w:rPr>
        <w:lastRenderedPageBreak/>
        <w:drawing>
          <wp:inline distT="0" distB="0" distL="0" distR="0">
            <wp:extent cx="5940425" cy="3462020"/>
            <wp:effectExtent l="0" t="0" r="3175" b="5080"/>
            <wp:docPr id="24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0425" cy="3462020"/>
                    </a:xfrm>
                    <a:prstGeom prst="rect">
                      <a:avLst/>
                    </a:prstGeom>
                  </pic:spPr>
                </pic:pic>
              </a:graphicData>
            </a:graphic>
          </wp:inline>
        </w:drawing>
      </w:r>
    </w:p>
    <w:p w:rsidR="00446079" w:rsidRDefault="00446079" w:rsidP="00446079">
      <w:pPr>
        <w:jc w:val="center"/>
        <w:rPr>
          <w:rFonts w:cstheme="minorHAnsi"/>
          <w:b/>
          <w:sz w:val="20"/>
          <w:szCs w:val="20"/>
        </w:rPr>
      </w:pPr>
      <w:r w:rsidRPr="0091523B">
        <w:rPr>
          <w:rFonts w:cstheme="minorHAnsi"/>
          <w:b/>
          <w:sz w:val="20"/>
          <w:szCs w:val="20"/>
        </w:rPr>
        <w:t>Рисунок 5.</w:t>
      </w:r>
      <w:r>
        <w:rPr>
          <w:rFonts w:cstheme="minorHAnsi"/>
          <w:b/>
          <w:sz w:val="20"/>
          <w:szCs w:val="20"/>
        </w:rPr>
        <w:t>64</w:t>
      </w:r>
      <w:r w:rsidRPr="0091523B">
        <w:rPr>
          <w:rFonts w:cstheme="minorHAnsi"/>
          <w:b/>
          <w:sz w:val="20"/>
          <w:szCs w:val="20"/>
        </w:rPr>
        <w:t xml:space="preserve"> – </w:t>
      </w:r>
      <w:r>
        <w:rPr>
          <w:rFonts w:cstheme="minorHAnsi"/>
          <w:b/>
          <w:sz w:val="20"/>
          <w:szCs w:val="20"/>
        </w:rPr>
        <w:t>Отчет по тестированию сотрудников</w:t>
      </w:r>
    </w:p>
    <w:p w:rsidR="00446079" w:rsidRDefault="00446079" w:rsidP="00446079">
      <w:pPr>
        <w:jc w:val="center"/>
        <w:rPr>
          <w:lang w:eastAsia="zh-CN"/>
        </w:rPr>
      </w:pPr>
    </w:p>
    <w:p w:rsidR="00446079" w:rsidRPr="00446079" w:rsidRDefault="00446079" w:rsidP="00446079">
      <w:pPr>
        <w:spacing w:line="360" w:lineRule="auto"/>
        <w:rPr>
          <w:rFonts w:ascii="Times New Roman" w:hAnsi="Times New Roman" w:cs="Times New Roman"/>
          <w:sz w:val="24"/>
          <w:szCs w:val="24"/>
          <w:lang w:eastAsia="zh-CN"/>
        </w:rPr>
      </w:pPr>
      <w:r w:rsidRPr="00446079">
        <w:rPr>
          <w:rFonts w:ascii="Times New Roman" w:hAnsi="Times New Roman" w:cs="Times New Roman"/>
          <w:bCs/>
          <w:sz w:val="24"/>
          <w:szCs w:val="24"/>
        </w:rPr>
        <w:t>В данном отчете отбор производится только по периоду отчета. Он формируется из даты начала и окончания. Так же нажав на кнопку «…» мы можем настроить другой формат периода – день, неделя, декада, месяц, квартал, полугодие, год, прочее(Рисунок 5.65).</w:t>
      </w:r>
    </w:p>
    <w:p w:rsidR="00446079" w:rsidRDefault="00446079" w:rsidP="00446079">
      <w:pPr>
        <w:rPr>
          <w:lang w:eastAsia="zh-CN"/>
        </w:rPr>
      </w:pPr>
      <w:r>
        <w:rPr>
          <w:noProof/>
        </w:rPr>
        <w:drawing>
          <wp:inline distT="0" distB="0" distL="0" distR="0">
            <wp:extent cx="5940425" cy="3295650"/>
            <wp:effectExtent l="0" t="0" r="3175" b="0"/>
            <wp:docPr id="2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295650"/>
                    </a:xfrm>
                    <a:prstGeom prst="rect">
                      <a:avLst/>
                    </a:prstGeom>
                    <a:noFill/>
                    <a:ln>
                      <a:noFill/>
                    </a:ln>
                  </pic:spPr>
                </pic:pic>
              </a:graphicData>
            </a:graphic>
          </wp:inline>
        </w:drawing>
      </w:r>
    </w:p>
    <w:p w:rsidR="00446079" w:rsidRDefault="00446079" w:rsidP="00446079">
      <w:pPr>
        <w:jc w:val="center"/>
        <w:rPr>
          <w:rFonts w:cstheme="minorHAnsi"/>
          <w:b/>
          <w:sz w:val="20"/>
          <w:szCs w:val="20"/>
        </w:rPr>
      </w:pPr>
      <w:r w:rsidRPr="0091523B">
        <w:rPr>
          <w:rFonts w:cstheme="minorHAnsi"/>
          <w:b/>
          <w:sz w:val="20"/>
          <w:szCs w:val="20"/>
        </w:rPr>
        <w:t>Рисунок 5.</w:t>
      </w:r>
      <w:r>
        <w:rPr>
          <w:rFonts w:cstheme="minorHAnsi"/>
          <w:b/>
          <w:sz w:val="20"/>
          <w:szCs w:val="20"/>
        </w:rPr>
        <w:t>65</w:t>
      </w:r>
      <w:r w:rsidRPr="0091523B">
        <w:rPr>
          <w:rFonts w:cstheme="minorHAnsi"/>
          <w:b/>
          <w:sz w:val="20"/>
          <w:szCs w:val="20"/>
        </w:rPr>
        <w:t xml:space="preserve"> – </w:t>
      </w:r>
      <w:r>
        <w:rPr>
          <w:rFonts w:cstheme="minorHAnsi"/>
          <w:b/>
          <w:sz w:val="20"/>
          <w:szCs w:val="20"/>
        </w:rPr>
        <w:t>Настройка периода отчета</w:t>
      </w:r>
    </w:p>
    <w:p w:rsidR="00446079" w:rsidRPr="00446079" w:rsidRDefault="00446079" w:rsidP="00446079">
      <w:pPr>
        <w:rPr>
          <w:rFonts w:ascii="Times New Roman" w:hAnsi="Times New Roman" w:cs="Times New Roman"/>
          <w:b/>
          <w:sz w:val="24"/>
          <w:szCs w:val="24"/>
        </w:rPr>
      </w:pPr>
      <w:r w:rsidRPr="00446079">
        <w:rPr>
          <w:rFonts w:ascii="Times New Roman" w:hAnsi="Times New Roman" w:cs="Times New Roman"/>
          <w:sz w:val="24"/>
          <w:szCs w:val="24"/>
          <w:lang w:eastAsia="zh-CN"/>
        </w:rPr>
        <w:lastRenderedPageBreak/>
        <w:t xml:space="preserve">После формирования отчета его можно сохранить, или распечатать.  Для сохранения отчета необходимо нажать на кнопку </w:t>
      </w:r>
      <w:r w:rsidRPr="00446079">
        <w:rPr>
          <w:rFonts w:ascii="Times New Roman" w:hAnsi="Times New Roman" w:cs="Times New Roman"/>
          <w:noProof/>
          <w:sz w:val="24"/>
          <w:szCs w:val="24"/>
        </w:rPr>
        <w:drawing>
          <wp:inline distT="0" distB="0" distL="0" distR="0">
            <wp:extent cx="314369" cy="276264"/>
            <wp:effectExtent l="0" t="0" r="9525" b="9525"/>
            <wp:docPr id="2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14369" cy="276264"/>
                    </a:xfrm>
                    <a:prstGeom prst="rect">
                      <a:avLst/>
                    </a:prstGeom>
                  </pic:spPr>
                </pic:pic>
              </a:graphicData>
            </a:graphic>
          </wp:inline>
        </w:drawing>
      </w:r>
      <w:r w:rsidRPr="00446079">
        <w:rPr>
          <w:rFonts w:ascii="Times New Roman" w:hAnsi="Times New Roman" w:cs="Times New Roman"/>
          <w:sz w:val="24"/>
          <w:szCs w:val="24"/>
          <w:lang w:eastAsia="zh-CN"/>
        </w:rPr>
        <w:t xml:space="preserve">. Для того что бы распечатать отчет необходимо нажать на кнопку </w:t>
      </w:r>
      <w:r w:rsidRPr="00446079">
        <w:rPr>
          <w:rFonts w:ascii="Times New Roman" w:hAnsi="Times New Roman" w:cs="Times New Roman"/>
          <w:noProof/>
          <w:sz w:val="24"/>
          <w:szCs w:val="24"/>
        </w:rPr>
        <w:drawing>
          <wp:inline distT="0" distB="0" distL="0" distR="0">
            <wp:extent cx="314369" cy="304843"/>
            <wp:effectExtent l="0" t="0" r="9525" b="0"/>
            <wp:docPr id="2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14369" cy="304843"/>
                    </a:xfrm>
                    <a:prstGeom prst="rect">
                      <a:avLst/>
                    </a:prstGeom>
                  </pic:spPr>
                </pic:pic>
              </a:graphicData>
            </a:graphic>
          </wp:inline>
        </w:drawing>
      </w:r>
      <w:r w:rsidRPr="00446079">
        <w:rPr>
          <w:rFonts w:ascii="Times New Roman" w:hAnsi="Times New Roman" w:cs="Times New Roman"/>
          <w:sz w:val="24"/>
          <w:szCs w:val="24"/>
          <w:lang w:eastAsia="zh-CN"/>
        </w:rPr>
        <w:t>.</w:t>
      </w:r>
    </w:p>
    <w:p w:rsidR="00446079" w:rsidRDefault="00446079" w:rsidP="00446079">
      <w:pPr>
        <w:rPr>
          <w:lang w:eastAsia="zh-CN"/>
        </w:rPr>
      </w:pPr>
    </w:p>
    <w:p w:rsidR="00BD3F8F" w:rsidRDefault="00BD3F8F" w:rsidP="00446079">
      <w:pPr>
        <w:rPr>
          <w:lang w:eastAsia="zh-CN"/>
        </w:rPr>
      </w:pPr>
    </w:p>
    <w:p w:rsidR="00BD3F8F" w:rsidRDefault="00BD3F8F" w:rsidP="00BD3F8F">
      <w:pPr>
        <w:pStyle w:val="3"/>
        <w:spacing w:line="360" w:lineRule="auto"/>
        <w:ind w:left="0" w:firstLine="0"/>
        <w:rPr>
          <w:rFonts w:asciiTheme="minorHAnsi" w:hAnsiTheme="minorHAnsi" w:cstheme="minorHAnsi"/>
          <w:b w:val="0"/>
          <w:sz w:val="32"/>
          <w:szCs w:val="32"/>
        </w:rPr>
      </w:pPr>
      <w:bookmarkStart w:id="59" w:name="_Toc170745860"/>
      <w:r>
        <w:rPr>
          <w:rFonts w:asciiTheme="minorHAnsi" w:hAnsiTheme="minorHAnsi" w:cstheme="minorHAnsi"/>
          <w:b w:val="0"/>
          <w:sz w:val="32"/>
          <w:szCs w:val="32"/>
        </w:rPr>
        <w:t>Отчёт «Сотрудники».</w:t>
      </w:r>
      <w:bookmarkEnd w:id="59"/>
    </w:p>
    <w:p w:rsidR="00BD3F8F" w:rsidRDefault="00BD3F8F" w:rsidP="00BD3F8F">
      <w:pPr>
        <w:rPr>
          <w:lang w:eastAsia="zh-CN"/>
        </w:rPr>
      </w:pPr>
    </w:p>
    <w:p w:rsidR="00BD3F8F" w:rsidRDefault="00BD3F8F" w:rsidP="00BD3F8F">
      <w:pPr>
        <w:rPr>
          <w:lang w:eastAsia="zh-CN"/>
        </w:rPr>
      </w:pPr>
    </w:p>
    <w:p w:rsidR="00BD3F8F" w:rsidRPr="00BD3F8F" w:rsidRDefault="00BD3F8F" w:rsidP="00BD3F8F">
      <w:pPr>
        <w:tabs>
          <w:tab w:val="left" w:leader="hyphen" w:pos="3322"/>
        </w:tabs>
        <w:spacing w:line="360" w:lineRule="auto"/>
        <w:jc w:val="both"/>
        <w:rPr>
          <w:rFonts w:ascii="Times New Roman" w:hAnsi="Times New Roman" w:cs="Times New Roman"/>
          <w:sz w:val="24"/>
          <w:szCs w:val="24"/>
        </w:rPr>
      </w:pPr>
      <w:r w:rsidRPr="00BD3F8F">
        <w:rPr>
          <w:rFonts w:ascii="Times New Roman" w:hAnsi="Times New Roman" w:cs="Times New Roman"/>
          <w:sz w:val="24"/>
          <w:szCs w:val="24"/>
        </w:rPr>
        <w:t>В данном отчете мы можем увидеть список всех сотрудников организации, как текущих, так и уволенных (Рисунок 5.6</w:t>
      </w:r>
      <w:r>
        <w:rPr>
          <w:rFonts w:ascii="Times New Roman" w:hAnsi="Times New Roman" w:cs="Times New Roman"/>
          <w:sz w:val="24"/>
          <w:szCs w:val="24"/>
        </w:rPr>
        <w:t>6</w:t>
      </w:r>
      <w:r w:rsidRPr="00BD3F8F">
        <w:rPr>
          <w:rFonts w:ascii="Times New Roman" w:hAnsi="Times New Roman" w:cs="Times New Roman"/>
          <w:sz w:val="24"/>
          <w:szCs w:val="24"/>
        </w:rPr>
        <w:t>)</w:t>
      </w:r>
    </w:p>
    <w:p w:rsidR="00BD3F8F" w:rsidRPr="00C21BC3" w:rsidRDefault="00BD3F8F" w:rsidP="00BD3F8F">
      <w:pPr>
        <w:rPr>
          <w:lang w:val="en-US" w:eastAsia="zh-CN"/>
        </w:rPr>
      </w:pPr>
      <w:r w:rsidRPr="00C21BC3">
        <w:rPr>
          <w:noProof/>
        </w:rPr>
        <w:drawing>
          <wp:inline distT="0" distB="0" distL="0" distR="0">
            <wp:extent cx="5940425" cy="2783205"/>
            <wp:effectExtent l="0" t="0" r="3175" b="0"/>
            <wp:docPr id="21111801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2783205"/>
                    </a:xfrm>
                    <a:prstGeom prst="rect">
                      <a:avLst/>
                    </a:prstGeom>
                  </pic:spPr>
                </pic:pic>
              </a:graphicData>
            </a:graphic>
          </wp:inline>
        </w:drawing>
      </w:r>
    </w:p>
    <w:p w:rsidR="00BD3F8F" w:rsidRDefault="00BD3F8F" w:rsidP="00BD3F8F">
      <w:pPr>
        <w:jc w:val="center"/>
        <w:rPr>
          <w:rFonts w:cstheme="minorHAnsi"/>
          <w:b/>
          <w:sz w:val="20"/>
          <w:szCs w:val="20"/>
        </w:rPr>
      </w:pPr>
      <w:r w:rsidRPr="0091523B">
        <w:rPr>
          <w:rFonts w:cstheme="minorHAnsi"/>
          <w:b/>
          <w:sz w:val="20"/>
          <w:szCs w:val="20"/>
        </w:rPr>
        <w:t>Рисунок 5.</w:t>
      </w:r>
      <w:r>
        <w:rPr>
          <w:rFonts w:cstheme="minorHAnsi"/>
          <w:b/>
          <w:sz w:val="20"/>
          <w:szCs w:val="20"/>
        </w:rPr>
        <w:t>66</w:t>
      </w:r>
      <w:r w:rsidRPr="0091523B">
        <w:rPr>
          <w:rFonts w:cstheme="minorHAnsi"/>
          <w:b/>
          <w:sz w:val="20"/>
          <w:szCs w:val="20"/>
        </w:rPr>
        <w:t xml:space="preserve"> – </w:t>
      </w:r>
      <w:r>
        <w:rPr>
          <w:rFonts w:cstheme="minorHAnsi"/>
          <w:b/>
          <w:sz w:val="20"/>
          <w:szCs w:val="20"/>
        </w:rPr>
        <w:t>Список сотрудников</w:t>
      </w:r>
    </w:p>
    <w:p w:rsidR="00BD3F8F" w:rsidRDefault="00BD3F8F" w:rsidP="00BD3F8F">
      <w:pPr>
        <w:jc w:val="center"/>
        <w:rPr>
          <w:rFonts w:cstheme="minorHAnsi"/>
          <w:b/>
          <w:sz w:val="20"/>
          <w:szCs w:val="20"/>
        </w:rPr>
      </w:pPr>
    </w:p>
    <w:p w:rsidR="00BD3F8F" w:rsidRPr="00BD3F8F" w:rsidRDefault="00BD3F8F" w:rsidP="00BD3F8F">
      <w:pPr>
        <w:tabs>
          <w:tab w:val="left" w:leader="hyphen" w:pos="3322"/>
        </w:tabs>
        <w:spacing w:line="360" w:lineRule="auto"/>
        <w:jc w:val="both"/>
        <w:rPr>
          <w:rFonts w:ascii="Times New Roman" w:hAnsi="Times New Roman" w:cs="Times New Roman"/>
          <w:sz w:val="24"/>
          <w:szCs w:val="24"/>
        </w:rPr>
      </w:pPr>
      <w:r w:rsidRPr="00BD3F8F">
        <w:rPr>
          <w:rFonts w:ascii="Times New Roman" w:hAnsi="Times New Roman" w:cs="Times New Roman"/>
          <w:sz w:val="24"/>
          <w:szCs w:val="24"/>
        </w:rPr>
        <w:t>Отбор по дате по умолчанию настроен на актуальные данные, но по желанию можно настроить на конкретную дату. Нажимаем на актуальные данные, после этого выбираем дату, нажимаем «ОК» и «Сформировать» (Рисунок 5.6</w:t>
      </w:r>
      <w:r>
        <w:rPr>
          <w:rFonts w:ascii="Times New Roman" w:hAnsi="Times New Roman" w:cs="Times New Roman"/>
          <w:sz w:val="24"/>
          <w:szCs w:val="24"/>
        </w:rPr>
        <w:t>7</w:t>
      </w:r>
      <w:r w:rsidRPr="00BD3F8F">
        <w:rPr>
          <w:rFonts w:ascii="Times New Roman" w:hAnsi="Times New Roman" w:cs="Times New Roman"/>
          <w:sz w:val="24"/>
          <w:szCs w:val="24"/>
        </w:rPr>
        <w:t>).</w:t>
      </w:r>
    </w:p>
    <w:p w:rsidR="00BD3F8F" w:rsidRDefault="00BD3F8F" w:rsidP="00BD3F8F">
      <w:pPr>
        <w:rPr>
          <w:rFonts w:cstheme="minorHAnsi"/>
          <w:bCs/>
        </w:rPr>
      </w:pPr>
      <w:r>
        <w:rPr>
          <w:rFonts w:cstheme="minorHAnsi"/>
          <w:bCs/>
          <w:noProof/>
        </w:rPr>
        <w:lastRenderedPageBreak/>
        <w:drawing>
          <wp:inline distT="0" distB="0" distL="0" distR="0">
            <wp:extent cx="5934075" cy="2124075"/>
            <wp:effectExtent l="0" t="0" r="9525" b="9525"/>
            <wp:docPr id="211118013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124075"/>
                    </a:xfrm>
                    <a:prstGeom prst="rect">
                      <a:avLst/>
                    </a:prstGeom>
                    <a:noFill/>
                    <a:ln>
                      <a:noFill/>
                    </a:ln>
                  </pic:spPr>
                </pic:pic>
              </a:graphicData>
            </a:graphic>
          </wp:inline>
        </w:drawing>
      </w:r>
    </w:p>
    <w:p w:rsidR="00BD3F8F" w:rsidRDefault="00BD3F8F" w:rsidP="00BD3F8F">
      <w:pPr>
        <w:jc w:val="center"/>
        <w:rPr>
          <w:rFonts w:cstheme="minorHAnsi"/>
          <w:b/>
          <w:sz w:val="20"/>
          <w:szCs w:val="20"/>
        </w:rPr>
      </w:pPr>
      <w:r w:rsidRPr="0091523B">
        <w:rPr>
          <w:rFonts w:cstheme="minorHAnsi"/>
          <w:b/>
          <w:sz w:val="20"/>
          <w:szCs w:val="20"/>
        </w:rPr>
        <w:t>Рисунок 5.</w:t>
      </w:r>
      <w:r>
        <w:rPr>
          <w:rFonts w:cstheme="minorHAnsi"/>
          <w:b/>
          <w:sz w:val="20"/>
          <w:szCs w:val="20"/>
        </w:rPr>
        <w:t>67</w:t>
      </w:r>
      <w:r w:rsidRPr="0091523B">
        <w:rPr>
          <w:rFonts w:cstheme="minorHAnsi"/>
          <w:b/>
          <w:sz w:val="20"/>
          <w:szCs w:val="20"/>
        </w:rPr>
        <w:t xml:space="preserve"> – </w:t>
      </w:r>
      <w:r>
        <w:rPr>
          <w:rFonts w:cstheme="minorHAnsi"/>
          <w:b/>
          <w:sz w:val="20"/>
          <w:szCs w:val="20"/>
        </w:rPr>
        <w:t>Отбор по дате</w:t>
      </w:r>
    </w:p>
    <w:p w:rsidR="00BD3F8F" w:rsidRDefault="00BD3F8F" w:rsidP="00BD3F8F">
      <w:pPr>
        <w:jc w:val="center"/>
        <w:rPr>
          <w:rFonts w:cstheme="minorHAnsi"/>
          <w:b/>
          <w:sz w:val="20"/>
          <w:szCs w:val="20"/>
        </w:rPr>
      </w:pPr>
    </w:p>
    <w:p w:rsidR="00BD3F8F" w:rsidRPr="00BD3F8F" w:rsidRDefault="00BD3F8F" w:rsidP="00BD3F8F">
      <w:pPr>
        <w:tabs>
          <w:tab w:val="left" w:leader="hyphen" w:pos="3322"/>
        </w:tabs>
        <w:spacing w:line="360" w:lineRule="auto"/>
        <w:jc w:val="both"/>
        <w:rPr>
          <w:rFonts w:ascii="Times New Roman" w:hAnsi="Times New Roman" w:cs="Times New Roman"/>
          <w:sz w:val="24"/>
          <w:szCs w:val="24"/>
        </w:rPr>
      </w:pPr>
      <w:r w:rsidRPr="00BD3F8F">
        <w:rPr>
          <w:rFonts w:ascii="Times New Roman" w:hAnsi="Times New Roman" w:cs="Times New Roman"/>
          <w:sz w:val="24"/>
          <w:szCs w:val="24"/>
        </w:rPr>
        <w:t>Отбор «Вариант отчета» дает возможность провести отбор по Списку сотрудников, Контактной информации сотрудников, Паспортным данным сотрудников и Плановым начислениям сотрудникам. Для этого выбираем нужный вариант отчета и нажимаем «Сформировать» (Рисунок 5.</w:t>
      </w:r>
      <w:r>
        <w:rPr>
          <w:rFonts w:ascii="Times New Roman" w:hAnsi="Times New Roman" w:cs="Times New Roman"/>
          <w:sz w:val="24"/>
          <w:szCs w:val="24"/>
        </w:rPr>
        <w:t>68</w:t>
      </w:r>
      <w:r w:rsidRPr="00BD3F8F">
        <w:rPr>
          <w:rFonts w:ascii="Times New Roman" w:hAnsi="Times New Roman" w:cs="Times New Roman"/>
          <w:sz w:val="24"/>
          <w:szCs w:val="24"/>
        </w:rPr>
        <w:t>).</w:t>
      </w:r>
    </w:p>
    <w:p w:rsidR="00BD3F8F" w:rsidRDefault="00BD3F8F" w:rsidP="00BD3F8F">
      <w:pPr>
        <w:rPr>
          <w:rFonts w:cstheme="minorHAnsi"/>
          <w:bCs/>
        </w:rPr>
      </w:pPr>
      <w:r>
        <w:rPr>
          <w:rFonts w:cstheme="minorHAnsi"/>
          <w:bCs/>
          <w:noProof/>
        </w:rPr>
        <w:drawing>
          <wp:inline distT="0" distB="0" distL="0" distR="0">
            <wp:extent cx="5934075" cy="1495425"/>
            <wp:effectExtent l="0" t="0" r="9525" b="9525"/>
            <wp:docPr id="211118013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rsidR="00BD3F8F" w:rsidRDefault="00BD3F8F" w:rsidP="00BD3F8F">
      <w:pPr>
        <w:jc w:val="center"/>
        <w:rPr>
          <w:rFonts w:cstheme="minorHAnsi"/>
          <w:b/>
          <w:sz w:val="20"/>
          <w:szCs w:val="20"/>
        </w:rPr>
      </w:pPr>
      <w:r w:rsidRPr="0091523B">
        <w:rPr>
          <w:rFonts w:cstheme="minorHAnsi"/>
          <w:b/>
          <w:sz w:val="20"/>
          <w:szCs w:val="20"/>
        </w:rPr>
        <w:t>Рисунок 5.</w:t>
      </w:r>
      <w:r>
        <w:rPr>
          <w:rFonts w:cstheme="minorHAnsi"/>
          <w:b/>
          <w:sz w:val="20"/>
          <w:szCs w:val="20"/>
        </w:rPr>
        <w:t>68</w:t>
      </w:r>
      <w:r w:rsidRPr="0091523B">
        <w:rPr>
          <w:rFonts w:cstheme="minorHAnsi"/>
          <w:b/>
          <w:sz w:val="20"/>
          <w:szCs w:val="20"/>
        </w:rPr>
        <w:t xml:space="preserve"> – </w:t>
      </w:r>
      <w:r>
        <w:rPr>
          <w:rFonts w:cstheme="minorHAnsi"/>
          <w:b/>
          <w:sz w:val="20"/>
          <w:szCs w:val="20"/>
        </w:rPr>
        <w:t>Отбор по Вариантам отчета</w:t>
      </w:r>
    </w:p>
    <w:p w:rsidR="00BD3F8F" w:rsidRDefault="00BD3F8F" w:rsidP="00BD3F8F">
      <w:pPr>
        <w:rPr>
          <w:rFonts w:cstheme="minorHAnsi"/>
          <w:b/>
          <w:sz w:val="20"/>
          <w:szCs w:val="20"/>
        </w:rPr>
      </w:pPr>
    </w:p>
    <w:p w:rsidR="00BD3F8F" w:rsidRPr="00BD3F8F" w:rsidRDefault="00BD3F8F" w:rsidP="00BD3F8F">
      <w:pPr>
        <w:rPr>
          <w:rFonts w:ascii="Times New Roman" w:hAnsi="Times New Roman" w:cs="Times New Roman"/>
          <w:bCs/>
          <w:sz w:val="24"/>
          <w:szCs w:val="24"/>
        </w:rPr>
      </w:pPr>
      <w:r w:rsidRPr="00BD3F8F">
        <w:rPr>
          <w:rFonts w:ascii="Times New Roman" w:hAnsi="Times New Roman" w:cs="Times New Roman"/>
          <w:bCs/>
          <w:sz w:val="24"/>
          <w:szCs w:val="24"/>
        </w:rPr>
        <w:t xml:space="preserve">После формирования отчета его можно распечатать, нажав на кнопку «Печать» </w:t>
      </w:r>
      <w:r w:rsidRPr="00BD3F8F">
        <w:rPr>
          <w:rFonts w:ascii="Times New Roman" w:hAnsi="Times New Roman" w:cs="Times New Roman"/>
          <w:bCs/>
          <w:noProof/>
          <w:sz w:val="24"/>
          <w:szCs w:val="24"/>
        </w:rPr>
        <w:drawing>
          <wp:inline distT="0" distB="0" distL="0" distR="0">
            <wp:extent cx="695422" cy="266737"/>
            <wp:effectExtent l="0" t="0" r="9525" b="0"/>
            <wp:docPr id="211118013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95422" cy="266737"/>
                    </a:xfrm>
                    <a:prstGeom prst="rect">
                      <a:avLst/>
                    </a:prstGeom>
                  </pic:spPr>
                </pic:pic>
              </a:graphicData>
            </a:graphic>
          </wp:inline>
        </w:drawing>
      </w:r>
      <w:r w:rsidRPr="00BD3F8F">
        <w:rPr>
          <w:rFonts w:ascii="Times New Roman" w:hAnsi="Times New Roman" w:cs="Times New Roman"/>
          <w:bCs/>
          <w:sz w:val="24"/>
          <w:szCs w:val="24"/>
        </w:rPr>
        <w:t xml:space="preserve"> и сохранить, нажав на кнопку «Сохранить» </w:t>
      </w:r>
      <w:r w:rsidRPr="00BD3F8F">
        <w:rPr>
          <w:rFonts w:ascii="Times New Roman" w:hAnsi="Times New Roman" w:cs="Times New Roman"/>
          <w:bCs/>
          <w:noProof/>
          <w:sz w:val="24"/>
          <w:szCs w:val="24"/>
        </w:rPr>
        <w:drawing>
          <wp:inline distT="0" distB="0" distL="0" distR="0">
            <wp:extent cx="895475" cy="276264"/>
            <wp:effectExtent l="0" t="0" r="0" b="9525"/>
            <wp:docPr id="211118013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895475" cy="276264"/>
                    </a:xfrm>
                    <a:prstGeom prst="rect">
                      <a:avLst/>
                    </a:prstGeom>
                  </pic:spPr>
                </pic:pic>
              </a:graphicData>
            </a:graphic>
          </wp:inline>
        </w:drawing>
      </w:r>
      <w:r w:rsidRPr="00BD3F8F">
        <w:rPr>
          <w:rFonts w:ascii="Times New Roman" w:hAnsi="Times New Roman" w:cs="Times New Roman"/>
          <w:bCs/>
          <w:sz w:val="24"/>
          <w:szCs w:val="24"/>
        </w:rPr>
        <w:t>.</w:t>
      </w:r>
    </w:p>
    <w:p w:rsidR="00BD3F8F" w:rsidRPr="00BD3F8F" w:rsidRDefault="00BD3F8F" w:rsidP="00BD3F8F">
      <w:pPr>
        <w:rPr>
          <w:lang w:eastAsia="zh-CN"/>
        </w:rPr>
      </w:pPr>
    </w:p>
    <w:p w:rsidR="00BD3F8F" w:rsidRPr="00446079" w:rsidRDefault="00BD3F8F" w:rsidP="00446079">
      <w:pPr>
        <w:rPr>
          <w:lang w:eastAsia="zh-CN"/>
        </w:rPr>
      </w:pPr>
    </w:p>
    <w:p w:rsidR="00993998" w:rsidRDefault="00993998" w:rsidP="00993998">
      <w:pPr>
        <w:pStyle w:val="3"/>
        <w:spacing w:line="360" w:lineRule="auto"/>
        <w:ind w:left="0" w:firstLine="0"/>
        <w:rPr>
          <w:rFonts w:asciiTheme="minorHAnsi" w:hAnsiTheme="minorHAnsi" w:cstheme="minorHAnsi"/>
          <w:b w:val="0"/>
          <w:sz w:val="32"/>
          <w:szCs w:val="32"/>
        </w:rPr>
      </w:pPr>
      <w:bookmarkStart w:id="60" w:name="_Toc170745861"/>
      <w:r>
        <w:rPr>
          <w:rFonts w:asciiTheme="minorHAnsi" w:hAnsiTheme="minorHAnsi" w:cstheme="minorHAnsi"/>
          <w:b w:val="0"/>
          <w:sz w:val="32"/>
          <w:szCs w:val="32"/>
        </w:rPr>
        <w:t>Тестирование сотрудников отчёт.</w:t>
      </w:r>
      <w:bookmarkEnd w:id="60"/>
    </w:p>
    <w:p w:rsidR="00993998" w:rsidRDefault="00993998" w:rsidP="00993998">
      <w:pPr>
        <w:rPr>
          <w:lang w:eastAsia="zh-CN"/>
        </w:rPr>
      </w:pPr>
    </w:p>
    <w:p w:rsidR="00993998" w:rsidRPr="00993998" w:rsidRDefault="00993998" w:rsidP="00993998">
      <w:pPr>
        <w:tabs>
          <w:tab w:val="left" w:leader="hyphen" w:pos="3322"/>
        </w:tabs>
        <w:spacing w:line="360" w:lineRule="auto"/>
        <w:jc w:val="both"/>
        <w:rPr>
          <w:rFonts w:ascii="Times New Roman" w:hAnsi="Times New Roman" w:cs="Times New Roman"/>
          <w:sz w:val="24"/>
          <w:szCs w:val="24"/>
        </w:rPr>
      </w:pPr>
      <w:r w:rsidRPr="00993998">
        <w:rPr>
          <w:rFonts w:ascii="Times New Roman" w:hAnsi="Times New Roman" w:cs="Times New Roman"/>
          <w:sz w:val="24"/>
          <w:szCs w:val="24"/>
        </w:rPr>
        <w:t>Рассмотрим отчет «Тестирование сотрудников отчет» (Рисунок 5.</w:t>
      </w:r>
      <w:r>
        <w:rPr>
          <w:rFonts w:ascii="Times New Roman" w:hAnsi="Times New Roman" w:cs="Times New Roman"/>
          <w:sz w:val="24"/>
          <w:szCs w:val="24"/>
        </w:rPr>
        <w:t>69</w:t>
      </w:r>
      <w:r w:rsidRPr="00993998">
        <w:rPr>
          <w:rFonts w:ascii="Times New Roman" w:hAnsi="Times New Roman" w:cs="Times New Roman"/>
          <w:sz w:val="24"/>
          <w:szCs w:val="24"/>
        </w:rPr>
        <w:t>).</w:t>
      </w:r>
    </w:p>
    <w:p w:rsidR="00993998" w:rsidRDefault="00993998" w:rsidP="00993998">
      <w:pPr>
        <w:tabs>
          <w:tab w:val="left" w:leader="hyphen" w:pos="3322"/>
        </w:tabs>
        <w:spacing w:line="360" w:lineRule="auto"/>
        <w:jc w:val="both"/>
        <w:rPr>
          <w:rFonts w:cstheme="minorHAnsi"/>
        </w:rPr>
      </w:pPr>
      <w:r w:rsidRPr="00F14036">
        <w:rPr>
          <w:rFonts w:cstheme="minorHAnsi"/>
          <w:noProof/>
        </w:rPr>
        <w:lastRenderedPageBreak/>
        <w:drawing>
          <wp:inline distT="0" distB="0" distL="0" distR="0">
            <wp:extent cx="5940425" cy="2519045"/>
            <wp:effectExtent l="0" t="0" r="3175" b="0"/>
            <wp:docPr id="21111801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2519045"/>
                    </a:xfrm>
                    <a:prstGeom prst="rect">
                      <a:avLst/>
                    </a:prstGeom>
                  </pic:spPr>
                </pic:pic>
              </a:graphicData>
            </a:graphic>
          </wp:inline>
        </w:drawing>
      </w:r>
    </w:p>
    <w:p w:rsidR="00993998" w:rsidRDefault="00993998" w:rsidP="00993998">
      <w:pPr>
        <w:jc w:val="center"/>
        <w:rPr>
          <w:rFonts w:cstheme="minorHAnsi"/>
          <w:b/>
          <w:sz w:val="20"/>
          <w:szCs w:val="20"/>
        </w:rPr>
      </w:pPr>
      <w:r w:rsidRPr="0091523B">
        <w:rPr>
          <w:rFonts w:cstheme="minorHAnsi"/>
          <w:b/>
          <w:sz w:val="20"/>
          <w:szCs w:val="20"/>
        </w:rPr>
        <w:t>Рисунок 5.</w:t>
      </w:r>
      <w:r>
        <w:rPr>
          <w:rFonts w:cstheme="minorHAnsi"/>
          <w:b/>
          <w:sz w:val="20"/>
          <w:szCs w:val="20"/>
        </w:rPr>
        <w:t>69</w:t>
      </w:r>
      <w:r w:rsidRPr="0091523B">
        <w:rPr>
          <w:rFonts w:cstheme="minorHAnsi"/>
          <w:b/>
          <w:sz w:val="20"/>
          <w:szCs w:val="20"/>
        </w:rPr>
        <w:t xml:space="preserve"> – </w:t>
      </w:r>
      <w:r>
        <w:rPr>
          <w:rFonts w:cstheme="minorHAnsi"/>
          <w:b/>
          <w:sz w:val="20"/>
          <w:szCs w:val="20"/>
        </w:rPr>
        <w:t>Отбор по Вариантам отчета</w:t>
      </w:r>
    </w:p>
    <w:p w:rsidR="00AA63FF" w:rsidRDefault="00AA63FF" w:rsidP="00993998">
      <w:pPr>
        <w:jc w:val="center"/>
        <w:rPr>
          <w:rFonts w:cstheme="minorHAnsi"/>
          <w:b/>
          <w:sz w:val="20"/>
          <w:szCs w:val="20"/>
        </w:rPr>
      </w:pPr>
    </w:p>
    <w:p w:rsidR="00993998" w:rsidRPr="00AA63FF" w:rsidRDefault="00993998" w:rsidP="00993998">
      <w:pPr>
        <w:rPr>
          <w:rFonts w:ascii="Times New Roman" w:hAnsi="Times New Roman" w:cs="Times New Roman"/>
          <w:sz w:val="24"/>
          <w:szCs w:val="24"/>
          <w:lang w:eastAsia="zh-CN"/>
        </w:rPr>
      </w:pPr>
      <w:r w:rsidRPr="00AA63FF">
        <w:rPr>
          <w:rFonts w:ascii="Times New Roman" w:hAnsi="Times New Roman" w:cs="Times New Roman"/>
          <w:sz w:val="24"/>
          <w:szCs w:val="24"/>
          <w:lang w:eastAsia="zh-CN"/>
        </w:rPr>
        <w:t>Отбор «Сотрудник» формирует отчет по выбранному сотруднику и выводит информацию о всех пройденных тестированиях этим сотрудником.</w:t>
      </w:r>
    </w:p>
    <w:p w:rsidR="00993998" w:rsidRPr="00AA63FF" w:rsidRDefault="00993998" w:rsidP="00993998">
      <w:pPr>
        <w:rPr>
          <w:rFonts w:ascii="Times New Roman" w:hAnsi="Times New Roman" w:cs="Times New Roman"/>
          <w:sz w:val="24"/>
          <w:szCs w:val="24"/>
          <w:lang w:eastAsia="zh-CN"/>
        </w:rPr>
      </w:pPr>
      <w:r w:rsidRPr="00AA63FF">
        <w:rPr>
          <w:rFonts w:ascii="Times New Roman" w:hAnsi="Times New Roman" w:cs="Times New Roman"/>
          <w:sz w:val="24"/>
          <w:szCs w:val="24"/>
          <w:lang w:eastAsia="zh-CN"/>
        </w:rPr>
        <w:t>Отбор «Внутреннее тестирование» формирует отчет по выбранному документу Внутреннее тестирование и выводит информацию о всех сотрудниках, прошедших тестирование по этому документу.</w:t>
      </w:r>
    </w:p>
    <w:p w:rsidR="00993998" w:rsidRPr="00AA63FF" w:rsidRDefault="00993998" w:rsidP="00993998">
      <w:pPr>
        <w:rPr>
          <w:rFonts w:ascii="Times New Roman" w:hAnsi="Times New Roman" w:cs="Times New Roman"/>
          <w:sz w:val="24"/>
          <w:szCs w:val="24"/>
          <w:lang w:eastAsia="zh-CN"/>
        </w:rPr>
      </w:pPr>
      <w:r w:rsidRPr="00AA63FF">
        <w:rPr>
          <w:rFonts w:ascii="Times New Roman" w:hAnsi="Times New Roman" w:cs="Times New Roman"/>
          <w:sz w:val="24"/>
          <w:szCs w:val="24"/>
          <w:lang w:eastAsia="zh-CN"/>
        </w:rPr>
        <w:t>Отборы можно выбирать</w:t>
      </w:r>
      <w:r w:rsidR="00AA63FF" w:rsidRPr="00AA63FF">
        <w:rPr>
          <w:rFonts w:ascii="Times New Roman" w:hAnsi="Times New Roman" w:cs="Times New Roman"/>
          <w:sz w:val="24"/>
          <w:szCs w:val="24"/>
          <w:lang w:eastAsia="zh-CN"/>
        </w:rPr>
        <w:t>,</w:t>
      </w:r>
      <w:r w:rsidRPr="00AA63FF">
        <w:rPr>
          <w:rFonts w:ascii="Times New Roman" w:hAnsi="Times New Roman" w:cs="Times New Roman"/>
          <w:sz w:val="24"/>
          <w:szCs w:val="24"/>
          <w:lang w:eastAsia="zh-CN"/>
        </w:rPr>
        <w:t xml:space="preserve"> устанавливая, или снимая флажки с отборов. Если не выбран ни один отбор, то отчет формируется по всем документам и сотрудникам, проходившим тестирование.</w:t>
      </w:r>
    </w:p>
    <w:p w:rsidR="00993998" w:rsidRPr="00AA63FF" w:rsidRDefault="00993998" w:rsidP="00993998">
      <w:pPr>
        <w:rPr>
          <w:rFonts w:ascii="Times New Roman" w:hAnsi="Times New Roman" w:cs="Times New Roman"/>
          <w:b/>
          <w:sz w:val="24"/>
          <w:szCs w:val="24"/>
        </w:rPr>
      </w:pPr>
      <w:r w:rsidRPr="00AA63FF">
        <w:rPr>
          <w:rFonts w:ascii="Times New Roman" w:hAnsi="Times New Roman" w:cs="Times New Roman"/>
          <w:sz w:val="24"/>
          <w:szCs w:val="24"/>
          <w:lang w:eastAsia="zh-CN"/>
        </w:rPr>
        <w:t xml:space="preserve">После формирования отчета его можно сохранить, или распечатать.  Для сохранения отчета необходимо нажать на кнопку </w:t>
      </w:r>
      <w:r w:rsidRPr="00AA63FF">
        <w:rPr>
          <w:rFonts w:ascii="Times New Roman" w:hAnsi="Times New Roman" w:cs="Times New Roman"/>
          <w:noProof/>
          <w:sz w:val="24"/>
          <w:szCs w:val="24"/>
        </w:rPr>
        <w:drawing>
          <wp:inline distT="0" distB="0" distL="0" distR="0">
            <wp:extent cx="314369" cy="276264"/>
            <wp:effectExtent l="0" t="0" r="9525" b="9525"/>
            <wp:docPr id="211118013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14369" cy="276264"/>
                    </a:xfrm>
                    <a:prstGeom prst="rect">
                      <a:avLst/>
                    </a:prstGeom>
                  </pic:spPr>
                </pic:pic>
              </a:graphicData>
            </a:graphic>
          </wp:inline>
        </w:drawing>
      </w:r>
      <w:r w:rsidRPr="00AA63FF">
        <w:rPr>
          <w:rFonts w:ascii="Times New Roman" w:hAnsi="Times New Roman" w:cs="Times New Roman"/>
          <w:sz w:val="24"/>
          <w:szCs w:val="24"/>
          <w:lang w:eastAsia="zh-CN"/>
        </w:rPr>
        <w:t xml:space="preserve">. Для того что бы распечатать отчет необходимо нажать на кнопку </w:t>
      </w:r>
      <w:r w:rsidRPr="00AA63FF">
        <w:rPr>
          <w:rFonts w:ascii="Times New Roman" w:hAnsi="Times New Roman" w:cs="Times New Roman"/>
          <w:noProof/>
          <w:sz w:val="24"/>
          <w:szCs w:val="24"/>
        </w:rPr>
        <w:drawing>
          <wp:inline distT="0" distB="0" distL="0" distR="0">
            <wp:extent cx="314369" cy="304843"/>
            <wp:effectExtent l="0" t="0" r="9525" b="0"/>
            <wp:docPr id="211118013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14369" cy="304843"/>
                    </a:xfrm>
                    <a:prstGeom prst="rect">
                      <a:avLst/>
                    </a:prstGeom>
                  </pic:spPr>
                </pic:pic>
              </a:graphicData>
            </a:graphic>
          </wp:inline>
        </w:drawing>
      </w:r>
      <w:r w:rsidRPr="00AA63FF">
        <w:rPr>
          <w:rFonts w:ascii="Times New Roman" w:hAnsi="Times New Roman" w:cs="Times New Roman"/>
          <w:sz w:val="24"/>
          <w:szCs w:val="24"/>
          <w:lang w:eastAsia="zh-CN"/>
        </w:rPr>
        <w:t>.</w:t>
      </w:r>
    </w:p>
    <w:p w:rsidR="00993998" w:rsidRPr="00993998" w:rsidRDefault="00993998" w:rsidP="00993998">
      <w:pPr>
        <w:rPr>
          <w:lang w:eastAsia="zh-CN"/>
        </w:rPr>
      </w:pPr>
    </w:p>
    <w:p w:rsidR="005A3799" w:rsidRDefault="005A3799" w:rsidP="000576B4">
      <w:pPr>
        <w:rPr>
          <w:lang w:eastAsia="zh-CN"/>
        </w:rPr>
      </w:pPr>
    </w:p>
    <w:p w:rsidR="000576B4" w:rsidRPr="000576B4" w:rsidRDefault="000576B4" w:rsidP="000576B4">
      <w:pPr>
        <w:rPr>
          <w:lang w:eastAsia="zh-CN"/>
        </w:rPr>
      </w:pPr>
    </w:p>
    <w:p w:rsidR="007A4108" w:rsidRPr="005A3799" w:rsidRDefault="007A4108" w:rsidP="0057159B">
      <w:pPr>
        <w:tabs>
          <w:tab w:val="left" w:leader="hyphen" w:pos="3322"/>
        </w:tabs>
        <w:spacing w:line="360" w:lineRule="auto"/>
        <w:jc w:val="both"/>
        <w:rPr>
          <w:rFonts w:cstheme="minorHAnsi"/>
        </w:rPr>
      </w:pPr>
    </w:p>
    <w:p w:rsidR="008E01E3" w:rsidRPr="005A3799" w:rsidRDefault="008E01E3" w:rsidP="0057159B">
      <w:pPr>
        <w:tabs>
          <w:tab w:val="left" w:leader="hyphen" w:pos="3322"/>
        </w:tabs>
        <w:spacing w:line="360" w:lineRule="auto"/>
        <w:jc w:val="both"/>
        <w:rPr>
          <w:rFonts w:cstheme="minorHAnsi"/>
        </w:rPr>
      </w:pPr>
    </w:p>
    <w:p w:rsidR="0057159B" w:rsidRPr="0091523B" w:rsidRDefault="0057159B" w:rsidP="0057159B">
      <w:pPr>
        <w:pStyle w:val="2"/>
        <w:numPr>
          <w:ilvl w:val="1"/>
          <w:numId w:val="1"/>
        </w:numPr>
        <w:spacing w:before="0" w:after="0" w:line="360" w:lineRule="auto"/>
        <w:ind w:left="0" w:firstLine="709"/>
        <w:rPr>
          <w:rFonts w:asciiTheme="minorHAnsi" w:hAnsiTheme="minorHAnsi" w:cstheme="minorHAnsi"/>
        </w:rPr>
      </w:pPr>
      <w:bookmarkStart w:id="61" w:name="_Toc167303940"/>
      <w:bookmarkStart w:id="62" w:name="_Toc170745862"/>
      <w:r w:rsidRPr="0091523B">
        <w:rPr>
          <w:rFonts w:asciiTheme="minorHAnsi" w:hAnsiTheme="minorHAnsi" w:cstheme="minorHAnsi"/>
        </w:rPr>
        <w:t>6. Документы</w:t>
      </w:r>
      <w:bookmarkEnd w:id="61"/>
      <w:bookmarkEnd w:id="62"/>
    </w:p>
    <w:p w:rsidR="0057159B" w:rsidRPr="0091523B" w:rsidRDefault="0057159B" w:rsidP="0057159B">
      <w:pPr>
        <w:rPr>
          <w:rFonts w:cstheme="minorHAnsi"/>
        </w:rPr>
      </w:pP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b/>
          <w:i/>
          <w:sz w:val="24"/>
          <w:szCs w:val="24"/>
        </w:rPr>
        <w:t>Цель:</w:t>
      </w:r>
      <w:r w:rsidRPr="003E4538">
        <w:rPr>
          <w:rFonts w:ascii="Times New Roman" w:hAnsi="Times New Roman" w:cs="Times New Roman"/>
          <w:sz w:val="24"/>
          <w:szCs w:val="24"/>
        </w:rPr>
        <w:t xml:space="preserve"> Для учета всех внутренних и внешних документов лаборатории в системе 1С: ЛИМС создан специальный раздел «Документы». Здесь мы можем контролировать актуальность </w:t>
      </w:r>
      <w:r w:rsidRPr="003E4538">
        <w:rPr>
          <w:rFonts w:ascii="Times New Roman" w:hAnsi="Times New Roman" w:cs="Times New Roman"/>
          <w:sz w:val="24"/>
          <w:szCs w:val="24"/>
        </w:rPr>
        <w:lastRenderedPageBreak/>
        <w:t xml:space="preserve">документов, вести журнал учета документации, своевременно выполнять ознакомление сотрудников лаборатории с новыми документами или изменениями в документах. </w:t>
      </w:r>
    </w:p>
    <w:p w:rsidR="003E4538" w:rsidRPr="003E4538" w:rsidRDefault="003E4538" w:rsidP="003E4538">
      <w:pPr>
        <w:spacing w:line="360" w:lineRule="auto"/>
        <w:jc w:val="both"/>
        <w:rPr>
          <w:rStyle w:val="a3"/>
          <w:rFonts w:ascii="Times New Roman" w:hAnsi="Times New Roman" w:cs="Times New Roman"/>
          <w:b/>
          <w:bCs w:val="0"/>
          <w:sz w:val="24"/>
          <w:szCs w:val="24"/>
        </w:rPr>
      </w:pPr>
      <w:r w:rsidRPr="003E4538">
        <w:rPr>
          <w:rFonts w:ascii="Times New Roman" w:hAnsi="Times New Roman" w:cs="Times New Roman"/>
          <w:b/>
          <w:noProof/>
          <w:sz w:val="24"/>
          <w:szCs w:val="24"/>
        </w:rPr>
        <w:drawing>
          <wp:inline distT="0" distB="0" distL="0" distR="0">
            <wp:extent cx="561975" cy="752475"/>
            <wp:effectExtent l="0" t="0" r="9525" b="9525"/>
            <wp:docPr id="41" name="Рисунок 26"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нига"/>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752475"/>
                    </a:xfrm>
                    <a:prstGeom prst="rect">
                      <a:avLst/>
                    </a:prstGeom>
                    <a:noFill/>
                    <a:ln>
                      <a:noFill/>
                    </a:ln>
                  </pic:spPr>
                </pic:pic>
              </a:graphicData>
            </a:graphic>
          </wp:inline>
        </w:drawing>
      </w:r>
      <w:r w:rsidRPr="003E4538">
        <w:rPr>
          <w:rStyle w:val="a3"/>
          <w:rFonts w:ascii="Times New Roman" w:hAnsi="Times New Roman" w:cs="Times New Roman"/>
          <w:sz w:val="24"/>
          <w:szCs w:val="24"/>
        </w:rPr>
        <w:t>Справочники документов для хранения информации по внутренней и внешней документации.</w:t>
      </w: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sz w:val="24"/>
          <w:szCs w:val="24"/>
        </w:rPr>
        <w:t>Руководство лаборатории должно постоянно поддерживать и улучшать систему управления качеством в лаборатории. Обеспечение качества в лаборатории строится в соответствии с положениями действующих нормативных документов, регламентирующих ее оснащенность и деятельность.</w:t>
      </w: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sz w:val="24"/>
          <w:szCs w:val="24"/>
        </w:rPr>
        <w:t>Документы, определяющие управление деятельности лаборатории, должны периодически контролироваться.</w:t>
      </w: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sz w:val="24"/>
          <w:szCs w:val="24"/>
        </w:rPr>
        <w:t>Разработка внутренних документов в лаборатории выполняется на основе действующих внешних нормативных документов. К внешним документам относятся: технические регламенты, национальные стандарты, правила по метрологии, документы федерального органа исполнительной власти (приказы, методические указания, рекомендации); паспорта и инструкции производителей по применению, контрольных и калибровочных материалов, по эксплуатации приборов. Внутренние документы лаборатории регламентируют деятельность каждого отдела лаборатории.</w:t>
      </w: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sz w:val="24"/>
          <w:szCs w:val="24"/>
        </w:rPr>
        <w:t>Заведующий лабораторией определяет сроки хранения изъятых из пользования документов в соответствии с утвержденными нормативами.</w:t>
      </w:r>
    </w:p>
    <w:p w:rsidR="003E4538" w:rsidRPr="003E4538" w:rsidRDefault="003E4538" w:rsidP="003E4538">
      <w:pPr>
        <w:spacing w:line="360" w:lineRule="auto"/>
        <w:jc w:val="both"/>
        <w:rPr>
          <w:rFonts w:ascii="Times New Roman" w:hAnsi="Times New Roman" w:cs="Times New Roman"/>
          <w:sz w:val="24"/>
          <w:szCs w:val="24"/>
        </w:rPr>
      </w:pPr>
      <w:r w:rsidRPr="003E4538">
        <w:rPr>
          <w:rFonts w:ascii="Times New Roman" w:hAnsi="Times New Roman" w:cs="Times New Roman"/>
          <w:sz w:val="24"/>
          <w:szCs w:val="24"/>
        </w:rPr>
        <w:t>Всю необходимую документацию можно загрузить в систему в соответствующий справочник «Документы».</w:t>
      </w:r>
    </w:p>
    <w:p w:rsidR="00BC00A2" w:rsidRDefault="00BC00A2" w:rsidP="003E4538">
      <w:pPr>
        <w:spacing w:line="360" w:lineRule="auto"/>
        <w:jc w:val="both"/>
        <w:rPr>
          <w:rFonts w:cstheme="minorHAnsi"/>
        </w:rPr>
      </w:pPr>
    </w:p>
    <w:p w:rsidR="00BC00A2" w:rsidRDefault="00BC00A2" w:rsidP="00BC00A2">
      <w:pPr>
        <w:pStyle w:val="3"/>
        <w:spacing w:line="360" w:lineRule="auto"/>
        <w:ind w:left="0" w:firstLine="0"/>
        <w:rPr>
          <w:rFonts w:asciiTheme="minorHAnsi" w:hAnsiTheme="minorHAnsi" w:cstheme="minorHAnsi"/>
          <w:b w:val="0"/>
          <w:sz w:val="32"/>
          <w:szCs w:val="32"/>
        </w:rPr>
      </w:pPr>
      <w:bookmarkStart w:id="63" w:name="_Toc170745863"/>
      <w:r>
        <w:rPr>
          <w:rFonts w:asciiTheme="minorHAnsi" w:hAnsiTheme="minorHAnsi" w:cstheme="minorHAnsi"/>
          <w:b w:val="0"/>
          <w:sz w:val="32"/>
          <w:szCs w:val="32"/>
        </w:rPr>
        <w:t>Справочник «Документы (нормативные)»</w:t>
      </w:r>
      <w:r w:rsidRPr="0091523B">
        <w:rPr>
          <w:rFonts w:asciiTheme="minorHAnsi" w:hAnsiTheme="minorHAnsi" w:cstheme="minorHAnsi"/>
          <w:b w:val="0"/>
          <w:sz w:val="32"/>
          <w:szCs w:val="32"/>
        </w:rPr>
        <w:t>.</w:t>
      </w:r>
      <w:bookmarkEnd w:id="63"/>
    </w:p>
    <w:p w:rsidR="007E6C6D" w:rsidRDefault="007E6C6D" w:rsidP="007E6C6D">
      <w:pPr>
        <w:rPr>
          <w:lang w:eastAsia="zh-CN"/>
        </w:rPr>
      </w:pPr>
    </w:p>
    <w:p w:rsidR="007E6C6D" w:rsidRPr="007E6C6D" w:rsidRDefault="007E6C6D" w:rsidP="007E6C6D">
      <w:pPr>
        <w:rPr>
          <w:lang w:eastAsia="zh-CN"/>
        </w:rPr>
      </w:pPr>
    </w:p>
    <w:p w:rsidR="007E6C6D" w:rsidRPr="007E6C6D" w:rsidRDefault="007E6C6D" w:rsidP="007E6C6D">
      <w:pPr>
        <w:spacing w:line="360" w:lineRule="auto"/>
        <w:jc w:val="both"/>
        <w:rPr>
          <w:rFonts w:ascii="Times New Roman" w:hAnsi="Times New Roman" w:cs="Times New Roman"/>
          <w:sz w:val="24"/>
          <w:szCs w:val="24"/>
        </w:rPr>
      </w:pPr>
      <w:r w:rsidRPr="007E6C6D">
        <w:rPr>
          <w:rFonts w:ascii="Times New Roman" w:hAnsi="Times New Roman" w:cs="Times New Roman"/>
          <w:sz w:val="24"/>
          <w:szCs w:val="24"/>
        </w:rPr>
        <w:t xml:space="preserve">Для этого откроем раздел «Документы» нашей программы / «Справочники» / «Документы (нормативные)». Откроется список документов (Рисунок 6.1). По умолчанию список пустой, </w:t>
      </w:r>
      <w:r w:rsidRPr="007E6C6D">
        <w:rPr>
          <w:rFonts w:ascii="Times New Roman" w:hAnsi="Times New Roman" w:cs="Times New Roman"/>
          <w:sz w:val="24"/>
          <w:szCs w:val="24"/>
        </w:rPr>
        <w:lastRenderedPageBreak/>
        <w:t xml:space="preserve">но при необходимости мы можем создать столько папок, сколько нужно. Для этого нужно нажать на кнопку «Создать группу». </w:t>
      </w:r>
    </w:p>
    <w:p w:rsidR="007E6C6D" w:rsidRPr="007E6C6D" w:rsidRDefault="007E6C6D" w:rsidP="007E6C6D">
      <w:pPr>
        <w:spacing w:line="360" w:lineRule="auto"/>
        <w:jc w:val="both"/>
        <w:rPr>
          <w:rFonts w:ascii="Times New Roman" w:hAnsi="Times New Roman" w:cs="Times New Roman"/>
          <w:sz w:val="24"/>
          <w:szCs w:val="24"/>
        </w:rPr>
      </w:pPr>
      <w:r w:rsidRPr="007E6C6D">
        <w:rPr>
          <w:rFonts w:ascii="Times New Roman" w:hAnsi="Times New Roman" w:cs="Times New Roman"/>
          <w:sz w:val="24"/>
          <w:szCs w:val="24"/>
        </w:rPr>
        <w:t>Кнопка «Создать на основании» позволяет создать документ «Ознакомление с документами» напрямую из справочника.</w:t>
      </w:r>
    </w:p>
    <w:p w:rsidR="007E6C6D" w:rsidRPr="007E6C6D" w:rsidRDefault="007E6C6D" w:rsidP="007E6C6D">
      <w:pPr>
        <w:spacing w:line="360" w:lineRule="auto"/>
        <w:jc w:val="both"/>
        <w:rPr>
          <w:rFonts w:ascii="Times New Roman" w:hAnsi="Times New Roman" w:cs="Times New Roman"/>
          <w:i/>
          <w:sz w:val="24"/>
          <w:szCs w:val="24"/>
        </w:rPr>
      </w:pPr>
      <w:r w:rsidRPr="007E6C6D">
        <w:rPr>
          <w:rFonts w:ascii="Times New Roman" w:hAnsi="Times New Roman" w:cs="Times New Roman"/>
          <w:i/>
          <w:sz w:val="24"/>
          <w:szCs w:val="24"/>
        </w:rPr>
        <w:t>// О том, как создается документ «Ознакомление с документами» будет рассказано ниже.</w:t>
      </w:r>
    </w:p>
    <w:p w:rsidR="007E6C6D" w:rsidRDefault="007E6C6D" w:rsidP="007E6C6D">
      <w:pPr>
        <w:keepNext/>
        <w:spacing w:line="360" w:lineRule="auto"/>
        <w:jc w:val="both"/>
        <w:rPr>
          <w:rFonts w:cstheme="minorHAnsi"/>
        </w:rPr>
      </w:pPr>
      <w:r>
        <w:rPr>
          <w:rFonts w:cstheme="minorHAnsi"/>
          <w:noProof/>
        </w:rPr>
        <w:drawing>
          <wp:inline distT="0" distB="0" distL="0" distR="0">
            <wp:extent cx="5940425" cy="1147445"/>
            <wp:effectExtent l="0" t="0" r="3175" b="0"/>
            <wp:docPr id="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8"/>
                    <pic:cNvPicPr>
                      <a:picLocks noChangeAspect="1" noChangeArrowheads="1"/>
                    </pic:cNvPicPr>
                  </pic:nvPicPr>
                  <pic:blipFill>
                    <a:blip r:embed="rId2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147445"/>
                    </a:xfrm>
                    <a:prstGeom prst="rect">
                      <a:avLst/>
                    </a:prstGeom>
                    <a:noFill/>
                    <a:ln>
                      <a:noFill/>
                    </a:ln>
                  </pic:spPr>
                </pic:pic>
              </a:graphicData>
            </a:graphic>
          </wp:inline>
        </w:drawing>
      </w:r>
    </w:p>
    <w:p w:rsidR="007E6C6D" w:rsidRDefault="007E6C6D" w:rsidP="007E6C6D">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6.1 - Список нормативных документов</w:t>
      </w:r>
    </w:p>
    <w:p w:rsidR="007E6C6D" w:rsidRDefault="007E6C6D" w:rsidP="007E6C6D">
      <w:pPr>
        <w:pStyle w:val="ad"/>
        <w:jc w:val="center"/>
        <w:rPr>
          <w:rFonts w:asciiTheme="minorHAnsi" w:hAnsiTheme="minorHAnsi" w:cstheme="minorHAnsi"/>
          <w:b/>
          <w:i w:val="0"/>
          <w:sz w:val="20"/>
          <w:szCs w:val="20"/>
        </w:rPr>
      </w:pPr>
    </w:p>
    <w:p w:rsidR="007E6C6D" w:rsidRPr="00260FDC" w:rsidRDefault="007E6C6D" w:rsidP="00260FDC">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t>Для создания нового документа следует воспользоваться кнопкой «Создать». Откроется окно создания нового документа.</w:t>
      </w:r>
    </w:p>
    <w:p w:rsidR="007E6C6D" w:rsidRDefault="007E6C6D" w:rsidP="007E6C6D">
      <w:pPr>
        <w:keepNext/>
        <w:spacing w:line="360" w:lineRule="auto"/>
        <w:jc w:val="both"/>
        <w:rPr>
          <w:rFonts w:cstheme="minorHAnsi"/>
        </w:rPr>
      </w:pPr>
      <w:r>
        <w:rPr>
          <w:rFonts w:cstheme="minorHAnsi"/>
          <w:noProof/>
        </w:rPr>
        <w:drawing>
          <wp:inline distT="0" distB="0" distL="0" distR="0">
            <wp:extent cx="5940425" cy="4199890"/>
            <wp:effectExtent l="0" t="0" r="3175" b="0"/>
            <wp:docPr id="18746499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9"/>
                    <pic:cNvPicPr>
                      <a:picLocks noChangeAspect="1" noChangeArrowheads="1"/>
                    </pic:cNvPicPr>
                  </pic:nvPicPr>
                  <pic:blipFill>
                    <a:blip r:embed="rId2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199890"/>
                    </a:xfrm>
                    <a:prstGeom prst="rect">
                      <a:avLst/>
                    </a:prstGeom>
                    <a:noFill/>
                    <a:ln>
                      <a:noFill/>
                    </a:ln>
                  </pic:spPr>
                </pic:pic>
              </a:graphicData>
            </a:graphic>
          </wp:inline>
        </w:drawing>
      </w:r>
    </w:p>
    <w:p w:rsidR="007E6C6D" w:rsidRDefault="007E6C6D" w:rsidP="007E6C6D">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6.2 – Создание нового нормативного документа</w:t>
      </w:r>
    </w:p>
    <w:p w:rsidR="007E6C6D" w:rsidRDefault="007E6C6D" w:rsidP="007E6C6D">
      <w:pPr>
        <w:pStyle w:val="ad"/>
        <w:jc w:val="center"/>
        <w:rPr>
          <w:rFonts w:asciiTheme="minorHAnsi" w:hAnsiTheme="minorHAnsi" w:cstheme="minorHAnsi"/>
          <w:b/>
          <w:i w:val="0"/>
          <w:sz w:val="20"/>
          <w:szCs w:val="20"/>
        </w:rPr>
      </w:pPr>
    </w:p>
    <w:p w:rsidR="007E6C6D" w:rsidRPr="00260FDC" w:rsidRDefault="007E6C6D" w:rsidP="007E6C6D">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lastRenderedPageBreak/>
        <w:t xml:space="preserve">В открывшемся окне заполняем информацию по нашему документу: наименование, вид документа, в поле Описание документа вносим краткую характеристику документа, в поле Дата и изменения документа вносим Дату введения, в поле Ответственный за документ прикрепляется ответственный сотрудник. </w:t>
      </w:r>
    </w:p>
    <w:p w:rsidR="007E6C6D" w:rsidRPr="00260FDC" w:rsidRDefault="007E6C6D" w:rsidP="007E6C6D">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t>В системе есть выбор вида документа (Рисунок 6.2.1), он привязан к реквизиту «Шифр», в который необходимо внести номер ГОСТа данного документа. При выборе вида «Внешний документ» появляется кнопка «Проверить изменения», нажав на которую откроется сайт Российского института стандартизации с актуальной версией документа</w:t>
      </w:r>
    </w:p>
    <w:p w:rsidR="007E6C6D" w:rsidRDefault="007E6C6D" w:rsidP="007E6C6D">
      <w:pPr>
        <w:spacing w:line="360" w:lineRule="auto"/>
        <w:jc w:val="both"/>
        <w:rPr>
          <w:rFonts w:cstheme="minorHAnsi"/>
        </w:rPr>
      </w:pPr>
      <w:r>
        <w:rPr>
          <w:rFonts w:cstheme="minorHAnsi"/>
          <w:noProof/>
        </w:rPr>
        <w:drawing>
          <wp:inline distT="0" distB="0" distL="0" distR="0">
            <wp:extent cx="5934075" cy="3162300"/>
            <wp:effectExtent l="0" t="0" r="9525" b="0"/>
            <wp:docPr id="18746499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7E6C6D" w:rsidRDefault="007E6C6D" w:rsidP="007E6C6D">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6.2.1 – Проверка изменений документа</w:t>
      </w:r>
    </w:p>
    <w:p w:rsidR="007E6C6D" w:rsidRDefault="007E6C6D" w:rsidP="007E6C6D">
      <w:pPr>
        <w:spacing w:line="360" w:lineRule="auto"/>
        <w:jc w:val="both"/>
        <w:rPr>
          <w:rFonts w:cstheme="minorHAnsi"/>
        </w:rPr>
      </w:pPr>
    </w:p>
    <w:p w:rsidR="007E6C6D" w:rsidRPr="00260FDC" w:rsidRDefault="007E6C6D" w:rsidP="007E6C6D">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t>Кнопка «Создать на основании» позволяет создать документ «Ознакомление с документами».</w:t>
      </w:r>
    </w:p>
    <w:p w:rsidR="007E6C6D" w:rsidRPr="00260FDC" w:rsidRDefault="007E6C6D" w:rsidP="00260FDC">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t xml:space="preserve">Чтобы прикрепить какой-либо документ воспользуемся кнопкой «Файлы» (Рисунок 6.2). В открывшемся окне (Рисунок 6.3) нужно нажать на кнопку «Добавить». Мы можем прикрепить файл любого формата – текст, картинку, таблицу. </w:t>
      </w:r>
    </w:p>
    <w:p w:rsidR="007E6C6D" w:rsidRPr="00260FDC" w:rsidRDefault="007E6C6D" w:rsidP="00260FDC">
      <w:pPr>
        <w:spacing w:line="360" w:lineRule="auto"/>
        <w:jc w:val="both"/>
        <w:rPr>
          <w:rFonts w:ascii="Times New Roman" w:hAnsi="Times New Roman" w:cs="Times New Roman"/>
          <w:sz w:val="24"/>
          <w:szCs w:val="24"/>
        </w:rPr>
      </w:pPr>
      <w:r w:rsidRPr="00260FDC">
        <w:rPr>
          <w:rFonts w:ascii="Times New Roman" w:hAnsi="Times New Roman" w:cs="Times New Roman"/>
          <w:sz w:val="24"/>
          <w:szCs w:val="24"/>
        </w:rPr>
        <w:t xml:space="preserve">После загрузки с файлом мы сможем выполнять различные действия – просмотр, редактирование, печать. Есть возможность отправки по электронной почте, а также электронной подписи и шифрования документа (Рисунок </w:t>
      </w:r>
      <w:r w:rsidR="005E126C">
        <w:rPr>
          <w:rFonts w:ascii="Times New Roman" w:hAnsi="Times New Roman" w:cs="Times New Roman"/>
          <w:sz w:val="24"/>
          <w:szCs w:val="24"/>
        </w:rPr>
        <w:t>6</w:t>
      </w:r>
      <w:r w:rsidRPr="00260FDC">
        <w:rPr>
          <w:rFonts w:ascii="Times New Roman" w:hAnsi="Times New Roman" w:cs="Times New Roman"/>
          <w:sz w:val="24"/>
          <w:szCs w:val="24"/>
        </w:rPr>
        <w:t>.3).</w:t>
      </w:r>
    </w:p>
    <w:p w:rsidR="007E6C6D" w:rsidRDefault="007E6C6D" w:rsidP="007E6C6D">
      <w:pPr>
        <w:keepNext/>
        <w:spacing w:line="360" w:lineRule="auto"/>
        <w:jc w:val="both"/>
        <w:rPr>
          <w:rFonts w:cstheme="minorHAnsi"/>
        </w:rPr>
      </w:pPr>
      <w:r>
        <w:rPr>
          <w:rFonts w:cstheme="minorHAnsi"/>
          <w:noProof/>
        </w:rPr>
        <w:lastRenderedPageBreak/>
        <w:drawing>
          <wp:inline distT="0" distB="0" distL="0" distR="0">
            <wp:extent cx="5940425" cy="1767205"/>
            <wp:effectExtent l="0" t="0" r="3175" b="4445"/>
            <wp:docPr id="18746499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0"/>
                    <pic:cNvPicPr>
                      <a:picLocks noChangeAspect="1" noChangeArrowheads="1"/>
                    </pic:cNvPicPr>
                  </pic:nvPicPr>
                  <pic:blipFill>
                    <a:blip r:embed="rId2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767205"/>
                    </a:xfrm>
                    <a:prstGeom prst="rect">
                      <a:avLst/>
                    </a:prstGeom>
                    <a:noFill/>
                    <a:ln>
                      <a:noFill/>
                    </a:ln>
                  </pic:spPr>
                </pic:pic>
              </a:graphicData>
            </a:graphic>
          </wp:inline>
        </w:drawing>
      </w:r>
    </w:p>
    <w:p w:rsidR="007E6C6D" w:rsidRDefault="007E6C6D" w:rsidP="007E6C6D">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6.3 – Прикрепление файла документа</w:t>
      </w:r>
    </w:p>
    <w:p w:rsidR="0057159B" w:rsidRDefault="0057159B" w:rsidP="0057159B">
      <w:pPr>
        <w:pStyle w:val="ad"/>
        <w:rPr>
          <w:rFonts w:asciiTheme="minorHAnsi" w:hAnsiTheme="minorHAnsi" w:cstheme="minorHAnsi"/>
          <w:b/>
          <w:i w:val="0"/>
          <w:sz w:val="20"/>
          <w:szCs w:val="20"/>
        </w:rPr>
      </w:pPr>
    </w:p>
    <w:p w:rsidR="007E6C6D" w:rsidRDefault="007E6C6D" w:rsidP="0057159B">
      <w:pPr>
        <w:pStyle w:val="ad"/>
        <w:rPr>
          <w:rFonts w:asciiTheme="minorHAnsi" w:hAnsiTheme="minorHAnsi" w:cstheme="minorHAnsi"/>
          <w:b/>
          <w:i w:val="0"/>
          <w:sz w:val="20"/>
          <w:szCs w:val="20"/>
        </w:rPr>
      </w:pPr>
    </w:p>
    <w:p w:rsidR="00352785" w:rsidRDefault="00352785" w:rsidP="00352785">
      <w:pPr>
        <w:pStyle w:val="3"/>
        <w:spacing w:line="360" w:lineRule="auto"/>
        <w:ind w:left="0" w:firstLine="0"/>
        <w:rPr>
          <w:rFonts w:asciiTheme="minorHAnsi" w:hAnsiTheme="minorHAnsi" w:cstheme="minorHAnsi"/>
          <w:b w:val="0"/>
          <w:sz w:val="32"/>
          <w:szCs w:val="32"/>
        </w:rPr>
      </w:pPr>
      <w:bookmarkStart w:id="64" w:name="_Toc170745864"/>
      <w:r>
        <w:rPr>
          <w:rFonts w:asciiTheme="minorHAnsi" w:hAnsiTheme="minorHAnsi" w:cstheme="minorHAnsi"/>
          <w:b w:val="0"/>
          <w:sz w:val="32"/>
          <w:szCs w:val="32"/>
        </w:rPr>
        <w:t>Документ «Акты верификаций»</w:t>
      </w:r>
      <w:r w:rsidRPr="0091523B">
        <w:rPr>
          <w:rFonts w:asciiTheme="minorHAnsi" w:hAnsiTheme="minorHAnsi" w:cstheme="minorHAnsi"/>
          <w:b w:val="0"/>
          <w:sz w:val="32"/>
          <w:szCs w:val="32"/>
        </w:rPr>
        <w:t>.</w:t>
      </w:r>
      <w:bookmarkEnd w:id="64"/>
    </w:p>
    <w:p w:rsidR="00043586" w:rsidRDefault="00043586" w:rsidP="00043586">
      <w:pPr>
        <w:rPr>
          <w:lang w:eastAsia="zh-CN"/>
        </w:rPr>
      </w:pPr>
    </w:p>
    <w:p w:rsidR="00043586" w:rsidRPr="00043586" w:rsidRDefault="00043586" w:rsidP="00043586">
      <w:pPr>
        <w:rPr>
          <w:lang w:eastAsia="zh-CN"/>
        </w:rPr>
      </w:pP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Перед началом работы нужно включить данную опцию, для этого нажимаем «Сервис и настройки» из списка выбираем «Функции для технического специалиста» (Рисунок 6.4).</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40425" cy="2272665"/>
            <wp:effectExtent l="0" t="0" r="3175" b="0"/>
            <wp:docPr id="187464998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27266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6.4 – Функции для технического специалиста</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В строке поиска вписываем «Использовать акт верификации» открываем данную константу, проставляем флажок «Использовать акт верификации» и нажимаем на кнопку «Записать и закрыть». После перезагрузки системы данный документ появится в разделе «Документы».</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Верификацию методики испытаний проводят перед началом использования данной методики в лаборатории. Пересмотр Акта верификации осуществляется при существенных изменениях, например: когда прошли изменения по методике измерений или при изменении данных в лаборатории (поломка или модернизация оборудования, поменялся штат </w:t>
      </w:r>
      <w:r w:rsidRPr="00043586">
        <w:rPr>
          <w:rFonts w:ascii="Times New Roman" w:hAnsi="Times New Roman" w:cs="Times New Roman"/>
          <w:sz w:val="24"/>
          <w:szCs w:val="24"/>
        </w:rPr>
        <w:lastRenderedPageBreak/>
        <w:t>сотрудников или изменили поставщика реактивов и т.д.). Верификация проводится с той целью, чтобы понять, способна ли та или иная лаборатория проводить испытания и получать достоверные результаты, а также достаточно ли в лаборатории ресурсов, которые у неё имеются.</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Для того чтобы создать документ «Акт верификации» переходим в раздел «Документы» / «Документы» / «Акты верификаций» и по кнопке «Создать» создадим новый документ (Рисунок 6.5).</w:t>
      </w:r>
    </w:p>
    <w:p w:rsidR="00043586" w:rsidRDefault="00043586" w:rsidP="00043586">
      <w:pPr>
        <w:spacing w:line="360" w:lineRule="auto"/>
        <w:jc w:val="both"/>
        <w:rPr>
          <w:rFonts w:cstheme="minorHAnsi"/>
          <w:sz w:val="24"/>
          <w:szCs w:val="24"/>
        </w:rPr>
      </w:pPr>
      <w:r w:rsidRPr="000F45A0">
        <w:rPr>
          <w:rFonts w:cstheme="minorHAnsi"/>
          <w:noProof/>
          <w:sz w:val="24"/>
          <w:szCs w:val="24"/>
        </w:rPr>
        <w:drawing>
          <wp:inline distT="0" distB="0" distL="0" distR="0">
            <wp:extent cx="5940425" cy="2000885"/>
            <wp:effectExtent l="0" t="0" r="3175" b="0"/>
            <wp:docPr id="18746499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0425" cy="2000885"/>
                    </a:xfrm>
                    <a:prstGeom prst="rect">
                      <a:avLst/>
                    </a:prstGeom>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6.5 – Акт верификации (Создание)</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Программа автоматически заполнит «Дата внедрения», «Ответственное лицо» устанавливает того, кто создаёт данный документ и заполняет основную организацию. Далее заполняем поля: Лаборатория и Методика.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Система предложит выбрать ту методику, по которой ранее был установлен флажок «Методика испытаний» и «Показатели методики», если флаги в верифицируемой методике не установлены, то в списке отображаться не будут (Рисунок 6.6).</w:t>
      </w:r>
    </w:p>
    <w:p w:rsidR="00043586" w:rsidRDefault="00043586" w:rsidP="00043586">
      <w:pPr>
        <w:spacing w:line="360" w:lineRule="auto"/>
        <w:jc w:val="both"/>
        <w:rPr>
          <w:rFonts w:cstheme="minorHAnsi"/>
        </w:rPr>
      </w:pPr>
      <w:r>
        <w:rPr>
          <w:rFonts w:cstheme="minorHAnsi"/>
          <w:noProof/>
        </w:rPr>
        <w:lastRenderedPageBreak/>
        <w:drawing>
          <wp:inline distT="0" distB="0" distL="0" distR="0">
            <wp:extent cx="5940425" cy="4277360"/>
            <wp:effectExtent l="0" t="0" r="3175" b="8890"/>
            <wp:docPr id="18746499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4"/>
                    <pic:cNvPicPr>
                      <a:picLocks noChangeAspect="1" noChangeArrowheads="1"/>
                    </pic:cNvPicPr>
                  </pic:nvPicPr>
                  <pic:blipFill>
                    <a:blip r:embed="rId2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277360"/>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 xml:space="preserve">Рисунок 6.6– Нормативный документ с Методикой испытаний и Показателями методики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Сопутствующие НД – в данное поле добавляем нормативные документы, которые связаны с указанной ранее методикой, добавляем все нормативные документы, которые нужны для полноценной реализации верифицируемой методики.</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В присоединённые файлы по кнопке «Добавить» можно прикрепить дополнительные документы о проведении верификации, документы о назначении группы, которая делает верификацию, т.е. всё, что связано с этим документом. Перед прикреплением файла нужно нажать кнопку «Записать» для промежуточного сохранения. Далее заполняем поле «Объект испытаний».</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 Документ «Акт верификаций» разбит на ряд действий, которые мы должны провести, чтобы верифицировать методику, действия разбиты на вкладки. Перейдём к заполнению вкладки «Общие данные методики» (Рисунок 6.7).</w:t>
      </w:r>
    </w:p>
    <w:p w:rsidR="00043586" w:rsidRDefault="00043586" w:rsidP="00043586">
      <w:pPr>
        <w:spacing w:line="360" w:lineRule="auto"/>
        <w:jc w:val="both"/>
        <w:rPr>
          <w:rFonts w:cstheme="minorHAnsi"/>
          <w:sz w:val="24"/>
          <w:szCs w:val="24"/>
        </w:rPr>
      </w:pPr>
      <w:r>
        <w:rPr>
          <w:rFonts w:cstheme="minorHAnsi"/>
          <w:noProof/>
          <w:sz w:val="24"/>
          <w:szCs w:val="24"/>
        </w:rPr>
        <w:lastRenderedPageBreak/>
        <w:drawing>
          <wp:inline distT="0" distB="0" distL="0" distR="0">
            <wp:extent cx="5940425" cy="2082165"/>
            <wp:effectExtent l="0" t="0" r="3175" b="0"/>
            <wp:docPr id="18746499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08216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6.7 – Вкладка «Общие данные методики»</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sz w:val="24"/>
          <w:szCs w:val="24"/>
        </w:rPr>
        <w:t xml:space="preserve">По кнопке «Добавить» заполняем табличную часть. </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b/>
          <w:sz w:val="24"/>
          <w:szCs w:val="24"/>
        </w:rPr>
        <w:t>Показатель</w:t>
      </w:r>
      <w:r w:rsidRPr="00043586">
        <w:rPr>
          <w:rFonts w:ascii="Times New Roman" w:hAnsi="Times New Roman" w:cs="Times New Roman"/>
          <w:sz w:val="24"/>
          <w:szCs w:val="24"/>
        </w:rPr>
        <w:t xml:space="preserve"> – система предлагает несколько вариантов заполнения данного поля: Определяемая характеристика, Строка, Реквизит записи.</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b/>
          <w:sz w:val="24"/>
          <w:szCs w:val="24"/>
        </w:rPr>
        <w:t>Ед. изм</w:t>
      </w:r>
      <w:r w:rsidRPr="00043586">
        <w:rPr>
          <w:rFonts w:ascii="Times New Roman" w:hAnsi="Times New Roman" w:cs="Times New Roman"/>
          <w:sz w:val="24"/>
          <w:szCs w:val="24"/>
        </w:rPr>
        <w:t>. - Система подтянет автоматически, если в ГОСТе настроен показатель.</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b/>
          <w:sz w:val="24"/>
          <w:szCs w:val="24"/>
        </w:rPr>
        <w:t>Пункт документа</w:t>
      </w:r>
      <w:r w:rsidRPr="00043586">
        <w:rPr>
          <w:rFonts w:ascii="Times New Roman" w:hAnsi="Times New Roman" w:cs="Times New Roman"/>
          <w:sz w:val="24"/>
          <w:szCs w:val="24"/>
        </w:rPr>
        <w:t xml:space="preserve"> – это конкретизация того, где по этому показателю в этом ГОСТе прописано, что нужно делать.</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b/>
          <w:sz w:val="24"/>
          <w:szCs w:val="24"/>
        </w:rPr>
        <w:t>Диапазон определения</w:t>
      </w:r>
      <w:r w:rsidRPr="00043586">
        <w:rPr>
          <w:rFonts w:ascii="Times New Roman" w:hAnsi="Times New Roman" w:cs="Times New Roman"/>
          <w:sz w:val="24"/>
          <w:szCs w:val="24"/>
        </w:rPr>
        <w:t xml:space="preserve"> – строчный ввод.</w:t>
      </w:r>
    </w:p>
    <w:p w:rsidR="00043586" w:rsidRPr="00043586" w:rsidRDefault="00043586" w:rsidP="00043586">
      <w:pPr>
        <w:spacing w:line="360" w:lineRule="auto"/>
        <w:rPr>
          <w:rFonts w:ascii="Times New Roman" w:hAnsi="Times New Roman" w:cs="Times New Roman"/>
          <w:sz w:val="24"/>
          <w:szCs w:val="24"/>
        </w:rPr>
      </w:pPr>
      <w:r w:rsidRPr="00043586">
        <w:rPr>
          <w:rFonts w:ascii="Times New Roman" w:hAnsi="Times New Roman" w:cs="Times New Roman"/>
          <w:b/>
          <w:sz w:val="24"/>
          <w:szCs w:val="24"/>
        </w:rPr>
        <w:t>Примечание</w:t>
      </w:r>
      <w:r w:rsidRPr="00043586">
        <w:rPr>
          <w:rFonts w:ascii="Times New Roman" w:hAnsi="Times New Roman" w:cs="Times New Roman"/>
          <w:sz w:val="24"/>
          <w:szCs w:val="24"/>
        </w:rPr>
        <w:t xml:space="preserve"> – строчный ввод.</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Перейдём к заполнению вкладки «Контроль оборудования» (Рисунок 6.8).</w:t>
      </w:r>
    </w:p>
    <w:p w:rsidR="00043586" w:rsidRDefault="00043586" w:rsidP="00043586">
      <w:pPr>
        <w:spacing w:line="360" w:lineRule="auto"/>
        <w:jc w:val="both"/>
        <w:rPr>
          <w:rFonts w:cstheme="minorHAnsi"/>
          <w:sz w:val="24"/>
          <w:szCs w:val="24"/>
        </w:rPr>
      </w:pPr>
      <w:r w:rsidRPr="000F45A0">
        <w:rPr>
          <w:rFonts w:cstheme="minorHAnsi"/>
          <w:noProof/>
          <w:sz w:val="24"/>
          <w:szCs w:val="24"/>
        </w:rPr>
        <w:lastRenderedPageBreak/>
        <w:drawing>
          <wp:inline distT="0" distB="0" distL="0" distR="0">
            <wp:extent cx="5940425" cy="3531870"/>
            <wp:effectExtent l="0" t="0" r="3175" b="0"/>
            <wp:docPr id="18746499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0425" cy="3531870"/>
                    </a:xfrm>
                    <a:prstGeom prst="rect">
                      <a:avLst/>
                    </a:prstGeom>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6.8 – Вкладка «Контроль оборудования»</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Система предлагает несколько вариантов заполнения данной вкладки: пользователь может выбрать ранее созданный комплект оборудования в системе и он автоматически заполнится в табличную часть (Рисунок 6.9).</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22645" cy="2519680"/>
            <wp:effectExtent l="0" t="0" r="1905" b="0"/>
            <wp:docPr id="187464999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2645" cy="2519680"/>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6.9 – Заполнение вкладки «Контроль оборудования»</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Если же в программе отсутствуют комплекты, то по кнопке «Создать комплект оборудования» может создать новый, где система потребует указать Наименование данного комплекта, а по кнопке «Добавить» добавляем в табличную часть список оборудований (Рисунок 6.10).</w:t>
      </w:r>
    </w:p>
    <w:p w:rsidR="00043586" w:rsidRDefault="00043586" w:rsidP="00043586">
      <w:pPr>
        <w:spacing w:line="360" w:lineRule="auto"/>
        <w:jc w:val="both"/>
        <w:rPr>
          <w:rFonts w:cstheme="minorHAnsi"/>
          <w:sz w:val="24"/>
          <w:szCs w:val="24"/>
        </w:rPr>
      </w:pPr>
      <w:r>
        <w:rPr>
          <w:rFonts w:cstheme="minorHAnsi"/>
          <w:noProof/>
          <w:sz w:val="24"/>
          <w:szCs w:val="24"/>
        </w:rPr>
        <w:lastRenderedPageBreak/>
        <w:drawing>
          <wp:inline distT="0" distB="0" distL="0" distR="0">
            <wp:extent cx="5940425" cy="2764465"/>
            <wp:effectExtent l="19050" t="0" r="3175" b="0"/>
            <wp:docPr id="187464999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76446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6.10 – Создание нового комплекта оборудования</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После создания нового комплекта оборудования нажимаем на кнопку «Записать и закрыть».</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В первую колонку табличной части вносим требования верифицируемой методики в части наличия обязательного оборудования, единиц измерений, точности и т.п. Последняя колонка табличной части «Проверка соответствия» заполняется вручную в свободной форме по факту соответствия внесённого оборудования приведённым требованиям в первой колонке.</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Перейдём к заполнению вкладки «Дополнительное оборудование», по кнопке «Добавить» выбираем то оборудование, которое отсутствует в комплекте и необходимо для проведения верифицируемой методики. Поле «Заключение по оборудованию» заполняется в свободной форме, так же как и колонка «Проверка соответствия».</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Раскроем вкладку «Контроль реактивов и расходных материалов» и заполним её (Рисунок 6.11).</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30292" cy="2243470"/>
            <wp:effectExtent l="19050" t="0" r="0" b="0"/>
            <wp:docPr id="18746499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247303"/>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6.11– Вкладка «Контроль реактивов и расходных материалов»</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lastRenderedPageBreak/>
        <w:t xml:space="preserve">По кнопке «Добавить» заполняем табличную часть.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Колонка </w:t>
      </w:r>
      <w:r w:rsidRPr="00043586">
        <w:rPr>
          <w:rFonts w:ascii="Times New Roman" w:hAnsi="Times New Roman" w:cs="Times New Roman"/>
          <w:b/>
          <w:sz w:val="24"/>
          <w:szCs w:val="24"/>
        </w:rPr>
        <w:t>«Требования методики»</w:t>
      </w:r>
      <w:r w:rsidRPr="00043586">
        <w:rPr>
          <w:rFonts w:ascii="Times New Roman" w:hAnsi="Times New Roman" w:cs="Times New Roman"/>
          <w:sz w:val="24"/>
          <w:szCs w:val="24"/>
        </w:rPr>
        <w:t xml:space="preserve"> заполняется вручную, сюда вносим требования методики.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Колонка </w:t>
      </w:r>
      <w:r w:rsidRPr="00043586">
        <w:rPr>
          <w:rFonts w:ascii="Times New Roman" w:hAnsi="Times New Roman" w:cs="Times New Roman"/>
          <w:b/>
          <w:sz w:val="24"/>
          <w:szCs w:val="24"/>
        </w:rPr>
        <w:t>«Наименование реактива/Расходного материала»,</w:t>
      </w:r>
      <w:r w:rsidRPr="00043586">
        <w:rPr>
          <w:rFonts w:ascii="Times New Roman" w:hAnsi="Times New Roman" w:cs="Times New Roman"/>
          <w:sz w:val="24"/>
          <w:szCs w:val="24"/>
        </w:rPr>
        <w:t xml:space="preserve"> система предлагает 3 варианта: Реактивы, Растворы, Расходные материалы. При выборе реактива или расходного материала, характеристика и срок годности подтягивается автоматически.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Колонка </w:t>
      </w:r>
      <w:r w:rsidRPr="00043586">
        <w:rPr>
          <w:rFonts w:ascii="Times New Roman" w:hAnsi="Times New Roman" w:cs="Times New Roman"/>
          <w:b/>
          <w:sz w:val="24"/>
          <w:szCs w:val="24"/>
        </w:rPr>
        <w:t>«Проверка соответствия»</w:t>
      </w:r>
      <w:r w:rsidRPr="00043586">
        <w:rPr>
          <w:rFonts w:ascii="Times New Roman" w:hAnsi="Times New Roman" w:cs="Times New Roman"/>
          <w:sz w:val="24"/>
          <w:szCs w:val="24"/>
        </w:rPr>
        <w:t xml:space="preserve"> прописывается по каждому пункту, и данные вносятся вручную.</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b/>
          <w:sz w:val="24"/>
          <w:szCs w:val="24"/>
        </w:rPr>
        <w:t>Заключение по реактивам</w:t>
      </w:r>
      <w:r w:rsidRPr="00043586">
        <w:rPr>
          <w:rFonts w:ascii="Times New Roman" w:hAnsi="Times New Roman" w:cs="Times New Roman"/>
          <w:sz w:val="24"/>
          <w:szCs w:val="24"/>
        </w:rPr>
        <w:t xml:space="preserve"> – мы пишем результат проверки соответствия по всем приведённым реактивам или указываем, что в верифицируемой методике требования к реактивам отсутствуют.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Перейдём к заполнению вкладки «Допуски сотрудников к испытанию» (Рисунок 6.12).</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40425" cy="2845435"/>
            <wp:effectExtent l="0" t="0" r="3175" b="0"/>
            <wp:docPr id="187464999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84543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6.12 – Вкладка «Допуски сотрудников к испытанию»</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Здесь мы указываем требуемую квалификацию допускаемых к испытанию сотрудников. По кнопке «Добавить» добавляем сотрудников, которые будут участвовать в этом испытании. Если у сотрудника нет допуска, то система выдаст сообщение и предложит перейти в карточку сотрудника (Рисунок 6.13).</w:t>
      </w:r>
    </w:p>
    <w:p w:rsidR="00043586" w:rsidRDefault="00043586" w:rsidP="00043586">
      <w:pPr>
        <w:spacing w:line="360" w:lineRule="auto"/>
        <w:jc w:val="center"/>
        <w:rPr>
          <w:rFonts w:cstheme="minorHAnsi"/>
          <w:sz w:val="24"/>
          <w:szCs w:val="24"/>
        </w:rPr>
      </w:pPr>
      <w:r>
        <w:rPr>
          <w:rFonts w:cstheme="minorHAnsi"/>
          <w:noProof/>
        </w:rPr>
        <w:lastRenderedPageBreak/>
        <w:drawing>
          <wp:inline distT="0" distB="0" distL="0" distR="0">
            <wp:extent cx="5295900" cy="3324225"/>
            <wp:effectExtent l="0" t="0" r="0" b="9525"/>
            <wp:docPr id="18746499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1"/>
                    <pic:cNvPicPr>
                      <a:picLocks noChangeAspect="1" noChangeArrowheads="1"/>
                    </pic:cNvPicPr>
                  </pic:nvPicPr>
                  <pic:blipFill>
                    <a:blip r:embed="rId27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332422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6.13– Использование допусков</w:t>
      </w:r>
    </w:p>
    <w:p w:rsidR="00043586" w:rsidRPr="00043586" w:rsidRDefault="00043586" w:rsidP="00043586">
      <w:pPr>
        <w:tabs>
          <w:tab w:val="left" w:pos="567"/>
        </w:tabs>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Проставляем флажок «Использовать допуски» и по кнопке «Добавить» заполняем табличную часть, после внесения данных нажимаем на кнопку «Записать и закрыть».</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Также заполнить сотрудников в табличную часть можно используя кнопку «Заполнить сотрудников». Программа заполнит автоматически по тем сотрудникам, у которых есть допуск по данной методике испытаний.</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Перейдём к заполнению вкладки «Условия проведения измерений» (Рисунок 6.14).</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40425" cy="2683510"/>
            <wp:effectExtent l="0" t="0" r="3175" b="2540"/>
            <wp:docPr id="187464999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683510"/>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6.14 – Вкладка «Условия проведения измерений»</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lastRenderedPageBreak/>
        <w:t xml:space="preserve">Система предлагает выбрать вид проводимых испытаний – они могут быть «Стационарными» или «Выездными».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В случае </w:t>
      </w:r>
      <w:r w:rsidRPr="00043586">
        <w:rPr>
          <w:rFonts w:ascii="Times New Roman" w:hAnsi="Times New Roman" w:cs="Times New Roman"/>
          <w:b/>
          <w:sz w:val="24"/>
          <w:szCs w:val="24"/>
        </w:rPr>
        <w:t>«Стационарных испытаний»</w:t>
      </w:r>
      <w:r w:rsidRPr="00043586">
        <w:rPr>
          <w:rFonts w:ascii="Times New Roman" w:hAnsi="Times New Roman" w:cs="Times New Roman"/>
          <w:sz w:val="24"/>
          <w:szCs w:val="24"/>
        </w:rPr>
        <w:t xml:space="preserve"> пользователь указывает то помещение, в котором планируется проводить данное испытание. Программа автоматически подтянет имеющиеся требования в карточке Помещения (если они присутствуют) и заполнит поле «Наличие специального оборудования». Также табличную часть можно заполнить, нажав кнопку «Заполнить оборудованием и НД». По данной кнопке в таблицу внесутся все приведённые нормативные документы и основное оборудование. Если в оборудовании ранее были внесены условия эксплуатации, то система отобразит их.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В случае </w:t>
      </w:r>
      <w:r w:rsidRPr="00043586">
        <w:rPr>
          <w:rFonts w:ascii="Times New Roman" w:hAnsi="Times New Roman" w:cs="Times New Roman"/>
          <w:b/>
          <w:sz w:val="24"/>
          <w:szCs w:val="24"/>
        </w:rPr>
        <w:t>«Выездных испытаний»</w:t>
      </w:r>
      <w:r w:rsidRPr="00043586">
        <w:rPr>
          <w:rFonts w:ascii="Times New Roman" w:hAnsi="Times New Roman" w:cs="Times New Roman"/>
          <w:sz w:val="24"/>
          <w:szCs w:val="24"/>
        </w:rPr>
        <w:t>, поле «Помещение» отсутствует.</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Перейдём к заполнению вкладки «Показатели методики» (Рисунок 6.15).</w:t>
      </w:r>
    </w:p>
    <w:p w:rsidR="00043586" w:rsidRDefault="00043586" w:rsidP="00043586">
      <w:pPr>
        <w:spacing w:line="360" w:lineRule="auto"/>
        <w:jc w:val="both"/>
        <w:rPr>
          <w:rFonts w:cstheme="minorHAnsi"/>
          <w:sz w:val="24"/>
          <w:szCs w:val="24"/>
        </w:rPr>
      </w:pPr>
      <w:r>
        <w:rPr>
          <w:rFonts w:cstheme="minorHAnsi"/>
          <w:noProof/>
          <w:sz w:val="24"/>
          <w:szCs w:val="24"/>
        </w:rPr>
        <w:drawing>
          <wp:inline distT="0" distB="0" distL="0" distR="0">
            <wp:extent cx="5940425" cy="1367155"/>
            <wp:effectExtent l="0" t="0" r="3175" b="4445"/>
            <wp:docPr id="18746499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367155"/>
                    </a:xfrm>
                    <a:prstGeom prst="rect">
                      <a:avLst/>
                    </a:prstGeom>
                    <a:noFill/>
                    <a:ln>
                      <a:noFill/>
                    </a:ln>
                  </pic:spPr>
                </pic:pic>
              </a:graphicData>
            </a:graphic>
          </wp:inline>
        </w:drawing>
      </w:r>
    </w:p>
    <w:p w:rsidR="00043586" w:rsidRDefault="00043586" w:rsidP="00043586">
      <w:pPr>
        <w:spacing w:line="360" w:lineRule="auto"/>
        <w:jc w:val="center"/>
        <w:rPr>
          <w:rFonts w:cstheme="minorHAnsi"/>
          <w:b/>
          <w:sz w:val="20"/>
          <w:szCs w:val="20"/>
        </w:rPr>
      </w:pPr>
      <w:r>
        <w:rPr>
          <w:rFonts w:cstheme="minorHAnsi"/>
          <w:b/>
          <w:sz w:val="20"/>
          <w:szCs w:val="20"/>
        </w:rPr>
        <w:t>Рисунок 6.15 – Вкладка «Показатели методики»</w:t>
      </w:r>
    </w:p>
    <w:p w:rsidR="00043586" w:rsidRDefault="00043586" w:rsidP="00043586">
      <w:pPr>
        <w:spacing w:line="360" w:lineRule="auto"/>
        <w:jc w:val="center"/>
        <w:rPr>
          <w:rFonts w:cstheme="minorHAnsi"/>
          <w:b/>
          <w:sz w:val="20"/>
          <w:szCs w:val="20"/>
        </w:rPr>
      </w:pP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Нажимаем на кнопку «Заполнить по общим данным» и из методики испытаний автоматически заполняется табличная часть вкладки «Показатели методики» документа «Акт верификации».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 xml:space="preserve">По кнопке «Добавить» пользователь может дополнить табличную часть. </w:t>
      </w:r>
    </w:p>
    <w:p w:rsidR="00043586" w:rsidRPr="00043586" w:rsidRDefault="00043586" w:rsidP="00043586">
      <w:pPr>
        <w:spacing w:line="360" w:lineRule="auto"/>
        <w:jc w:val="both"/>
        <w:rPr>
          <w:rFonts w:ascii="Times New Roman" w:hAnsi="Times New Roman" w:cs="Times New Roman"/>
          <w:sz w:val="24"/>
          <w:szCs w:val="24"/>
        </w:rPr>
      </w:pPr>
      <w:r w:rsidRPr="00043586">
        <w:rPr>
          <w:rFonts w:ascii="Times New Roman" w:hAnsi="Times New Roman" w:cs="Times New Roman"/>
          <w:sz w:val="24"/>
          <w:szCs w:val="24"/>
        </w:rPr>
        <w:t>В поле «Дополнительные требования» пользователь может указать требования к верифицируемой методике, которые не учтены в блоках выше. После внесения всех данных нажимаем на кнопку «Провести и закрыть». По кнопке «Акт верификации» документ можно вывести на печать.</w:t>
      </w:r>
    </w:p>
    <w:p w:rsidR="00043586" w:rsidRDefault="00043586" w:rsidP="00043586">
      <w:pPr>
        <w:spacing w:line="360" w:lineRule="auto"/>
        <w:ind w:firstLine="567"/>
        <w:jc w:val="both"/>
        <w:rPr>
          <w:rFonts w:cstheme="minorHAnsi"/>
        </w:rPr>
      </w:pPr>
    </w:p>
    <w:p w:rsidR="00043586" w:rsidRDefault="00043586" w:rsidP="00043586">
      <w:pPr>
        <w:spacing w:line="360" w:lineRule="auto"/>
        <w:ind w:firstLine="567"/>
        <w:jc w:val="both"/>
        <w:rPr>
          <w:rFonts w:cstheme="minorHAnsi"/>
        </w:rPr>
      </w:pPr>
    </w:p>
    <w:p w:rsidR="00043586" w:rsidRPr="0091523B" w:rsidRDefault="00043586" w:rsidP="00043586">
      <w:pPr>
        <w:spacing w:line="360" w:lineRule="auto"/>
        <w:jc w:val="both"/>
        <w:rPr>
          <w:rFonts w:cstheme="minorHAnsi"/>
        </w:rPr>
      </w:pPr>
    </w:p>
    <w:p w:rsidR="00EA3881" w:rsidRDefault="00EA3881" w:rsidP="00EA3881">
      <w:pPr>
        <w:pStyle w:val="3"/>
        <w:spacing w:line="360" w:lineRule="auto"/>
        <w:ind w:left="0" w:firstLine="0"/>
        <w:rPr>
          <w:rFonts w:asciiTheme="minorHAnsi" w:hAnsiTheme="minorHAnsi" w:cstheme="minorHAnsi"/>
          <w:b w:val="0"/>
          <w:sz w:val="32"/>
          <w:szCs w:val="32"/>
        </w:rPr>
      </w:pPr>
      <w:bookmarkStart w:id="65" w:name="_Toc170745865"/>
      <w:r>
        <w:rPr>
          <w:rFonts w:asciiTheme="minorHAnsi" w:hAnsiTheme="minorHAnsi" w:cstheme="minorHAnsi"/>
          <w:b w:val="0"/>
          <w:sz w:val="32"/>
          <w:szCs w:val="32"/>
        </w:rPr>
        <w:lastRenderedPageBreak/>
        <w:t>Документ «Ознакомление с документами»</w:t>
      </w:r>
      <w:r w:rsidRPr="0091523B">
        <w:rPr>
          <w:rFonts w:asciiTheme="minorHAnsi" w:hAnsiTheme="minorHAnsi" w:cstheme="minorHAnsi"/>
          <w:b w:val="0"/>
          <w:sz w:val="32"/>
          <w:szCs w:val="32"/>
        </w:rPr>
        <w:t>.</w:t>
      </w:r>
      <w:bookmarkEnd w:id="65"/>
    </w:p>
    <w:p w:rsidR="00D03619" w:rsidRDefault="00D03619" w:rsidP="00D03619">
      <w:pPr>
        <w:rPr>
          <w:lang w:eastAsia="zh-CN"/>
        </w:rPr>
      </w:pPr>
    </w:p>
    <w:p w:rsidR="00D03619" w:rsidRPr="00D03619" w:rsidRDefault="00D03619" w:rsidP="00D03619">
      <w:pPr>
        <w:rPr>
          <w:lang w:eastAsia="zh-CN"/>
        </w:rPr>
      </w:pPr>
    </w:p>
    <w:p w:rsidR="00D03619" w:rsidRPr="00D03619" w:rsidRDefault="00D03619" w:rsidP="00D03619">
      <w:pPr>
        <w:spacing w:line="360" w:lineRule="auto"/>
        <w:jc w:val="both"/>
        <w:rPr>
          <w:rFonts w:ascii="Times New Roman" w:hAnsi="Times New Roman" w:cs="Times New Roman"/>
          <w:sz w:val="24"/>
          <w:szCs w:val="24"/>
        </w:rPr>
      </w:pPr>
      <w:r w:rsidRPr="00D03619">
        <w:rPr>
          <w:rFonts w:ascii="Times New Roman" w:hAnsi="Times New Roman" w:cs="Times New Roman"/>
          <w:sz w:val="24"/>
          <w:szCs w:val="24"/>
        </w:rPr>
        <w:t xml:space="preserve">Откроем раздел «Документы» нашей программы / «Документы» / «Ознакомление с документами». Откроется список документов. Для создания нового нужно нажать на кнопку «Создать». </w:t>
      </w:r>
    </w:p>
    <w:p w:rsidR="00D03619" w:rsidRDefault="00D03619" w:rsidP="00D03619">
      <w:pPr>
        <w:keepNext/>
        <w:spacing w:line="360" w:lineRule="auto"/>
        <w:rPr>
          <w:rFonts w:cstheme="minorHAnsi"/>
        </w:rPr>
      </w:pPr>
      <w:r>
        <w:rPr>
          <w:rFonts w:cstheme="minorHAnsi"/>
          <w:noProof/>
        </w:rPr>
        <w:drawing>
          <wp:inline distT="0" distB="0" distL="0" distR="0">
            <wp:extent cx="5940425" cy="2087880"/>
            <wp:effectExtent l="0" t="0" r="3175" b="7620"/>
            <wp:docPr id="18746500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5"/>
                    <pic:cNvPicPr>
                      <a:picLocks noChangeAspect="1" noChangeArrowheads="1"/>
                    </pic:cNvPicPr>
                  </pic:nvPicPr>
                  <pic:blipFill>
                    <a:blip r:embed="rId2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087880"/>
                    </a:xfrm>
                    <a:prstGeom prst="rect">
                      <a:avLst/>
                    </a:prstGeom>
                    <a:noFill/>
                    <a:ln>
                      <a:noFill/>
                    </a:ln>
                  </pic:spPr>
                </pic:pic>
              </a:graphicData>
            </a:graphic>
          </wp:inline>
        </w:drawing>
      </w:r>
    </w:p>
    <w:p w:rsidR="00D03619" w:rsidRDefault="00D03619" w:rsidP="00D03619">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6.16 – Ознакомление с документами</w:t>
      </w:r>
    </w:p>
    <w:p w:rsidR="00D03619" w:rsidRDefault="00D03619" w:rsidP="00D03619">
      <w:pPr>
        <w:pStyle w:val="ad"/>
        <w:jc w:val="center"/>
        <w:rPr>
          <w:rFonts w:asciiTheme="minorHAnsi" w:hAnsiTheme="minorHAnsi" w:cstheme="minorHAnsi"/>
          <w:b/>
          <w:i w:val="0"/>
          <w:sz w:val="20"/>
          <w:szCs w:val="20"/>
        </w:rPr>
      </w:pPr>
    </w:p>
    <w:p w:rsidR="00D03619" w:rsidRPr="00D03619" w:rsidRDefault="00D03619" w:rsidP="00D03619">
      <w:pPr>
        <w:spacing w:line="360" w:lineRule="auto"/>
        <w:jc w:val="both"/>
        <w:rPr>
          <w:rFonts w:ascii="Times New Roman" w:hAnsi="Times New Roman" w:cs="Times New Roman"/>
          <w:sz w:val="24"/>
          <w:szCs w:val="24"/>
        </w:rPr>
      </w:pPr>
      <w:r w:rsidRPr="00D03619">
        <w:rPr>
          <w:rFonts w:ascii="Times New Roman" w:hAnsi="Times New Roman" w:cs="Times New Roman"/>
          <w:sz w:val="24"/>
          <w:szCs w:val="24"/>
        </w:rPr>
        <w:t>В открывшемся окне (Рисунок 6.16) вносим данные документа, с которым должны ознакомиться сотрудники, в табличную часть по кнопке «Добавить» формируем список сотрудников. После ознакомления с документом следует поставить флажок «Ознакомлен» и ввести дату ознакомления.</w:t>
      </w:r>
    </w:p>
    <w:p w:rsidR="00D03619" w:rsidRPr="00D03619" w:rsidRDefault="00D03619" w:rsidP="00D03619">
      <w:pPr>
        <w:spacing w:line="360" w:lineRule="auto"/>
        <w:jc w:val="both"/>
        <w:rPr>
          <w:rFonts w:ascii="Times New Roman" w:hAnsi="Times New Roman" w:cs="Times New Roman"/>
          <w:sz w:val="24"/>
          <w:szCs w:val="24"/>
        </w:rPr>
      </w:pPr>
      <w:r w:rsidRPr="00D03619">
        <w:rPr>
          <w:rFonts w:ascii="Times New Roman" w:hAnsi="Times New Roman" w:cs="Times New Roman"/>
          <w:sz w:val="24"/>
          <w:szCs w:val="24"/>
        </w:rPr>
        <w:t xml:space="preserve">Проводим документ и при необходимости печатаем «Лист ознакомления» воспользовавшись кнопкой  </w:t>
      </w:r>
      <w:r w:rsidRPr="00D03619">
        <w:rPr>
          <w:rFonts w:ascii="Times New Roman" w:hAnsi="Times New Roman" w:cs="Times New Roman"/>
          <w:noProof/>
          <w:sz w:val="24"/>
          <w:szCs w:val="24"/>
        </w:rPr>
        <w:drawing>
          <wp:inline distT="0" distB="0" distL="0" distR="0">
            <wp:extent cx="419100" cy="238125"/>
            <wp:effectExtent l="0" t="0" r="0" b="9525"/>
            <wp:docPr id="1874650001" name="Рисунок 9" descr="Значок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6" descr="Значок принтер"/>
                    <pic:cNvPicPr>
                      <a:picLocks noChangeAspect="1" noChangeArrowheads="1"/>
                    </pic:cNvPicPr>
                  </pic:nvPicPr>
                  <pic:blipFill>
                    <a:blip r:embed="rId2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100" cy="238125"/>
                    </a:xfrm>
                    <a:prstGeom prst="rect">
                      <a:avLst/>
                    </a:prstGeom>
                    <a:noFill/>
                    <a:ln>
                      <a:noFill/>
                    </a:ln>
                  </pic:spPr>
                </pic:pic>
              </a:graphicData>
            </a:graphic>
          </wp:inline>
        </w:drawing>
      </w:r>
      <w:r w:rsidRPr="00D03619">
        <w:rPr>
          <w:rFonts w:ascii="Times New Roman" w:hAnsi="Times New Roman" w:cs="Times New Roman"/>
          <w:sz w:val="24"/>
          <w:szCs w:val="24"/>
        </w:rPr>
        <w:t xml:space="preserve"> в верхней части окна. Печатная форма документа будет выглядеть следующим образом (Рисунок 6.17).</w:t>
      </w:r>
    </w:p>
    <w:p w:rsidR="00D03619" w:rsidRDefault="00D03619" w:rsidP="00D03619">
      <w:pPr>
        <w:keepNext/>
        <w:spacing w:line="360" w:lineRule="auto"/>
        <w:rPr>
          <w:rFonts w:cstheme="minorHAnsi"/>
        </w:rPr>
      </w:pPr>
      <w:r>
        <w:rPr>
          <w:rFonts w:cstheme="minorHAnsi"/>
          <w:noProof/>
        </w:rPr>
        <w:lastRenderedPageBreak/>
        <w:drawing>
          <wp:inline distT="0" distB="0" distL="0" distR="0">
            <wp:extent cx="5940425" cy="2383790"/>
            <wp:effectExtent l="0" t="0" r="3175" b="0"/>
            <wp:docPr id="18746500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7"/>
                    <pic:cNvPicPr>
                      <a:picLocks noChangeAspect="1" noChangeArrowheads="1"/>
                    </pic:cNvPicPr>
                  </pic:nvPicPr>
                  <pic:blipFill>
                    <a:blip r:embed="rId2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383790"/>
                    </a:xfrm>
                    <a:prstGeom prst="rect">
                      <a:avLst/>
                    </a:prstGeom>
                    <a:noFill/>
                    <a:ln>
                      <a:noFill/>
                    </a:ln>
                  </pic:spPr>
                </pic:pic>
              </a:graphicData>
            </a:graphic>
          </wp:inline>
        </w:drawing>
      </w:r>
    </w:p>
    <w:p w:rsidR="00D03619" w:rsidRDefault="00D03619" w:rsidP="00D03619">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6.17 – Лист ознакомления с введением нового или актуализацией существующего нормативного документа</w:t>
      </w:r>
    </w:p>
    <w:p w:rsidR="00D03619" w:rsidRDefault="00D03619" w:rsidP="00D03619">
      <w:pPr>
        <w:pStyle w:val="ad"/>
        <w:jc w:val="center"/>
        <w:rPr>
          <w:rFonts w:asciiTheme="minorHAnsi" w:hAnsiTheme="minorHAnsi" w:cstheme="minorHAnsi"/>
          <w:b/>
          <w:i w:val="0"/>
          <w:sz w:val="20"/>
          <w:szCs w:val="20"/>
        </w:rPr>
      </w:pPr>
    </w:p>
    <w:p w:rsidR="00D03619" w:rsidRPr="00D03619" w:rsidRDefault="00D03619" w:rsidP="00D03619">
      <w:pPr>
        <w:spacing w:line="360" w:lineRule="auto"/>
        <w:jc w:val="both"/>
        <w:rPr>
          <w:rFonts w:ascii="Times New Roman" w:hAnsi="Times New Roman" w:cs="Times New Roman"/>
          <w:sz w:val="24"/>
          <w:szCs w:val="24"/>
        </w:rPr>
      </w:pPr>
      <w:r w:rsidRPr="00D03619">
        <w:rPr>
          <w:rFonts w:ascii="Times New Roman" w:hAnsi="Times New Roman" w:cs="Times New Roman"/>
          <w:sz w:val="24"/>
          <w:szCs w:val="24"/>
        </w:rPr>
        <w:t>Обратите внимание на флажки «Информация направлена сотруднику» (Рисунок 6.16). После установки этих флажков система автоматически создаст напоминания для сотрудников и выведет его во всплывающем окне (Рисунок 6.18)</w:t>
      </w:r>
    </w:p>
    <w:p w:rsidR="00D03619" w:rsidRDefault="00D03619" w:rsidP="00D03619">
      <w:pPr>
        <w:keepNext/>
        <w:spacing w:line="360" w:lineRule="auto"/>
        <w:jc w:val="center"/>
        <w:rPr>
          <w:rFonts w:cstheme="minorHAnsi"/>
        </w:rPr>
      </w:pPr>
      <w:r>
        <w:rPr>
          <w:rFonts w:cstheme="minorHAnsi"/>
          <w:noProof/>
        </w:rPr>
        <w:drawing>
          <wp:inline distT="0" distB="0" distL="0" distR="0">
            <wp:extent cx="4895850" cy="2847975"/>
            <wp:effectExtent l="0" t="0" r="0" b="9525"/>
            <wp:docPr id="1874650003" name="Рисунок 7" descr="Всплывающее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8" descr="Всплывающее окно"/>
                    <pic:cNvPicPr>
                      <a:picLocks noChangeAspect="1" noChangeArrowheads="1"/>
                    </pic:cNvPicPr>
                  </pic:nvPicPr>
                  <pic:blipFill>
                    <a:blip r:embed="rId2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5850" cy="2847975"/>
                    </a:xfrm>
                    <a:prstGeom prst="rect">
                      <a:avLst/>
                    </a:prstGeom>
                    <a:noFill/>
                    <a:ln>
                      <a:noFill/>
                    </a:ln>
                  </pic:spPr>
                </pic:pic>
              </a:graphicData>
            </a:graphic>
          </wp:inline>
        </w:drawing>
      </w:r>
    </w:p>
    <w:p w:rsidR="00D03619" w:rsidRDefault="00D03619" w:rsidP="00D03619">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6.18 – Всплывающее окно с напоминаниями</w:t>
      </w:r>
    </w:p>
    <w:p w:rsidR="00D03619" w:rsidRDefault="00D03619" w:rsidP="00D03619">
      <w:pPr>
        <w:pStyle w:val="ad"/>
        <w:rPr>
          <w:rFonts w:asciiTheme="minorHAnsi" w:hAnsiTheme="minorHAnsi" w:cstheme="minorHAnsi"/>
          <w:b/>
          <w:i w:val="0"/>
          <w:sz w:val="20"/>
          <w:szCs w:val="20"/>
        </w:rPr>
      </w:pPr>
    </w:p>
    <w:p w:rsidR="00D03619" w:rsidRDefault="00D03619" w:rsidP="00D03619">
      <w:pPr>
        <w:pStyle w:val="ad"/>
        <w:jc w:val="center"/>
        <w:rPr>
          <w:rFonts w:asciiTheme="minorHAnsi" w:hAnsiTheme="minorHAnsi" w:cstheme="minorHAnsi"/>
          <w:b/>
          <w:i w:val="0"/>
          <w:sz w:val="20"/>
          <w:szCs w:val="20"/>
        </w:rPr>
      </w:pPr>
    </w:p>
    <w:p w:rsidR="00D03619" w:rsidRDefault="00D03619" w:rsidP="00D03619">
      <w:pPr>
        <w:keepNext/>
        <w:spacing w:line="360" w:lineRule="auto"/>
        <w:rPr>
          <w:rFonts w:cstheme="minorHAnsi"/>
        </w:rPr>
      </w:pPr>
      <w:r>
        <w:rPr>
          <w:rFonts w:cstheme="minorHAnsi"/>
          <w:noProof/>
        </w:rPr>
        <w:lastRenderedPageBreak/>
        <w:drawing>
          <wp:inline distT="0" distB="0" distL="0" distR="0">
            <wp:extent cx="5940425" cy="2165350"/>
            <wp:effectExtent l="0" t="0" r="3175" b="6350"/>
            <wp:docPr id="1874650004" name="Рисунок 5" descr="Напоминание об ознаком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0" descr="Напоминание об ознакомлении"/>
                    <pic:cNvPicPr>
                      <a:picLocks noChangeAspect="1" noChangeArrowheads="1"/>
                    </pic:cNvPicPr>
                  </pic:nvPicPr>
                  <pic:blipFill>
                    <a:blip r:embed="rId28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165350"/>
                    </a:xfrm>
                    <a:prstGeom prst="rect">
                      <a:avLst/>
                    </a:prstGeom>
                    <a:noFill/>
                    <a:ln>
                      <a:noFill/>
                    </a:ln>
                  </pic:spPr>
                </pic:pic>
              </a:graphicData>
            </a:graphic>
          </wp:inline>
        </w:drawing>
      </w:r>
    </w:p>
    <w:p w:rsidR="00D03619" w:rsidRDefault="00D03619" w:rsidP="00D03619">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6.19 – Напоминания об ознакомлении с документом</w:t>
      </w:r>
    </w:p>
    <w:p w:rsidR="00D03619" w:rsidRPr="00997822" w:rsidRDefault="00D03619" w:rsidP="00D03619">
      <w:pPr>
        <w:pStyle w:val="ad"/>
        <w:jc w:val="center"/>
        <w:rPr>
          <w:rFonts w:asciiTheme="minorHAnsi" w:hAnsiTheme="minorHAnsi" w:cstheme="minorHAnsi"/>
          <w:b/>
          <w:i w:val="0"/>
          <w:sz w:val="20"/>
          <w:szCs w:val="20"/>
        </w:rPr>
      </w:pPr>
    </w:p>
    <w:p w:rsidR="00D03619" w:rsidRPr="00D03619" w:rsidRDefault="00D03619" w:rsidP="00D03619">
      <w:pPr>
        <w:spacing w:line="360" w:lineRule="auto"/>
        <w:jc w:val="both"/>
        <w:rPr>
          <w:rStyle w:val="a3"/>
          <w:rFonts w:ascii="Times New Roman" w:hAnsi="Times New Roman" w:cs="Times New Roman"/>
          <w:sz w:val="24"/>
          <w:szCs w:val="24"/>
        </w:rPr>
      </w:pPr>
      <w:r w:rsidRPr="00D03619">
        <w:rPr>
          <w:rFonts w:ascii="Times New Roman" w:hAnsi="Times New Roman" w:cs="Times New Roman"/>
          <w:b/>
          <w:noProof/>
          <w:sz w:val="24"/>
          <w:szCs w:val="24"/>
        </w:rPr>
        <w:drawing>
          <wp:inline distT="0" distB="0" distL="0" distR="0">
            <wp:extent cx="561975" cy="752475"/>
            <wp:effectExtent l="0" t="0" r="9525" b="9525"/>
            <wp:docPr id="1874650005" name="Рисунок 4"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752475"/>
                    </a:xfrm>
                    <a:prstGeom prst="rect">
                      <a:avLst/>
                    </a:prstGeom>
                    <a:noFill/>
                    <a:ln>
                      <a:noFill/>
                    </a:ln>
                  </pic:spPr>
                </pic:pic>
              </a:graphicData>
            </a:graphic>
          </wp:inline>
        </w:drawing>
      </w:r>
      <w:r w:rsidRPr="00D03619">
        <w:rPr>
          <w:rFonts w:ascii="Times New Roman" w:hAnsi="Times New Roman" w:cs="Times New Roman"/>
          <w:b/>
          <w:sz w:val="24"/>
          <w:szCs w:val="24"/>
        </w:rPr>
        <w:t xml:space="preserve">В лаборатории должен вестись журнал контроля документов, в котором уточняют текущий пересмотр документов. Исправления, вносимые в документы, должны быть четко указаны, утверждены и датированы. </w:t>
      </w:r>
      <w:r w:rsidRPr="00D03619">
        <w:rPr>
          <w:rStyle w:val="a3"/>
          <w:rFonts w:ascii="Times New Roman" w:hAnsi="Times New Roman" w:cs="Times New Roman"/>
          <w:sz w:val="24"/>
          <w:szCs w:val="24"/>
        </w:rPr>
        <w:t>Учет документации в системе 1С: ЛИМС осуществляется с помощью отчетов «Журнал учета внутренней документации» и «Перечень нормативной документации»</w:t>
      </w:r>
    </w:p>
    <w:p w:rsidR="00AD38B2" w:rsidRDefault="00AD38B2" w:rsidP="0057159B">
      <w:pPr>
        <w:spacing w:line="360" w:lineRule="auto"/>
        <w:jc w:val="both"/>
        <w:rPr>
          <w:rStyle w:val="a3"/>
          <w:rFonts w:cstheme="minorHAnsi"/>
          <w:b/>
        </w:rPr>
      </w:pPr>
    </w:p>
    <w:p w:rsidR="00D03619" w:rsidRDefault="00D03619" w:rsidP="0057159B">
      <w:pPr>
        <w:spacing w:line="360" w:lineRule="auto"/>
        <w:jc w:val="both"/>
        <w:rPr>
          <w:rStyle w:val="a3"/>
          <w:rFonts w:cstheme="minorHAnsi"/>
          <w:b/>
        </w:rPr>
      </w:pPr>
    </w:p>
    <w:p w:rsidR="00AD38B2" w:rsidRDefault="00AD38B2" w:rsidP="00AD38B2">
      <w:pPr>
        <w:pStyle w:val="3"/>
        <w:spacing w:line="360" w:lineRule="auto"/>
        <w:ind w:left="0" w:firstLine="0"/>
        <w:rPr>
          <w:rFonts w:asciiTheme="minorHAnsi" w:hAnsiTheme="minorHAnsi" w:cstheme="minorHAnsi"/>
          <w:b w:val="0"/>
          <w:sz w:val="32"/>
          <w:szCs w:val="32"/>
        </w:rPr>
      </w:pPr>
      <w:bookmarkStart w:id="66" w:name="_Toc170745866"/>
      <w:r>
        <w:rPr>
          <w:rFonts w:asciiTheme="minorHAnsi" w:hAnsiTheme="minorHAnsi" w:cstheme="minorHAnsi"/>
          <w:b w:val="0"/>
          <w:sz w:val="32"/>
          <w:szCs w:val="32"/>
        </w:rPr>
        <w:t>Отчёт «Перечень документов»</w:t>
      </w:r>
      <w:r w:rsidRPr="0091523B">
        <w:rPr>
          <w:rFonts w:asciiTheme="minorHAnsi" w:hAnsiTheme="minorHAnsi" w:cstheme="minorHAnsi"/>
          <w:b w:val="0"/>
          <w:sz w:val="32"/>
          <w:szCs w:val="32"/>
        </w:rPr>
        <w:t>.</w:t>
      </w:r>
      <w:bookmarkEnd w:id="66"/>
    </w:p>
    <w:p w:rsidR="0091523E" w:rsidRDefault="0091523E" w:rsidP="0091523E">
      <w:pPr>
        <w:rPr>
          <w:lang w:eastAsia="zh-CN"/>
        </w:rPr>
      </w:pPr>
    </w:p>
    <w:p w:rsidR="0091523E" w:rsidRPr="0091523E" w:rsidRDefault="0091523E" w:rsidP="0091523E">
      <w:pPr>
        <w:rPr>
          <w:lang w:eastAsia="zh-CN"/>
        </w:rPr>
      </w:pPr>
    </w:p>
    <w:p w:rsidR="0091523E" w:rsidRPr="0091523E" w:rsidRDefault="0091523E" w:rsidP="0091523E">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t>Для того</w:t>
      </w:r>
      <w:r w:rsidRPr="0091523E">
        <w:rPr>
          <w:rStyle w:val="a3"/>
          <w:rFonts w:ascii="Times New Roman" w:hAnsi="Times New Roman" w:cs="Times New Roman"/>
          <w:sz w:val="24"/>
          <w:szCs w:val="24"/>
        </w:rPr>
        <w:t xml:space="preserve"> чтобы сформировать «Перечень нормативной документации» перейдем в раздел «Документы» / «Отчеты» / «Перечень документов». </w:t>
      </w:r>
    </w:p>
    <w:p w:rsidR="0091523E" w:rsidRPr="0091523E" w:rsidRDefault="0091523E" w:rsidP="0091523E">
      <w:pPr>
        <w:spacing w:line="360" w:lineRule="auto"/>
        <w:jc w:val="both"/>
        <w:rPr>
          <w:rStyle w:val="a3"/>
          <w:rFonts w:ascii="Times New Roman" w:hAnsi="Times New Roman" w:cs="Times New Roman"/>
          <w:sz w:val="24"/>
          <w:szCs w:val="24"/>
        </w:rPr>
      </w:pPr>
      <w:r w:rsidRPr="0091523E">
        <w:rPr>
          <w:rStyle w:val="a3"/>
          <w:rFonts w:ascii="Times New Roman" w:hAnsi="Times New Roman" w:cs="Times New Roman"/>
          <w:sz w:val="24"/>
          <w:szCs w:val="24"/>
        </w:rPr>
        <w:t xml:space="preserve">Вводим дату формирования отчета, организацию, лабораторию, вид документа (внешний документ) и нажимаем «Сформировать». На экран будет выведена информация по всей нормативной документации компании (Рисунок 6.20). </w:t>
      </w:r>
    </w:p>
    <w:p w:rsidR="0091523E" w:rsidRPr="0091523E" w:rsidRDefault="0091523E" w:rsidP="0091523E">
      <w:pPr>
        <w:spacing w:line="360" w:lineRule="auto"/>
        <w:rPr>
          <w:rStyle w:val="a3"/>
          <w:rFonts w:ascii="Times New Roman" w:hAnsi="Times New Roman" w:cs="Times New Roman"/>
          <w:sz w:val="24"/>
          <w:szCs w:val="24"/>
        </w:rPr>
      </w:pPr>
      <w:r w:rsidRPr="0091523E">
        <w:rPr>
          <w:rStyle w:val="a3"/>
          <w:rFonts w:ascii="Times New Roman" w:hAnsi="Times New Roman" w:cs="Times New Roman"/>
          <w:sz w:val="24"/>
          <w:szCs w:val="24"/>
        </w:rPr>
        <w:t xml:space="preserve">При необходимости перечень можно сохранить или распечатать, воспользовавшись значками </w:t>
      </w:r>
      <w:r w:rsidRPr="0091523E">
        <w:rPr>
          <w:rFonts w:ascii="Times New Roman" w:hAnsi="Times New Roman" w:cs="Times New Roman"/>
          <w:noProof/>
          <w:sz w:val="24"/>
          <w:szCs w:val="24"/>
        </w:rPr>
        <w:drawing>
          <wp:inline distT="0" distB="0" distL="0" distR="0">
            <wp:extent cx="1847850" cy="323850"/>
            <wp:effectExtent l="0" t="0" r="0" b="0"/>
            <wp:docPr id="1874650006" name="Рисунок 3" descr="Кнопки печати ФГ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2" descr="Кнопки печати ФГИС"/>
                    <pic:cNvPicPr>
                      <a:picLocks noChangeAspect="1" noChangeArrowheads="1"/>
                    </pic:cNvPicPr>
                  </pic:nvPicPr>
                  <pic:blipFill>
                    <a:blip r:embed="rId2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999"/>
                    <a:stretch>
                      <a:fillRect/>
                    </a:stretch>
                  </pic:blipFill>
                  <pic:spPr bwMode="auto">
                    <a:xfrm>
                      <a:off x="0" y="0"/>
                      <a:ext cx="1847850" cy="323850"/>
                    </a:xfrm>
                    <a:prstGeom prst="rect">
                      <a:avLst/>
                    </a:prstGeom>
                    <a:noFill/>
                    <a:ln>
                      <a:noFill/>
                    </a:ln>
                  </pic:spPr>
                </pic:pic>
              </a:graphicData>
            </a:graphic>
          </wp:inline>
        </w:drawing>
      </w:r>
      <w:r w:rsidRPr="0091523E">
        <w:rPr>
          <w:rStyle w:val="a3"/>
          <w:rFonts w:ascii="Times New Roman" w:hAnsi="Times New Roman" w:cs="Times New Roman"/>
          <w:sz w:val="24"/>
          <w:szCs w:val="24"/>
        </w:rPr>
        <w:t xml:space="preserve"> в верней части окна.</w:t>
      </w:r>
    </w:p>
    <w:p w:rsidR="0091523E" w:rsidRDefault="0091523E" w:rsidP="0091523E">
      <w:pPr>
        <w:keepNext/>
        <w:spacing w:line="360" w:lineRule="auto"/>
        <w:jc w:val="both"/>
      </w:pPr>
      <w:r w:rsidRPr="00997822">
        <w:rPr>
          <w:noProof/>
        </w:rPr>
        <w:lastRenderedPageBreak/>
        <w:drawing>
          <wp:inline distT="0" distB="0" distL="0" distR="0">
            <wp:extent cx="5940425" cy="2736215"/>
            <wp:effectExtent l="0" t="0" r="3175" b="6985"/>
            <wp:docPr id="187465000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2736215"/>
                    </a:xfrm>
                    <a:prstGeom prst="rect">
                      <a:avLst/>
                    </a:prstGeom>
                  </pic:spPr>
                </pic:pic>
              </a:graphicData>
            </a:graphic>
          </wp:inline>
        </w:drawing>
      </w:r>
    </w:p>
    <w:p w:rsidR="0091523E" w:rsidRDefault="0091523E" w:rsidP="0091523E">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6.20 – Перечень нормативной документации</w:t>
      </w:r>
    </w:p>
    <w:p w:rsidR="0091523E" w:rsidRDefault="0091523E" w:rsidP="0091523E">
      <w:pPr>
        <w:spacing w:line="360" w:lineRule="auto"/>
        <w:rPr>
          <w:rStyle w:val="a3"/>
        </w:rPr>
      </w:pPr>
    </w:p>
    <w:p w:rsidR="0091523E" w:rsidRPr="0091523E" w:rsidRDefault="0091523E" w:rsidP="0091523E">
      <w:pPr>
        <w:spacing w:line="360" w:lineRule="auto"/>
        <w:jc w:val="both"/>
        <w:rPr>
          <w:rStyle w:val="a3"/>
          <w:rFonts w:ascii="Times New Roman" w:hAnsi="Times New Roman" w:cs="Times New Roman"/>
          <w:sz w:val="24"/>
          <w:szCs w:val="24"/>
        </w:rPr>
      </w:pPr>
      <w:r w:rsidRPr="0091523E">
        <w:rPr>
          <w:rStyle w:val="a3"/>
          <w:rFonts w:ascii="Times New Roman" w:hAnsi="Times New Roman" w:cs="Times New Roman"/>
          <w:sz w:val="24"/>
          <w:szCs w:val="24"/>
        </w:rPr>
        <w:t xml:space="preserve">Для того чтобы открыть «Журнал учета </w:t>
      </w:r>
      <w:r w:rsidRPr="0091523E">
        <w:rPr>
          <w:rStyle w:val="a3"/>
          <w:rFonts w:ascii="Times New Roman" w:hAnsi="Times New Roman" w:cs="Times New Roman"/>
          <w:sz w:val="24"/>
          <w:szCs w:val="24"/>
          <w:u w:val="single"/>
        </w:rPr>
        <w:t>внутренней</w:t>
      </w:r>
      <w:r w:rsidRPr="0091523E">
        <w:rPr>
          <w:rStyle w:val="a3"/>
          <w:rFonts w:ascii="Times New Roman" w:hAnsi="Times New Roman" w:cs="Times New Roman"/>
          <w:sz w:val="24"/>
          <w:szCs w:val="24"/>
        </w:rPr>
        <w:t xml:space="preserve"> документации» перейдем в раздел «Документы» / «Отчеты» / «Перечень документов». </w:t>
      </w:r>
    </w:p>
    <w:p w:rsidR="0091523E" w:rsidRPr="0091523E" w:rsidRDefault="0091523E" w:rsidP="0091523E">
      <w:pPr>
        <w:spacing w:line="360" w:lineRule="auto"/>
        <w:jc w:val="both"/>
        <w:rPr>
          <w:rStyle w:val="a3"/>
          <w:rFonts w:ascii="Times New Roman" w:hAnsi="Times New Roman" w:cs="Times New Roman"/>
          <w:sz w:val="24"/>
          <w:szCs w:val="24"/>
        </w:rPr>
      </w:pPr>
      <w:r w:rsidRPr="0091523E">
        <w:rPr>
          <w:rStyle w:val="a3"/>
          <w:rFonts w:ascii="Times New Roman" w:hAnsi="Times New Roman" w:cs="Times New Roman"/>
          <w:sz w:val="24"/>
          <w:szCs w:val="24"/>
        </w:rPr>
        <w:t xml:space="preserve">Вводим дату формирования отчета, организацию, лабораторию, вид документа (внутренний документ) и нажимаем «Сформировать». На экран будет выведена информация по всей внутренней документации компании (Рисунок 6.21). </w:t>
      </w:r>
    </w:p>
    <w:p w:rsidR="0091523E" w:rsidRDefault="0091523E" w:rsidP="0091523E">
      <w:pPr>
        <w:pStyle w:val="ad"/>
        <w:keepNext/>
        <w:jc w:val="center"/>
        <w:rPr>
          <w:rFonts w:asciiTheme="minorHAnsi" w:hAnsiTheme="minorHAnsi"/>
        </w:rPr>
      </w:pPr>
      <w:r w:rsidRPr="00997822">
        <w:rPr>
          <w:rFonts w:asciiTheme="minorHAnsi" w:hAnsiTheme="minorHAnsi"/>
          <w:noProof/>
          <w:lang w:eastAsia="ru-RU"/>
        </w:rPr>
        <w:drawing>
          <wp:inline distT="0" distB="0" distL="0" distR="0">
            <wp:extent cx="5940425" cy="2562225"/>
            <wp:effectExtent l="0" t="0" r="3175" b="9525"/>
            <wp:docPr id="1874650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0425" cy="2562225"/>
                    </a:xfrm>
                    <a:prstGeom prst="rect">
                      <a:avLst/>
                    </a:prstGeom>
                  </pic:spPr>
                </pic:pic>
              </a:graphicData>
            </a:graphic>
          </wp:inline>
        </w:drawing>
      </w:r>
    </w:p>
    <w:p w:rsidR="0091523E" w:rsidRDefault="0091523E" w:rsidP="0091523E">
      <w:pPr>
        <w:pStyle w:val="ad"/>
        <w:jc w:val="center"/>
        <w:rPr>
          <w:rFonts w:asciiTheme="minorHAnsi" w:hAnsiTheme="minorHAnsi" w:cstheme="minorHAnsi"/>
          <w:b/>
          <w:i w:val="0"/>
          <w:sz w:val="20"/>
          <w:szCs w:val="20"/>
        </w:rPr>
      </w:pPr>
      <w:r>
        <w:rPr>
          <w:rFonts w:asciiTheme="minorHAnsi" w:hAnsiTheme="minorHAnsi" w:cstheme="minorHAnsi"/>
          <w:b/>
          <w:i w:val="0"/>
          <w:sz w:val="20"/>
          <w:szCs w:val="20"/>
        </w:rPr>
        <w:t>Рисунок 6.21 – Журнал учета внутренней документации</w:t>
      </w:r>
    </w:p>
    <w:p w:rsidR="00AD38B2" w:rsidRDefault="00AD38B2" w:rsidP="0057159B">
      <w:pPr>
        <w:pStyle w:val="ad"/>
        <w:jc w:val="center"/>
        <w:rPr>
          <w:rFonts w:asciiTheme="minorHAnsi" w:hAnsiTheme="minorHAnsi" w:cstheme="minorHAnsi"/>
          <w:b/>
          <w:i w:val="0"/>
          <w:sz w:val="20"/>
          <w:szCs w:val="20"/>
        </w:rPr>
      </w:pPr>
    </w:p>
    <w:p w:rsidR="0091523E" w:rsidRDefault="0091523E" w:rsidP="0057159B">
      <w:pPr>
        <w:pStyle w:val="ad"/>
        <w:jc w:val="center"/>
        <w:rPr>
          <w:rFonts w:asciiTheme="minorHAnsi" w:hAnsiTheme="minorHAnsi" w:cstheme="minorHAnsi"/>
          <w:b/>
          <w:i w:val="0"/>
          <w:sz w:val="20"/>
          <w:szCs w:val="20"/>
        </w:rPr>
      </w:pPr>
    </w:p>
    <w:p w:rsidR="00FF4E16" w:rsidRDefault="00FF4E16" w:rsidP="0057159B">
      <w:pPr>
        <w:pStyle w:val="ad"/>
        <w:jc w:val="center"/>
        <w:rPr>
          <w:rFonts w:asciiTheme="minorHAnsi" w:hAnsiTheme="minorHAnsi" w:cstheme="minorHAnsi"/>
          <w:b/>
          <w:i w:val="0"/>
          <w:sz w:val="20"/>
          <w:szCs w:val="20"/>
        </w:rPr>
      </w:pPr>
    </w:p>
    <w:p w:rsidR="00FF4E16" w:rsidRPr="0091523B" w:rsidRDefault="00FF4E16" w:rsidP="0057159B">
      <w:pPr>
        <w:pStyle w:val="ad"/>
        <w:jc w:val="center"/>
        <w:rPr>
          <w:rFonts w:asciiTheme="minorHAnsi" w:hAnsiTheme="minorHAnsi" w:cstheme="minorHAnsi"/>
          <w:b/>
          <w:i w:val="0"/>
          <w:sz w:val="20"/>
          <w:szCs w:val="20"/>
        </w:rPr>
      </w:pPr>
    </w:p>
    <w:p w:rsidR="00794B03" w:rsidRPr="00D97E24" w:rsidRDefault="003C0142" w:rsidP="00901C72">
      <w:pPr>
        <w:pStyle w:val="3"/>
        <w:spacing w:line="360" w:lineRule="auto"/>
        <w:rPr>
          <w:rFonts w:asciiTheme="minorHAnsi" w:hAnsiTheme="minorHAnsi" w:cstheme="minorHAnsi"/>
          <w:b w:val="0"/>
          <w:bCs w:val="0"/>
          <w:iCs/>
          <w:sz w:val="32"/>
          <w:szCs w:val="32"/>
        </w:rPr>
      </w:pPr>
      <w:bookmarkStart w:id="67" w:name="_Toc170745867"/>
      <w:r w:rsidRPr="00D97E24">
        <w:rPr>
          <w:rFonts w:asciiTheme="minorHAnsi" w:hAnsiTheme="minorHAnsi" w:cstheme="minorHAnsi"/>
          <w:b w:val="0"/>
          <w:bCs w:val="0"/>
          <w:iCs/>
          <w:sz w:val="32"/>
          <w:szCs w:val="32"/>
        </w:rPr>
        <w:lastRenderedPageBreak/>
        <w:t>Метод отбора проб</w:t>
      </w:r>
      <w:bookmarkEnd w:id="67"/>
    </w:p>
    <w:p w:rsidR="006C4720" w:rsidRDefault="006C4720" w:rsidP="00FF4E16">
      <w:pPr>
        <w:pStyle w:val="ad"/>
        <w:spacing w:line="360" w:lineRule="auto"/>
        <w:rPr>
          <w:rFonts w:asciiTheme="minorHAnsi" w:hAnsiTheme="minorHAnsi" w:cstheme="minorHAnsi"/>
          <w:b/>
          <w:i w:val="0"/>
          <w:sz w:val="20"/>
          <w:szCs w:val="20"/>
        </w:rPr>
      </w:pPr>
    </w:p>
    <w:p w:rsidR="00FF4E16" w:rsidRPr="00FF4E16" w:rsidRDefault="00FF4E16" w:rsidP="00FF4E16">
      <w:pPr>
        <w:tabs>
          <w:tab w:val="left" w:leader="hyphen" w:pos="3322"/>
        </w:tabs>
        <w:spacing w:line="360" w:lineRule="auto"/>
        <w:jc w:val="both"/>
        <w:rPr>
          <w:rFonts w:ascii="Times New Roman" w:hAnsi="Times New Roman" w:cs="Times New Roman"/>
          <w:iCs/>
          <w:sz w:val="24"/>
          <w:szCs w:val="24"/>
        </w:rPr>
      </w:pPr>
      <w:r w:rsidRPr="00FF4E16">
        <w:rPr>
          <w:rFonts w:ascii="Times New Roman" w:hAnsi="Times New Roman" w:cs="Times New Roman"/>
          <w:iCs/>
          <w:sz w:val="24"/>
          <w:szCs w:val="24"/>
        </w:rPr>
        <w:t xml:space="preserve">Для того чтобы при создании документа «Отбор проб» в него автоматически подтягивалась информация о методах отбора, в системе необходимо произвести настройки в карточке нормативного документа. </w:t>
      </w:r>
    </w:p>
    <w:p w:rsidR="00FF4E16" w:rsidRPr="00FF4E16" w:rsidRDefault="00FF4E16" w:rsidP="00FF4E16">
      <w:pPr>
        <w:tabs>
          <w:tab w:val="left" w:leader="hyphen" w:pos="3322"/>
        </w:tabs>
        <w:spacing w:line="360" w:lineRule="auto"/>
        <w:jc w:val="both"/>
        <w:rPr>
          <w:rFonts w:ascii="Times New Roman" w:hAnsi="Times New Roman" w:cs="Times New Roman"/>
          <w:iCs/>
          <w:sz w:val="24"/>
          <w:szCs w:val="24"/>
        </w:rPr>
      </w:pPr>
      <w:r w:rsidRPr="00FF4E16">
        <w:rPr>
          <w:rFonts w:ascii="Times New Roman" w:hAnsi="Times New Roman" w:cs="Times New Roman"/>
          <w:iCs/>
          <w:sz w:val="24"/>
          <w:szCs w:val="24"/>
        </w:rPr>
        <w:t>Необходимо установить флажок «Отбор проб», сразу после этого в карточке документа появиться вкладка «Отбор проб» (Рисунок 6.22). На этой вкладке необходимо заполнить табличную часть объектами испытаний отбор проб которых производиться по данной методике.</w:t>
      </w:r>
    </w:p>
    <w:p w:rsidR="00FF4E16" w:rsidRPr="00FF4E16" w:rsidRDefault="00FF4E16" w:rsidP="00FF4E16">
      <w:pPr>
        <w:tabs>
          <w:tab w:val="left" w:leader="hyphen" w:pos="3322"/>
        </w:tabs>
        <w:spacing w:line="360" w:lineRule="auto"/>
        <w:jc w:val="both"/>
        <w:rPr>
          <w:rFonts w:ascii="Times New Roman" w:hAnsi="Times New Roman" w:cs="Times New Roman"/>
          <w:iCs/>
          <w:sz w:val="24"/>
          <w:szCs w:val="24"/>
        </w:rPr>
      </w:pPr>
      <w:r w:rsidRPr="00FF4E16">
        <w:rPr>
          <w:rFonts w:ascii="Times New Roman" w:hAnsi="Times New Roman" w:cs="Times New Roman"/>
          <w:iCs/>
          <w:sz w:val="24"/>
          <w:szCs w:val="24"/>
        </w:rPr>
        <w:t>При создании документа «Отбор проб» данный нормативный документ отбора проб автоматически заполниться в поле «Метод отбора»</w:t>
      </w:r>
    </w:p>
    <w:p w:rsidR="00FF4E16" w:rsidRDefault="00FF4E16" w:rsidP="00FF4E16">
      <w:pPr>
        <w:tabs>
          <w:tab w:val="left" w:leader="hyphen" w:pos="3322"/>
        </w:tabs>
        <w:spacing w:line="360" w:lineRule="auto"/>
        <w:jc w:val="center"/>
        <w:rPr>
          <w:rFonts w:cstheme="minorHAnsi"/>
          <w:i/>
        </w:rPr>
      </w:pPr>
      <w:r>
        <w:rPr>
          <w:rFonts w:cstheme="minorHAnsi"/>
          <w:i/>
          <w:noProof/>
        </w:rPr>
        <w:drawing>
          <wp:inline distT="0" distB="0" distL="0" distR="0">
            <wp:extent cx="4257675" cy="3886200"/>
            <wp:effectExtent l="0" t="0" r="9525" b="0"/>
            <wp:docPr id="18746500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7675" cy="3886200"/>
                    </a:xfrm>
                    <a:prstGeom prst="rect">
                      <a:avLst/>
                    </a:prstGeom>
                    <a:noFill/>
                    <a:ln>
                      <a:noFill/>
                    </a:ln>
                  </pic:spPr>
                </pic:pic>
              </a:graphicData>
            </a:graphic>
          </wp:inline>
        </w:drawing>
      </w:r>
    </w:p>
    <w:p w:rsidR="00FF4E16" w:rsidRDefault="00FF4E16" w:rsidP="00FF4E16">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6.22 – Журнал учета внутренней документации</w:t>
      </w:r>
    </w:p>
    <w:p w:rsidR="00FF4E16" w:rsidRDefault="00FF4E16" w:rsidP="00FF4E16">
      <w:pPr>
        <w:pStyle w:val="ad"/>
        <w:spacing w:line="360" w:lineRule="auto"/>
        <w:rPr>
          <w:rFonts w:asciiTheme="minorHAnsi" w:hAnsiTheme="minorHAnsi" w:cstheme="minorHAnsi"/>
          <w:b/>
          <w:i w:val="0"/>
          <w:sz w:val="20"/>
          <w:szCs w:val="20"/>
        </w:rPr>
      </w:pPr>
    </w:p>
    <w:p w:rsidR="006C4720" w:rsidRDefault="006C4720" w:rsidP="00901C72">
      <w:pPr>
        <w:pStyle w:val="ad"/>
        <w:spacing w:line="360" w:lineRule="auto"/>
        <w:jc w:val="center"/>
        <w:rPr>
          <w:rFonts w:asciiTheme="minorHAnsi" w:hAnsiTheme="minorHAnsi" w:cstheme="minorHAnsi"/>
          <w:b/>
          <w:i w:val="0"/>
          <w:sz w:val="20"/>
          <w:szCs w:val="20"/>
        </w:rPr>
      </w:pPr>
    </w:p>
    <w:p w:rsidR="006C4720" w:rsidRDefault="006C4720" w:rsidP="00901C72">
      <w:pPr>
        <w:pStyle w:val="ad"/>
        <w:spacing w:line="360" w:lineRule="auto"/>
        <w:jc w:val="center"/>
        <w:rPr>
          <w:rFonts w:asciiTheme="minorHAnsi" w:hAnsiTheme="minorHAnsi" w:cstheme="minorHAnsi"/>
          <w:b/>
          <w:i w:val="0"/>
          <w:sz w:val="20"/>
          <w:szCs w:val="20"/>
        </w:rPr>
      </w:pPr>
    </w:p>
    <w:p w:rsidR="006C4720" w:rsidRDefault="006C4720" w:rsidP="00901C72">
      <w:pPr>
        <w:pStyle w:val="ad"/>
        <w:spacing w:line="360" w:lineRule="auto"/>
        <w:jc w:val="center"/>
        <w:rPr>
          <w:rFonts w:asciiTheme="minorHAnsi" w:hAnsiTheme="minorHAnsi" w:cstheme="minorHAnsi"/>
          <w:b/>
          <w:i w:val="0"/>
          <w:sz w:val="20"/>
          <w:szCs w:val="20"/>
        </w:rPr>
      </w:pPr>
    </w:p>
    <w:p w:rsidR="006C4720" w:rsidRPr="0091523B" w:rsidRDefault="006C4720" w:rsidP="00901C72">
      <w:pPr>
        <w:pStyle w:val="ad"/>
        <w:spacing w:line="360" w:lineRule="auto"/>
        <w:jc w:val="center"/>
        <w:rPr>
          <w:rFonts w:asciiTheme="minorHAnsi" w:hAnsiTheme="minorHAnsi" w:cstheme="minorHAnsi"/>
          <w:b/>
          <w:i w:val="0"/>
          <w:sz w:val="20"/>
          <w:szCs w:val="20"/>
        </w:rPr>
      </w:pPr>
    </w:p>
    <w:p w:rsidR="004F2D62" w:rsidRPr="0091523B" w:rsidRDefault="004F2D62" w:rsidP="00901C72">
      <w:pPr>
        <w:tabs>
          <w:tab w:val="left" w:leader="hyphen" w:pos="3322"/>
        </w:tabs>
        <w:spacing w:line="360" w:lineRule="auto"/>
        <w:jc w:val="both"/>
        <w:rPr>
          <w:rFonts w:cstheme="minorHAnsi"/>
          <w:i/>
        </w:rPr>
      </w:pPr>
    </w:p>
    <w:p w:rsidR="00794B03" w:rsidRPr="0091523B" w:rsidRDefault="00C80F4E" w:rsidP="00901C72">
      <w:pPr>
        <w:pStyle w:val="2"/>
        <w:numPr>
          <w:ilvl w:val="1"/>
          <w:numId w:val="1"/>
        </w:numPr>
        <w:spacing w:before="0" w:after="0" w:line="360" w:lineRule="auto"/>
        <w:ind w:left="0" w:firstLine="709"/>
        <w:rPr>
          <w:rFonts w:asciiTheme="minorHAnsi" w:hAnsiTheme="minorHAnsi" w:cstheme="minorHAnsi"/>
        </w:rPr>
      </w:pPr>
      <w:bookmarkStart w:id="68" w:name="_Toc170745868"/>
      <w:r w:rsidRPr="0091523B">
        <w:rPr>
          <w:rFonts w:asciiTheme="minorHAnsi" w:hAnsiTheme="minorHAnsi" w:cstheme="minorHAnsi"/>
        </w:rPr>
        <w:t>7</w:t>
      </w:r>
      <w:r w:rsidR="00794B03" w:rsidRPr="0091523B">
        <w:rPr>
          <w:rFonts w:asciiTheme="minorHAnsi" w:hAnsiTheme="minorHAnsi" w:cstheme="minorHAnsi"/>
        </w:rPr>
        <w:t>. Планировщик</w:t>
      </w:r>
      <w:bookmarkEnd w:id="68"/>
    </w:p>
    <w:p w:rsidR="00794B03" w:rsidRPr="0091523B" w:rsidRDefault="00794B03" w:rsidP="00901C72">
      <w:pPr>
        <w:spacing w:line="360" w:lineRule="auto"/>
        <w:rPr>
          <w:rFonts w:cstheme="minorHAnsi"/>
        </w:rPr>
      </w:pPr>
    </w:p>
    <w:p w:rsidR="00832FFD" w:rsidRDefault="00832FFD" w:rsidP="00832FFD">
      <w:pPr>
        <w:spacing w:after="0" w:line="360" w:lineRule="auto"/>
        <w:jc w:val="both"/>
        <w:rPr>
          <w:rFonts w:ascii="Times New Roman" w:hAnsi="Times New Roman" w:cs="Times New Roman"/>
          <w:sz w:val="24"/>
          <w:szCs w:val="24"/>
          <w:shd w:val="clear" w:color="auto" w:fill="FFFFFF"/>
        </w:rPr>
      </w:pPr>
      <w:r w:rsidRPr="00F82C60">
        <w:rPr>
          <w:rFonts w:cstheme="minorHAnsi"/>
          <w:b/>
          <w:i/>
          <w:sz w:val="24"/>
          <w:szCs w:val="24"/>
        </w:rPr>
        <w:t>Цель:</w:t>
      </w:r>
      <w:r w:rsidRPr="00F82C60">
        <w:rPr>
          <w:rFonts w:cstheme="minorHAnsi"/>
          <w:sz w:val="24"/>
          <w:szCs w:val="24"/>
        </w:rPr>
        <w:t xml:space="preserve"> </w:t>
      </w:r>
      <w:r w:rsidRPr="00832FFD">
        <w:rPr>
          <w:rFonts w:ascii="Times New Roman" w:hAnsi="Times New Roman" w:cs="Times New Roman"/>
          <w:sz w:val="24"/>
          <w:szCs w:val="24"/>
        </w:rPr>
        <w:t>Раздел «</w:t>
      </w:r>
      <w:r w:rsidRPr="00832FFD">
        <w:rPr>
          <w:rFonts w:ascii="Times New Roman" w:hAnsi="Times New Roman" w:cs="Times New Roman"/>
          <w:bCs/>
          <w:sz w:val="24"/>
          <w:szCs w:val="24"/>
          <w:shd w:val="clear" w:color="auto" w:fill="FFFFFF"/>
        </w:rPr>
        <w:t>Планировщик»</w:t>
      </w:r>
      <w:r w:rsidRPr="00832FFD">
        <w:rPr>
          <w:rFonts w:ascii="Times New Roman" w:hAnsi="Times New Roman" w:cs="Times New Roman"/>
          <w:sz w:val="24"/>
          <w:szCs w:val="24"/>
          <w:shd w:val="clear" w:color="auto" w:fill="FFFFFF"/>
        </w:rPr>
        <w:t> предназначен для того, чтобы автоматизировать планирование задач, событий, встреч, расписаний, напоминаний, а также в разделе находится функционал для настройки календарей.</w:t>
      </w:r>
    </w:p>
    <w:p w:rsidR="004C0409" w:rsidRDefault="004C0409" w:rsidP="00832FFD">
      <w:pPr>
        <w:spacing w:after="0" w:line="360" w:lineRule="auto"/>
        <w:jc w:val="both"/>
        <w:rPr>
          <w:rFonts w:cstheme="minorHAnsi"/>
          <w:sz w:val="24"/>
          <w:szCs w:val="24"/>
          <w:shd w:val="clear" w:color="auto" w:fill="FFFFFF"/>
        </w:rPr>
      </w:pPr>
    </w:p>
    <w:p w:rsidR="00832FFD" w:rsidRDefault="00832FFD" w:rsidP="00832FFD">
      <w:pPr>
        <w:pStyle w:val="ad"/>
        <w:spacing w:line="360" w:lineRule="auto"/>
        <w:outlineLvl w:val="2"/>
        <w:rPr>
          <w:rFonts w:asciiTheme="majorHAnsi" w:hAnsiTheme="majorHAnsi" w:cstheme="majorHAnsi"/>
          <w:bCs/>
          <w:i w:val="0"/>
          <w:sz w:val="32"/>
          <w:szCs w:val="32"/>
        </w:rPr>
      </w:pPr>
      <w:r w:rsidRPr="001C6831">
        <w:rPr>
          <w:rFonts w:asciiTheme="majorHAnsi" w:hAnsiTheme="majorHAnsi" w:cstheme="majorHAnsi"/>
          <w:noProof/>
          <w:sz w:val="32"/>
          <w:szCs w:val="32"/>
          <w:lang w:eastAsia="ru-RU"/>
        </w:rPr>
        <w:drawing>
          <wp:inline distT="0" distB="0" distL="0" distR="0">
            <wp:extent cx="352425" cy="467786"/>
            <wp:effectExtent l="0" t="0" r="0" b="8890"/>
            <wp:docPr id="713"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288" cstate="print"/>
                    <a:srcRect/>
                    <a:stretch>
                      <a:fillRect/>
                    </a:stretch>
                  </pic:blipFill>
                  <pic:spPr bwMode="auto">
                    <a:xfrm>
                      <a:off x="0" y="0"/>
                      <a:ext cx="377389" cy="500922"/>
                    </a:xfrm>
                    <a:prstGeom prst="rect">
                      <a:avLst/>
                    </a:prstGeom>
                    <a:noFill/>
                    <a:ln w="9525">
                      <a:noFill/>
                      <a:miter lim="800000"/>
                      <a:headEnd/>
                      <a:tailEnd/>
                    </a:ln>
                  </pic:spPr>
                </pic:pic>
              </a:graphicData>
            </a:graphic>
          </wp:inline>
        </w:drawing>
      </w:r>
      <w:bookmarkStart w:id="69" w:name="_Toc170745869"/>
      <w:r w:rsidRPr="001C6831">
        <w:rPr>
          <w:rFonts w:asciiTheme="majorHAnsi" w:hAnsiTheme="majorHAnsi" w:cstheme="majorHAnsi"/>
          <w:bCs/>
          <w:i w:val="0"/>
          <w:sz w:val="32"/>
          <w:szCs w:val="32"/>
        </w:rPr>
        <w:t>Календари сотрудников</w:t>
      </w:r>
      <w:bookmarkEnd w:id="69"/>
    </w:p>
    <w:p w:rsidR="00594510" w:rsidRDefault="00594510" w:rsidP="00832FFD">
      <w:pPr>
        <w:pStyle w:val="ad"/>
        <w:spacing w:line="360" w:lineRule="auto"/>
        <w:outlineLvl w:val="2"/>
        <w:rPr>
          <w:rFonts w:asciiTheme="majorHAnsi" w:hAnsiTheme="majorHAnsi" w:cstheme="majorHAnsi"/>
          <w:bCs/>
          <w:i w:val="0"/>
          <w:sz w:val="32"/>
          <w:szCs w:val="32"/>
        </w:rPr>
      </w:pPr>
    </w:p>
    <w:p w:rsidR="00832FFD" w:rsidRPr="00832FFD" w:rsidRDefault="00832FFD" w:rsidP="00832FFD">
      <w:pPr>
        <w:pStyle w:val="ad"/>
        <w:spacing w:line="360" w:lineRule="auto"/>
        <w:rPr>
          <w:rFonts w:cs="Times New Roman"/>
          <w:bCs/>
          <w:i w:val="0"/>
        </w:rPr>
      </w:pPr>
      <w:r>
        <w:rPr>
          <w:rFonts w:cs="Times New Roman"/>
          <w:bCs/>
          <w:i w:val="0"/>
        </w:rPr>
        <w:t>Для того</w:t>
      </w:r>
      <w:r w:rsidRPr="00832FFD">
        <w:rPr>
          <w:rFonts w:cs="Times New Roman"/>
          <w:bCs/>
          <w:i w:val="0"/>
        </w:rPr>
        <w:t xml:space="preserve"> чтобы вывести календарь на начальную страницу необходимо перейти в пункт «Настройки» - «Настройка начальной страницы». Далее выбрать из списка доступных форм «Записи к</w:t>
      </w:r>
      <w:r w:rsidR="00594510">
        <w:rPr>
          <w:rFonts w:cs="Times New Roman"/>
          <w:bCs/>
          <w:i w:val="0"/>
        </w:rPr>
        <w:t>алендаря сотрудника: Календарь» (Рисунок 7.1, Рисунок 7.2).</w:t>
      </w:r>
    </w:p>
    <w:p w:rsidR="00832FFD" w:rsidRDefault="00832FFD" w:rsidP="00832FFD">
      <w:pPr>
        <w:pStyle w:val="ad"/>
        <w:keepNext/>
        <w:spacing w:line="360" w:lineRule="auto"/>
      </w:pPr>
      <w:r>
        <w:rPr>
          <w:rFonts w:asciiTheme="majorHAnsi" w:hAnsiTheme="majorHAnsi" w:cstheme="majorHAnsi"/>
          <w:bCs/>
          <w:i w:val="0"/>
          <w:noProof/>
          <w:sz w:val="32"/>
          <w:szCs w:val="32"/>
          <w:lang w:eastAsia="ru-RU"/>
        </w:rPr>
        <w:drawing>
          <wp:inline distT="0" distB="0" distL="0" distR="0">
            <wp:extent cx="5943600" cy="2876550"/>
            <wp:effectExtent l="0" t="0" r="0" b="0"/>
            <wp:docPr id="7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119"/>
                    <a:stretch/>
                  </pic:blipFill>
                  <pic:spPr bwMode="auto">
                    <a:xfrm>
                      <a:off x="0" y="0"/>
                      <a:ext cx="5943600" cy="28765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0A25C8">
        <w:rPr>
          <w:rFonts w:asciiTheme="minorHAnsi" w:hAnsiTheme="minorHAnsi" w:cstheme="minorHAnsi"/>
          <w:b/>
          <w:bCs/>
          <w:i w:val="0"/>
          <w:iCs w:val="0"/>
          <w:sz w:val="20"/>
          <w:szCs w:val="20"/>
        </w:rPr>
        <w:t xml:space="preserve">Рисунок 7. </w:t>
      </w:r>
      <w:r w:rsidR="00220A17">
        <w:rPr>
          <w:rFonts w:asciiTheme="minorHAnsi" w:hAnsiTheme="minorHAnsi" w:cstheme="minorHAnsi"/>
          <w:b/>
          <w:bCs/>
          <w:i w:val="0"/>
          <w:iCs w:val="0"/>
          <w:sz w:val="20"/>
          <w:szCs w:val="20"/>
        </w:rPr>
        <w:fldChar w:fldCharType="begin"/>
      </w:r>
      <w:r>
        <w:rPr>
          <w:rFonts w:asciiTheme="minorHAnsi" w:hAnsiTheme="minorHAnsi" w:cstheme="minorHAnsi"/>
          <w:b/>
          <w:bCs/>
          <w:i w:val="0"/>
          <w:iCs w:val="0"/>
          <w:sz w:val="20"/>
          <w:szCs w:val="20"/>
        </w:rPr>
        <w:instrText xml:space="preserve"> SEQ Рисунок_7. \* ARABIC </w:instrText>
      </w:r>
      <w:r w:rsidR="00220A17">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w:t>
      </w:r>
      <w:r w:rsidR="00220A17">
        <w:rPr>
          <w:rFonts w:asciiTheme="minorHAnsi" w:hAnsiTheme="minorHAnsi" w:cstheme="minorHAnsi"/>
          <w:b/>
          <w:bCs/>
          <w:i w:val="0"/>
          <w:iCs w:val="0"/>
          <w:sz w:val="20"/>
          <w:szCs w:val="20"/>
        </w:rPr>
        <w:fldChar w:fldCharType="end"/>
      </w:r>
      <w:r w:rsidRPr="000A25C8">
        <w:rPr>
          <w:rFonts w:asciiTheme="minorHAnsi" w:hAnsiTheme="minorHAnsi" w:cstheme="minorHAnsi"/>
          <w:b/>
          <w:bCs/>
          <w:i w:val="0"/>
          <w:iCs w:val="0"/>
          <w:sz w:val="20"/>
          <w:szCs w:val="20"/>
        </w:rPr>
        <w:t xml:space="preserve"> – Настройка начальной страницы</w:t>
      </w:r>
    </w:p>
    <w:p w:rsidR="00832FFD" w:rsidRPr="000A25C8" w:rsidRDefault="00832FFD" w:rsidP="00832FFD">
      <w:pPr>
        <w:pStyle w:val="ad"/>
        <w:jc w:val="center"/>
        <w:rPr>
          <w:rFonts w:asciiTheme="minorHAnsi" w:hAnsiTheme="minorHAnsi" w:cstheme="minorHAnsi"/>
          <w:b/>
          <w:bCs/>
          <w:i w:val="0"/>
          <w:iCs w:val="0"/>
          <w:sz w:val="20"/>
          <w:szCs w:val="20"/>
        </w:rPr>
      </w:pPr>
    </w:p>
    <w:p w:rsidR="00832FFD" w:rsidRDefault="00832FFD" w:rsidP="00832FFD">
      <w:pPr>
        <w:pStyle w:val="ad"/>
        <w:keepNext/>
        <w:spacing w:line="360" w:lineRule="auto"/>
      </w:pPr>
      <w:r>
        <w:rPr>
          <w:rFonts w:asciiTheme="majorHAnsi" w:hAnsiTheme="majorHAnsi" w:cstheme="majorHAnsi"/>
          <w:bCs/>
          <w:i w:val="0"/>
          <w:noProof/>
          <w:sz w:val="32"/>
          <w:szCs w:val="32"/>
          <w:lang w:eastAsia="ru-RU"/>
        </w:rPr>
        <w:lastRenderedPageBreak/>
        <w:drawing>
          <wp:inline distT="0" distB="0" distL="0" distR="0">
            <wp:extent cx="5895975" cy="1809750"/>
            <wp:effectExtent l="0" t="0" r="9525" b="0"/>
            <wp:docPr id="7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1809750"/>
                    </a:xfrm>
                    <a:prstGeom prst="rect">
                      <a:avLst/>
                    </a:prstGeom>
                    <a:noFill/>
                    <a:ln>
                      <a:noFill/>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0A25C8">
        <w:rPr>
          <w:rFonts w:asciiTheme="minorHAnsi" w:hAnsiTheme="minorHAnsi" w:cstheme="minorHAnsi"/>
          <w:b/>
          <w:bCs/>
          <w:i w:val="0"/>
          <w:iCs w:val="0"/>
          <w:sz w:val="20"/>
          <w:szCs w:val="20"/>
        </w:rPr>
        <w:t xml:space="preserve">Рисунок 7. </w:t>
      </w:r>
      <w:r w:rsidR="00220A17">
        <w:rPr>
          <w:rFonts w:asciiTheme="minorHAnsi" w:hAnsiTheme="minorHAnsi" w:cstheme="minorHAnsi"/>
          <w:b/>
          <w:bCs/>
          <w:i w:val="0"/>
          <w:iCs w:val="0"/>
          <w:sz w:val="20"/>
          <w:szCs w:val="20"/>
        </w:rPr>
        <w:fldChar w:fldCharType="begin"/>
      </w:r>
      <w:r>
        <w:rPr>
          <w:rFonts w:asciiTheme="minorHAnsi" w:hAnsiTheme="minorHAnsi" w:cstheme="minorHAnsi"/>
          <w:b/>
          <w:bCs/>
          <w:i w:val="0"/>
          <w:iCs w:val="0"/>
          <w:sz w:val="20"/>
          <w:szCs w:val="20"/>
        </w:rPr>
        <w:instrText xml:space="preserve"> SEQ Рисунок_7. \* ARABIC </w:instrText>
      </w:r>
      <w:r w:rsidR="00220A17">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w:t>
      </w:r>
      <w:r w:rsidR="00220A17">
        <w:rPr>
          <w:rFonts w:asciiTheme="minorHAnsi" w:hAnsiTheme="minorHAnsi" w:cstheme="minorHAnsi"/>
          <w:b/>
          <w:bCs/>
          <w:i w:val="0"/>
          <w:iCs w:val="0"/>
          <w:sz w:val="20"/>
          <w:szCs w:val="20"/>
        </w:rPr>
        <w:fldChar w:fldCharType="end"/>
      </w:r>
      <w:r w:rsidRPr="000A25C8">
        <w:rPr>
          <w:rFonts w:asciiTheme="minorHAnsi" w:hAnsiTheme="minorHAnsi" w:cstheme="minorHAnsi"/>
          <w:b/>
          <w:bCs/>
          <w:i w:val="0"/>
          <w:iCs w:val="0"/>
          <w:sz w:val="20"/>
          <w:szCs w:val="20"/>
        </w:rPr>
        <w:t xml:space="preserve"> – Вывод календаря на начальную страницу</w:t>
      </w:r>
    </w:p>
    <w:p w:rsidR="00832FFD" w:rsidRDefault="00832FFD" w:rsidP="00832FFD">
      <w:pPr>
        <w:pStyle w:val="ad"/>
        <w:jc w:val="both"/>
        <w:rPr>
          <w:rFonts w:asciiTheme="minorHAnsi" w:hAnsiTheme="minorHAnsi" w:cstheme="minorHAnsi"/>
          <w:i w:val="0"/>
          <w:iCs w:val="0"/>
        </w:rPr>
      </w:pPr>
    </w:p>
    <w:p w:rsidR="00832FFD" w:rsidRPr="00594510" w:rsidRDefault="00832FFD" w:rsidP="00832FFD">
      <w:pPr>
        <w:pStyle w:val="ad"/>
        <w:spacing w:line="360" w:lineRule="auto"/>
        <w:jc w:val="both"/>
        <w:rPr>
          <w:rFonts w:cs="Times New Roman"/>
          <w:i w:val="0"/>
          <w:iCs w:val="0"/>
        </w:rPr>
      </w:pPr>
      <w:r w:rsidRPr="00594510">
        <w:rPr>
          <w:rFonts w:cs="Times New Roman"/>
          <w:i w:val="0"/>
          <w:iCs w:val="0"/>
        </w:rPr>
        <w:t>В результате произведенных настроек на начальной странице появиться календарь. В системе присутствует функционал позволяющий создавать не ограниченное количество календарей. Календари можно настроить на различные виды напоминаний, а также можно настроить доступ и видимость календарей под конкретных сотрудников. Информацию календарей можно просматривать как в совокупности, так и по каждому календарю отдельно. Все доступные пользователю календари отображаются в разделе «Мои календари» (Рисунок 7.3). Для отображения информации нужного календа</w:t>
      </w:r>
      <w:r w:rsidR="00594510">
        <w:rPr>
          <w:rFonts w:cs="Times New Roman"/>
          <w:i w:val="0"/>
          <w:iCs w:val="0"/>
        </w:rPr>
        <w:t>ря активируйте флажок напротив.</w:t>
      </w:r>
    </w:p>
    <w:p w:rsidR="00832FFD" w:rsidRDefault="00832FFD" w:rsidP="00832FFD">
      <w:pPr>
        <w:pStyle w:val="ad"/>
        <w:keepNext/>
        <w:spacing w:line="360" w:lineRule="auto"/>
      </w:pPr>
      <w:r>
        <w:rPr>
          <w:rFonts w:asciiTheme="majorHAnsi" w:hAnsiTheme="majorHAnsi" w:cstheme="majorHAnsi"/>
          <w:bCs/>
          <w:i w:val="0"/>
          <w:noProof/>
          <w:sz w:val="32"/>
          <w:szCs w:val="32"/>
          <w:lang w:eastAsia="ru-RU"/>
        </w:rPr>
        <w:drawing>
          <wp:inline distT="0" distB="0" distL="0" distR="0">
            <wp:extent cx="5934075" cy="2981325"/>
            <wp:effectExtent l="0" t="0" r="9525" b="9525"/>
            <wp:docPr id="7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0A25C8">
        <w:rPr>
          <w:rFonts w:asciiTheme="minorHAnsi" w:hAnsiTheme="minorHAnsi" w:cstheme="minorHAnsi"/>
          <w:b/>
          <w:bCs/>
          <w:i w:val="0"/>
          <w:iCs w:val="0"/>
          <w:sz w:val="20"/>
          <w:szCs w:val="20"/>
        </w:rPr>
        <w:t xml:space="preserve">Рисунок 7. </w:t>
      </w:r>
      <w:r w:rsidR="00220A17">
        <w:rPr>
          <w:rFonts w:asciiTheme="minorHAnsi" w:hAnsiTheme="minorHAnsi" w:cstheme="minorHAnsi"/>
          <w:b/>
          <w:bCs/>
          <w:i w:val="0"/>
          <w:iCs w:val="0"/>
          <w:sz w:val="20"/>
          <w:szCs w:val="20"/>
        </w:rPr>
        <w:fldChar w:fldCharType="begin"/>
      </w:r>
      <w:r>
        <w:rPr>
          <w:rFonts w:asciiTheme="minorHAnsi" w:hAnsiTheme="minorHAnsi" w:cstheme="minorHAnsi"/>
          <w:b/>
          <w:bCs/>
          <w:i w:val="0"/>
          <w:iCs w:val="0"/>
          <w:sz w:val="20"/>
          <w:szCs w:val="20"/>
        </w:rPr>
        <w:instrText xml:space="preserve"> SEQ Рисунок_7. \* ARABIC </w:instrText>
      </w:r>
      <w:r w:rsidR="00220A17">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3</w:t>
      </w:r>
      <w:r w:rsidR="00220A17">
        <w:rPr>
          <w:rFonts w:asciiTheme="minorHAnsi" w:hAnsiTheme="minorHAnsi" w:cstheme="minorHAnsi"/>
          <w:b/>
          <w:bCs/>
          <w:i w:val="0"/>
          <w:iCs w:val="0"/>
          <w:sz w:val="20"/>
          <w:szCs w:val="20"/>
        </w:rPr>
        <w:fldChar w:fldCharType="end"/>
      </w:r>
      <w:r w:rsidRPr="000A25C8">
        <w:rPr>
          <w:rFonts w:asciiTheme="minorHAnsi" w:hAnsiTheme="minorHAnsi" w:cstheme="minorHAnsi"/>
          <w:b/>
          <w:bCs/>
          <w:i w:val="0"/>
          <w:iCs w:val="0"/>
          <w:sz w:val="20"/>
          <w:szCs w:val="20"/>
        </w:rPr>
        <w:t xml:space="preserve"> – Календарь на начальной странице</w:t>
      </w:r>
    </w:p>
    <w:p w:rsidR="00594510" w:rsidRDefault="00594510" w:rsidP="00594510">
      <w:pPr>
        <w:pStyle w:val="ad"/>
        <w:rPr>
          <w:rFonts w:asciiTheme="minorHAnsi" w:hAnsiTheme="minorHAnsi" w:cstheme="minorHAnsi"/>
          <w:b/>
          <w:bCs/>
          <w:i w:val="0"/>
          <w:iCs w:val="0"/>
          <w:sz w:val="20"/>
          <w:szCs w:val="20"/>
        </w:rPr>
      </w:pPr>
    </w:p>
    <w:p w:rsidR="00832FFD" w:rsidRPr="00594510" w:rsidRDefault="00832FFD" w:rsidP="00832FFD">
      <w:pPr>
        <w:pStyle w:val="ad"/>
        <w:spacing w:line="360" w:lineRule="auto"/>
        <w:jc w:val="both"/>
        <w:rPr>
          <w:rFonts w:cs="Times New Roman"/>
          <w:i w:val="0"/>
          <w:iCs w:val="0"/>
        </w:rPr>
      </w:pPr>
      <w:r w:rsidRPr="00594510">
        <w:rPr>
          <w:rFonts w:cs="Times New Roman"/>
          <w:i w:val="0"/>
          <w:iCs w:val="0"/>
        </w:rPr>
        <w:t>Для добавления нового календаря можно нажать на ссылку «+ календарь» под разделом «Мои календари» или перейти в подсистему «Планировщик» - «Сервис» - «Календари сотрудников» в открывшемся окне нажать на кнопку «Создать».</w:t>
      </w:r>
    </w:p>
    <w:p w:rsidR="00832FFD" w:rsidRPr="00594510" w:rsidRDefault="00832FFD" w:rsidP="00832FFD">
      <w:pPr>
        <w:pStyle w:val="ad"/>
        <w:spacing w:line="360" w:lineRule="auto"/>
        <w:jc w:val="both"/>
        <w:rPr>
          <w:rFonts w:cs="Times New Roman"/>
          <w:i w:val="0"/>
          <w:iCs w:val="0"/>
        </w:rPr>
      </w:pPr>
      <w:r w:rsidRPr="00594510">
        <w:rPr>
          <w:rFonts w:cs="Times New Roman"/>
          <w:i w:val="0"/>
          <w:iCs w:val="0"/>
        </w:rPr>
        <w:t xml:space="preserve">Откроется окно для создания нового календаря. Необходимо ввести название будущего календаря и перечислить в нижней табличной части сотрудников, кому данный календарь </w:t>
      </w:r>
      <w:r w:rsidRPr="00594510">
        <w:rPr>
          <w:rFonts w:cs="Times New Roman"/>
          <w:i w:val="0"/>
          <w:iCs w:val="0"/>
        </w:rPr>
        <w:lastRenderedPageBreak/>
        <w:t>будет доступен. После сохранения новый календарь появиться в списке «Мои календари» у всех сотрудников, кому был предоставлен доступ. Новый календарь появ</w:t>
      </w:r>
      <w:r w:rsidR="00594510">
        <w:rPr>
          <w:rFonts w:cs="Times New Roman"/>
          <w:i w:val="0"/>
          <w:iCs w:val="0"/>
        </w:rPr>
        <w:t>иться в общем списке календарей (Рисунок 7.4).</w:t>
      </w:r>
    </w:p>
    <w:p w:rsidR="00832FFD" w:rsidRDefault="00832FFD" w:rsidP="00832FFD">
      <w:pPr>
        <w:pStyle w:val="ad"/>
        <w:keepNext/>
        <w:spacing w:line="360" w:lineRule="auto"/>
        <w:jc w:val="both"/>
      </w:pPr>
      <w:r>
        <w:rPr>
          <w:rFonts w:asciiTheme="minorHAnsi" w:hAnsiTheme="minorHAnsi" w:cstheme="minorHAnsi"/>
          <w:i w:val="0"/>
          <w:iCs w:val="0"/>
          <w:noProof/>
          <w:lang w:eastAsia="ru-RU"/>
        </w:rPr>
        <w:drawing>
          <wp:inline distT="0" distB="0" distL="0" distR="0">
            <wp:extent cx="5934075" cy="2143125"/>
            <wp:effectExtent l="0" t="0" r="9525" b="9525"/>
            <wp:docPr id="21111801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143125"/>
                    </a:xfrm>
                    <a:prstGeom prst="rect">
                      <a:avLst/>
                    </a:prstGeom>
                    <a:noFill/>
                    <a:ln>
                      <a:noFill/>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052410">
        <w:rPr>
          <w:rFonts w:asciiTheme="minorHAnsi" w:hAnsiTheme="minorHAnsi" w:cstheme="minorHAnsi"/>
          <w:b/>
          <w:bCs/>
          <w:i w:val="0"/>
          <w:iCs w:val="0"/>
          <w:sz w:val="20"/>
          <w:szCs w:val="20"/>
        </w:rPr>
        <w:t xml:space="preserve">Рисунок 7. </w:t>
      </w:r>
      <w:r w:rsidR="00220A17" w:rsidRPr="00052410">
        <w:rPr>
          <w:rFonts w:asciiTheme="minorHAnsi" w:hAnsiTheme="minorHAnsi" w:cstheme="minorHAnsi"/>
          <w:b/>
          <w:bCs/>
          <w:i w:val="0"/>
          <w:iCs w:val="0"/>
          <w:sz w:val="20"/>
          <w:szCs w:val="20"/>
        </w:rPr>
        <w:fldChar w:fldCharType="begin"/>
      </w:r>
      <w:r w:rsidRPr="00052410">
        <w:rPr>
          <w:rFonts w:asciiTheme="minorHAnsi" w:hAnsiTheme="minorHAnsi" w:cstheme="minorHAnsi"/>
          <w:b/>
          <w:bCs/>
          <w:i w:val="0"/>
          <w:iCs w:val="0"/>
          <w:sz w:val="20"/>
          <w:szCs w:val="20"/>
        </w:rPr>
        <w:instrText xml:space="preserve"> SEQ Рисунок_7. \* ARABIC </w:instrText>
      </w:r>
      <w:r w:rsidR="00220A17" w:rsidRPr="00052410">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4</w:t>
      </w:r>
      <w:r w:rsidR="00220A17" w:rsidRPr="00052410">
        <w:rPr>
          <w:rFonts w:asciiTheme="minorHAnsi" w:hAnsiTheme="minorHAnsi" w:cstheme="minorHAnsi"/>
          <w:b/>
          <w:bCs/>
          <w:i w:val="0"/>
          <w:iCs w:val="0"/>
          <w:sz w:val="20"/>
          <w:szCs w:val="20"/>
        </w:rPr>
        <w:fldChar w:fldCharType="end"/>
      </w:r>
      <w:r w:rsidRPr="00052410">
        <w:rPr>
          <w:rFonts w:asciiTheme="minorHAnsi" w:hAnsiTheme="minorHAnsi" w:cstheme="minorHAnsi"/>
          <w:b/>
          <w:bCs/>
          <w:i w:val="0"/>
          <w:iCs w:val="0"/>
          <w:sz w:val="20"/>
          <w:szCs w:val="20"/>
        </w:rPr>
        <w:t xml:space="preserve"> – общий список календарей</w:t>
      </w:r>
    </w:p>
    <w:p w:rsidR="00594510" w:rsidRDefault="00594510" w:rsidP="00594510">
      <w:pPr>
        <w:pStyle w:val="ad"/>
        <w:rPr>
          <w:rFonts w:asciiTheme="minorHAnsi" w:hAnsiTheme="minorHAnsi" w:cstheme="minorHAnsi"/>
          <w:b/>
          <w:bCs/>
          <w:i w:val="0"/>
          <w:iCs w:val="0"/>
          <w:sz w:val="20"/>
          <w:szCs w:val="20"/>
        </w:rPr>
      </w:pPr>
    </w:p>
    <w:p w:rsidR="00594510" w:rsidRPr="00052410" w:rsidRDefault="00594510" w:rsidP="00594510">
      <w:pPr>
        <w:pStyle w:val="ad"/>
        <w:rPr>
          <w:rFonts w:asciiTheme="minorHAnsi" w:hAnsiTheme="minorHAnsi" w:cstheme="minorHAnsi"/>
          <w:b/>
          <w:bCs/>
          <w:i w:val="0"/>
          <w:iCs w:val="0"/>
          <w:sz w:val="20"/>
          <w:szCs w:val="20"/>
        </w:rPr>
      </w:pPr>
    </w:p>
    <w:p w:rsidR="00832FFD" w:rsidRDefault="00832FFD" w:rsidP="00832FFD">
      <w:pPr>
        <w:pStyle w:val="ad"/>
        <w:spacing w:line="360" w:lineRule="auto"/>
        <w:outlineLvl w:val="2"/>
        <w:rPr>
          <w:rFonts w:asciiTheme="majorHAnsi" w:hAnsiTheme="majorHAnsi" w:cstheme="majorHAnsi"/>
          <w:bCs/>
          <w:i w:val="0"/>
          <w:sz w:val="32"/>
          <w:szCs w:val="32"/>
        </w:rPr>
      </w:pPr>
      <w:r w:rsidRPr="001C6831">
        <w:rPr>
          <w:rFonts w:asciiTheme="majorHAnsi" w:hAnsiTheme="majorHAnsi" w:cstheme="majorHAnsi"/>
          <w:noProof/>
          <w:sz w:val="32"/>
          <w:szCs w:val="32"/>
          <w:lang w:eastAsia="ru-RU"/>
        </w:rPr>
        <w:drawing>
          <wp:inline distT="0" distB="0" distL="0" distR="0">
            <wp:extent cx="352425" cy="467786"/>
            <wp:effectExtent l="0" t="0" r="0" b="8890"/>
            <wp:docPr id="2111180158"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288" cstate="print"/>
                    <a:srcRect/>
                    <a:stretch>
                      <a:fillRect/>
                    </a:stretch>
                  </pic:blipFill>
                  <pic:spPr bwMode="auto">
                    <a:xfrm>
                      <a:off x="0" y="0"/>
                      <a:ext cx="377389" cy="500922"/>
                    </a:xfrm>
                    <a:prstGeom prst="rect">
                      <a:avLst/>
                    </a:prstGeom>
                    <a:noFill/>
                    <a:ln w="9525">
                      <a:noFill/>
                      <a:miter lim="800000"/>
                      <a:headEnd/>
                      <a:tailEnd/>
                    </a:ln>
                  </pic:spPr>
                </pic:pic>
              </a:graphicData>
            </a:graphic>
          </wp:inline>
        </w:drawing>
      </w:r>
      <w:bookmarkStart w:id="70" w:name="_Toc170745870"/>
      <w:r w:rsidRPr="001C6831">
        <w:rPr>
          <w:rFonts w:asciiTheme="majorHAnsi" w:hAnsiTheme="majorHAnsi" w:cstheme="majorHAnsi"/>
          <w:bCs/>
          <w:i w:val="0"/>
          <w:sz w:val="32"/>
          <w:szCs w:val="32"/>
        </w:rPr>
        <w:t>Настройка напоминаний</w:t>
      </w:r>
      <w:bookmarkEnd w:id="70"/>
    </w:p>
    <w:p w:rsidR="00594510" w:rsidRPr="001C6831" w:rsidRDefault="00594510" w:rsidP="00832FFD">
      <w:pPr>
        <w:pStyle w:val="ad"/>
        <w:spacing w:line="360" w:lineRule="auto"/>
        <w:outlineLvl w:val="2"/>
        <w:rPr>
          <w:rFonts w:asciiTheme="majorHAnsi" w:hAnsiTheme="majorHAnsi" w:cstheme="majorHAnsi"/>
          <w:bCs/>
          <w:i w:val="0"/>
          <w:sz w:val="32"/>
          <w:szCs w:val="32"/>
        </w:rPr>
      </w:pPr>
    </w:p>
    <w:p w:rsidR="00832FFD" w:rsidRPr="00594510" w:rsidRDefault="00832FFD" w:rsidP="00832FFD">
      <w:pPr>
        <w:spacing w:after="0" w:line="360" w:lineRule="auto"/>
        <w:jc w:val="both"/>
        <w:rPr>
          <w:rFonts w:ascii="Times New Roman" w:hAnsi="Times New Roman" w:cs="Times New Roman"/>
          <w:sz w:val="24"/>
          <w:szCs w:val="24"/>
          <w:shd w:val="clear" w:color="auto" w:fill="FFFFFF"/>
        </w:rPr>
      </w:pPr>
      <w:r w:rsidRPr="00594510">
        <w:rPr>
          <w:rFonts w:ascii="Times New Roman" w:hAnsi="Times New Roman" w:cs="Times New Roman"/>
          <w:sz w:val="24"/>
          <w:szCs w:val="24"/>
          <w:shd w:val="clear" w:color="auto" w:fill="FFFFFF"/>
        </w:rPr>
        <w:t>В системе можно создать настройку для автоматического создания напоминаний при различных действиях в системе. Для этого нужно перейти в подсистему «Планировщик» - «Сервис» - «Настройка напоминаний». В открывшемся окне нажать на кнопку «Создать». Откроется окно настройки. Для того, чтобы включить настройку необходимо перевести положение переключателя на «вкл». Дата начала действия настройки по умолчанию устанавливается текущая дата, но с возможностью изменить.</w:t>
      </w:r>
    </w:p>
    <w:p w:rsidR="00832FFD" w:rsidRPr="00594510" w:rsidRDefault="00832FFD" w:rsidP="00832FFD">
      <w:pPr>
        <w:spacing w:after="0" w:line="360" w:lineRule="auto"/>
        <w:jc w:val="both"/>
        <w:rPr>
          <w:rFonts w:ascii="Times New Roman" w:hAnsi="Times New Roman" w:cs="Times New Roman"/>
          <w:sz w:val="24"/>
          <w:szCs w:val="24"/>
          <w:shd w:val="clear" w:color="auto" w:fill="FFFFFF"/>
        </w:rPr>
      </w:pPr>
      <w:r w:rsidRPr="00594510">
        <w:rPr>
          <w:rFonts w:ascii="Times New Roman" w:hAnsi="Times New Roman" w:cs="Times New Roman"/>
          <w:sz w:val="24"/>
          <w:szCs w:val="24"/>
          <w:shd w:val="clear" w:color="auto" w:fill="FFFFFF"/>
        </w:rPr>
        <w:t>Данная настройка позволяет настроить выведение напоминаний в календарь по оборудованию, персоналу, нормативной документации, смк, а также контролировать исполнение заявок. Также можно настроить всплывающие уведомления при входе в систему.</w:t>
      </w:r>
    </w:p>
    <w:p w:rsidR="00594510" w:rsidRDefault="00594510" w:rsidP="00832FFD">
      <w:pPr>
        <w:spacing w:after="0" w:line="360" w:lineRule="auto"/>
        <w:jc w:val="both"/>
        <w:rPr>
          <w:rFonts w:cstheme="minorHAnsi"/>
          <w:sz w:val="24"/>
          <w:szCs w:val="24"/>
          <w:shd w:val="clear" w:color="auto" w:fill="FFFFFF"/>
        </w:rPr>
      </w:pPr>
    </w:p>
    <w:p w:rsidR="00832FFD" w:rsidRPr="00F82C60" w:rsidRDefault="00832FFD" w:rsidP="00832FFD">
      <w:pPr>
        <w:tabs>
          <w:tab w:val="left" w:leader="hyphen" w:pos="3322"/>
        </w:tabs>
        <w:spacing w:after="0" w:line="360" w:lineRule="auto"/>
        <w:jc w:val="both"/>
        <w:rPr>
          <w:rFonts w:cstheme="minorHAnsi"/>
          <w:b/>
          <w:sz w:val="24"/>
          <w:szCs w:val="24"/>
          <w:u w:val="single"/>
        </w:rPr>
      </w:pPr>
      <w:r w:rsidRPr="00F82C60">
        <w:rPr>
          <w:rFonts w:cstheme="minorHAnsi"/>
          <w:noProof/>
          <w:sz w:val="24"/>
          <w:szCs w:val="24"/>
        </w:rPr>
        <w:drawing>
          <wp:inline distT="0" distB="0" distL="0" distR="0">
            <wp:extent cx="494869" cy="482600"/>
            <wp:effectExtent l="0" t="0" r="635" b="0"/>
            <wp:docPr id="2111180159"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293" cstate="print"/>
                    <a:srcRect/>
                    <a:stretch>
                      <a:fillRect/>
                    </a:stretch>
                  </pic:blipFill>
                  <pic:spPr bwMode="auto">
                    <a:xfrm>
                      <a:off x="0" y="0"/>
                      <a:ext cx="508924" cy="496306"/>
                    </a:xfrm>
                    <a:prstGeom prst="rect">
                      <a:avLst/>
                    </a:prstGeom>
                    <a:noFill/>
                    <a:ln w="9525">
                      <a:noFill/>
                      <a:miter lim="800000"/>
                      <a:headEnd/>
                      <a:tailEnd/>
                    </a:ln>
                  </pic:spPr>
                </pic:pic>
              </a:graphicData>
            </a:graphic>
          </wp:inline>
        </w:drawing>
      </w:r>
      <w:r w:rsidRPr="00F82C60">
        <w:rPr>
          <w:rFonts w:cstheme="minorHAnsi"/>
          <w:b/>
          <w:sz w:val="24"/>
          <w:szCs w:val="24"/>
          <w:u w:val="single"/>
        </w:rPr>
        <w:t>Практикум № 7.1</w:t>
      </w:r>
    </w:p>
    <w:p w:rsidR="00832FFD" w:rsidRDefault="00832FFD" w:rsidP="00832FFD">
      <w:pPr>
        <w:spacing w:after="0" w:line="360" w:lineRule="auto"/>
        <w:jc w:val="both"/>
        <w:rPr>
          <w:rFonts w:cstheme="minorHAnsi"/>
          <w:b/>
          <w:bCs/>
          <w:i/>
          <w:iCs/>
          <w:sz w:val="24"/>
          <w:szCs w:val="24"/>
          <w:shd w:val="clear" w:color="auto" w:fill="FFFFFF"/>
        </w:rPr>
      </w:pPr>
      <w:r w:rsidRPr="006A0976">
        <w:rPr>
          <w:rFonts w:cstheme="minorHAnsi"/>
          <w:b/>
          <w:bCs/>
          <w:i/>
          <w:iCs/>
          <w:sz w:val="24"/>
          <w:szCs w:val="24"/>
          <w:shd w:val="clear" w:color="auto" w:fill="FFFFFF"/>
        </w:rPr>
        <w:t>Создать настройку напоминаний таким образом</w:t>
      </w:r>
      <w:r w:rsidR="00594510">
        <w:rPr>
          <w:rFonts w:cstheme="minorHAnsi"/>
          <w:b/>
          <w:bCs/>
          <w:i/>
          <w:iCs/>
          <w:sz w:val="24"/>
          <w:szCs w:val="24"/>
          <w:shd w:val="clear" w:color="auto" w:fill="FFFFFF"/>
        </w:rPr>
        <w:t>,</w:t>
      </w:r>
      <w:r w:rsidRPr="006A0976">
        <w:rPr>
          <w:rFonts w:cstheme="minorHAnsi"/>
          <w:b/>
          <w:bCs/>
          <w:i/>
          <w:iCs/>
          <w:sz w:val="24"/>
          <w:szCs w:val="24"/>
          <w:shd w:val="clear" w:color="auto" w:fill="FFFFFF"/>
        </w:rPr>
        <w:t xml:space="preserve"> чтобы информация по оборудованию, персоналу, нормативной документации, смк, заявкам выводилась в отдельные календари, параллельно с выведением в календарь</w:t>
      </w:r>
      <w:r w:rsidR="00594510">
        <w:rPr>
          <w:rFonts w:cstheme="minorHAnsi"/>
          <w:b/>
          <w:bCs/>
          <w:i/>
          <w:iCs/>
          <w:sz w:val="24"/>
          <w:szCs w:val="24"/>
          <w:shd w:val="clear" w:color="auto" w:fill="FFFFFF"/>
        </w:rPr>
        <w:t>,</w:t>
      </w:r>
      <w:r w:rsidRPr="006A0976">
        <w:rPr>
          <w:rFonts w:cstheme="minorHAnsi"/>
          <w:b/>
          <w:bCs/>
          <w:i/>
          <w:iCs/>
          <w:sz w:val="24"/>
          <w:szCs w:val="24"/>
          <w:shd w:val="clear" w:color="auto" w:fill="FFFFFF"/>
        </w:rPr>
        <w:t xml:space="preserve"> чтобы появлялось </w:t>
      </w:r>
      <w:r w:rsidRPr="006A0976">
        <w:rPr>
          <w:rFonts w:cstheme="minorHAnsi"/>
          <w:b/>
          <w:bCs/>
          <w:i/>
          <w:iCs/>
          <w:sz w:val="24"/>
          <w:szCs w:val="24"/>
          <w:shd w:val="clear" w:color="auto" w:fill="FFFFFF"/>
        </w:rPr>
        <w:lastRenderedPageBreak/>
        <w:t xml:space="preserve">оповещение при входе в систему. Установить срок напоминаний для событий длинною в 3 дня. </w:t>
      </w:r>
      <w:r>
        <w:rPr>
          <w:rFonts w:cstheme="minorHAnsi"/>
          <w:b/>
          <w:bCs/>
          <w:i/>
          <w:iCs/>
          <w:sz w:val="24"/>
          <w:szCs w:val="24"/>
          <w:shd w:val="clear" w:color="auto" w:fill="FFFFFF"/>
        </w:rPr>
        <w:t>Информацию по изменению статуса оборудования повторять 1 день.</w:t>
      </w:r>
    </w:p>
    <w:p w:rsidR="00832FFD" w:rsidRPr="00594510" w:rsidRDefault="00832FFD" w:rsidP="00594510">
      <w:pPr>
        <w:spacing w:after="0" w:line="360" w:lineRule="auto"/>
        <w:jc w:val="both"/>
        <w:rPr>
          <w:rFonts w:ascii="Times New Roman" w:hAnsi="Times New Roman" w:cs="Times New Roman"/>
          <w:sz w:val="24"/>
          <w:szCs w:val="24"/>
          <w:shd w:val="clear" w:color="auto" w:fill="FFFFFF"/>
        </w:rPr>
      </w:pPr>
      <w:r w:rsidRPr="00594510">
        <w:rPr>
          <w:rFonts w:ascii="Times New Roman" w:hAnsi="Times New Roman" w:cs="Times New Roman"/>
          <w:sz w:val="24"/>
          <w:szCs w:val="24"/>
          <w:shd w:val="clear" w:color="auto" w:fill="FFFFFF"/>
        </w:rPr>
        <w:t>Откроем «Настройку напоминаний». Переведем переключатель в положение «вкл».</w:t>
      </w:r>
    </w:p>
    <w:p w:rsidR="00832FFD" w:rsidRPr="00594510" w:rsidRDefault="00832FFD" w:rsidP="00594510">
      <w:pPr>
        <w:spacing w:after="0" w:line="360" w:lineRule="auto"/>
        <w:jc w:val="both"/>
        <w:rPr>
          <w:rFonts w:ascii="Times New Roman" w:hAnsi="Times New Roman" w:cs="Times New Roman"/>
          <w:sz w:val="24"/>
          <w:szCs w:val="24"/>
          <w:shd w:val="clear" w:color="auto" w:fill="FFFFFF"/>
        </w:rPr>
      </w:pPr>
      <w:r w:rsidRPr="00594510">
        <w:rPr>
          <w:rFonts w:ascii="Times New Roman" w:hAnsi="Times New Roman" w:cs="Times New Roman"/>
          <w:sz w:val="24"/>
          <w:szCs w:val="24"/>
          <w:shd w:val="clear" w:color="auto" w:fill="FFFFFF"/>
        </w:rPr>
        <w:t xml:space="preserve"> Пункт «Оповещение при изменении статуса оборудования» - в этом пункте настраиваются напоминания при изменении статуса оборудования. При проведении документов «Поступление и принятие к учету оборудования», «Списание оборудования», «Ремонт, модернизация, ТО оборудования» система создает напоминание в календарь и </w:t>
      </w:r>
      <w:r w:rsidRPr="00594510">
        <w:rPr>
          <w:rFonts w:ascii="Times New Roman" w:hAnsi="Times New Roman" w:cs="Times New Roman"/>
          <w:sz w:val="24"/>
          <w:szCs w:val="24"/>
          <w:shd w:val="clear" w:color="auto" w:fill="FFFFFF"/>
          <w:lang w:val="en-US"/>
        </w:rPr>
        <w:t>push</w:t>
      </w:r>
      <w:r w:rsidRPr="00594510">
        <w:rPr>
          <w:rFonts w:ascii="Times New Roman" w:hAnsi="Times New Roman" w:cs="Times New Roman"/>
          <w:sz w:val="24"/>
          <w:szCs w:val="24"/>
          <w:shd w:val="clear" w:color="auto" w:fill="FFFFFF"/>
        </w:rPr>
        <w:t>-уведомление с указанием информации об оборудовании, у которого изменился статус.</w:t>
      </w:r>
      <w:r w:rsidR="00594510" w:rsidRPr="00594510">
        <w:rPr>
          <w:rFonts w:ascii="Times New Roman" w:hAnsi="Times New Roman" w:cs="Times New Roman"/>
          <w:sz w:val="24"/>
          <w:szCs w:val="24"/>
          <w:shd w:val="clear" w:color="auto" w:fill="FFFFFF"/>
        </w:rPr>
        <w:t xml:space="preserve"> </w:t>
      </w:r>
      <w:r w:rsidRPr="00594510">
        <w:rPr>
          <w:rFonts w:ascii="Times New Roman" w:hAnsi="Times New Roman" w:cs="Times New Roman"/>
          <w:sz w:val="24"/>
          <w:szCs w:val="24"/>
          <w:shd w:val="clear" w:color="auto" w:fill="FFFFFF"/>
        </w:rPr>
        <w:t>Установим флажки и выберем календарь для отображения информации по оборудованию. В поле «Количество дней повторения» укажем 1.</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shd w:val="clear" w:color="auto" w:fill="FFFFFF"/>
        </w:rPr>
        <w:t xml:space="preserve">Пункт «Напоминание по сертификатам оборудования». </w:t>
      </w:r>
      <w:r w:rsidRPr="00594510">
        <w:rPr>
          <w:rFonts w:ascii="Times New Roman" w:hAnsi="Times New Roman" w:cs="Times New Roman"/>
          <w:sz w:val="24"/>
          <w:szCs w:val="24"/>
        </w:rPr>
        <w:t>При активной настройке система будет напоминать об окончании срока поверки/калибровки оборудования. Событие создается при добавлении нового сертификата по оборудованию. Для включения настройки установим оба флажка и выберем календарь, в который следует выводить напоминания.</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shd w:val="clear" w:color="auto" w:fill="FFFFFF"/>
        </w:rPr>
        <w:t>В поле «Количество дней повторения до события» укажем 3.</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rPr>
        <w:t>Пункт «Напоминание о плановых мероприятиях". При активной настройке система будет напоминать о запланированной работе по оборудованию. Напоминание зависит от документа «Плановые мероприятия по оборудованию». Система напомнит заранее о предстоящей работе по оборудованию. Для включения настройки установим оба флажка и выберем календарь, в который следует выводить напоминания.</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shd w:val="clear" w:color="auto" w:fill="FFFFFF"/>
        </w:rPr>
        <w:t>В поле «Количество дней повторения до события» укажем 3.</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rPr>
        <w:t>Пункт "Оповещение при изменении данных о персонале". Напоминания создаются при проведении кадровых документов Прием на работу, Увольнение, Аттестация. Система выводит информацию о произведенных действиях.</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rPr>
        <w:t>Для включения настройки установим оба флажка и выберем календарь, в который следует выводить напоминания.</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shd w:val="clear" w:color="auto" w:fill="FFFFFF"/>
        </w:rPr>
        <w:t>В поле «Количество дней повторения» укажем 3.</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rPr>
        <w:t>Пункт «Контроль изменений в нормативных документах". Система оповестит при создании нового нормативного документа, аннулировании, а также напомнит о том, что необходимо ознакомиться с новым документом или изменениями в документе. Для включения настроек установим флажки, информация по нормативным документам выводиться в один и тот же календарь, следует указать его. Далее нужно установить срок появления напоминаний.</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rPr>
        <w:t>Пункт "СМК".  Система оповестит о необходимости провести работу по анализу рисков, при создании нового документа "Календарного план работы с рисками и возможностями".Для включения настройки установим оба флажка и выберем календарь, в который следует выводить напоминания.</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shd w:val="clear" w:color="auto" w:fill="FFFFFF"/>
        </w:rPr>
        <w:t>В поле «Количество дней повторения» укажем 3.</w:t>
      </w:r>
    </w:p>
    <w:p w:rsidR="00832FFD" w:rsidRPr="00594510" w:rsidRDefault="00832FFD" w:rsidP="00594510">
      <w:pPr>
        <w:rPr>
          <w:rFonts w:ascii="Times New Roman" w:hAnsi="Times New Roman" w:cs="Times New Roman"/>
          <w:sz w:val="24"/>
          <w:szCs w:val="24"/>
        </w:rPr>
      </w:pPr>
      <w:r w:rsidRPr="00594510">
        <w:rPr>
          <w:rFonts w:ascii="Times New Roman" w:hAnsi="Times New Roman" w:cs="Times New Roman"/>
          <w:sz w:val="24"/>
          <w:szCs w:val="24"/>
        </w:rPr>
        <w:t>Пункт "ЗАЯВКИ". Система будет выводить оповещения о том, что срок исполнения заявки истекает. Для включения настройки установим оба флажка и выберем календарь, в который следует выводить напоминания.</w:t>
      </w:r>
      <w:r w:rsidR="00594510" w:rsidRPr="00594510">
        <w:rPr>
          <w:rFonts w:ascii="Times New Roman" w:hAnsi="Times New Roman" w:cs="Times New Roman"/>
          <w:sz w:val="24"/>
          <w:szCs w:val="24"/>
        </w:rPr>
        <w:t xml:space="preserve"> </w:t>
      </w:r>
      <w:r w:rsidRPr="00594510">
        <w:rPr>
          <w:rFonts w:ascii="Times New Roman" w:hAnsi="Times New Roman" w:cs="Times New Roman"/>
          <w:sz w:val="24"/>
          <w:szCs w:val="24"/>
          <w:shd w:val="clear" w:color="auto" w:fill="FFFFFF"/>
        </w:rPr>
        <w:t>В поле «Количество дней повторения» укажем 3</w:t>
      </w:r>
      <w:r w:rsidR="00594510" w:rsidRPr="00594510">
        <w:rPr>
          <w:rFonts w:ascii="Times New Roman" w:hAnsi="Times New Roman" w:cs="Times New Roman"/>
          <w:sz w:val="24"/>
          <w:szCs w:val="24"/>
          <w:shd w:val="clear" w:color="auto" w:fill="FFFFFF"/>
        </w:rPr>
        <w:t xml:space="preserve"> (Рисунок 7.5).</w:t>
      </w:r>
    </w:p>
    <w:p w:rsidR="00832FFD" w:rsidRDefault="00832FFD" w:rsidP="00832FFD">
      <w:pPr>
        <w:keepNext/>
        <w:spacing w:after="0" w:line="360" w:lineRule="auto"/>
        <w:jc w:val="center"/>
      </w:pPr>
      <w:r>
        <w:rPr>
          <w:rFonts w:cstheme="minorHAnsi"/>
          <w:noProof/>
          <w:sz w:val="24"/>
          <w:szCs w:val="24"/>
          <w:shd w:val="clear" w:color="auto" w:fill="FFFFFF"/>
        </w:rPr>
        <w:lastRenderedPageBreak/>
        <w:drawing>
          <wp:inline distT="0" distB="0" distL="0" distR="0">
            <wp:extent cx="5934075" cy="7115175"/>
            <wp:effectExtent l="0" t="0" r="9525" b="9525"/>
            <wp:docPr id="2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7115175"/>
                    </a:xfrm>
                    <a:prstGeom prst="rect">
                      <a:avLst/>
                    </a:prstGeom>
                    <a:noFill/>
                    <a:ln>
                      <a:noFill/>
                    </a:ln>
                  </pic:spPr>
                </pic:pic>
              </a:graphicData>
            </a:graphic>
          </wp:inline>
        </w:drawing>
      </w:r>
    </w:p>
    <w:p w:rsidR="00832FFD" w:rsidRPr="0022419D" w:rsidRDefault="00832FFD" w:rsidP="00832FFD">
      <w:pPr>
        <w:pStyle w:val="ad"/>
        <w:jc w:val="center"/>
        <w:rPr>
          <w:rFonts w:asciiTheme="minorHAnsi" w:hAnsiTheme="minorHAnsi" w:cstheme="minorHAnsi"/>
          <w:b/>
          <w:bCs/>
          <w:i w:val="0"/>
          <w:iCs w:val="0"/>
          <w:sz w:val="20"/>
          <w:szCs w:val="20"/>
          <w:shd w:val="clear" w:color="auto" w:fill="FFFFFF"/>
        </w:rPr>
      </w:pPr>
      <w:r w:rsidRPr="0022419D">
        <w:rPr>
          <w:rFonts w:asciiTheme="minorHAnsi" w:hAnsiTheme="minorHAnsi" w:cstheme="minorHAnsi"/>
          <w:b/>
          <w:bCs/>
          <w:i w:val="0"/>
          <w:iCs w:val="0"/>
          <w:sz w:val="20"/>
          <w:szCs w:val="20"/>
        </w:rPr>
        <w:t xml:space="preserve">Рисунок 7. </w:t>
      </w:r>
      <w:r w:rsidR="00220A17" w:rsidRPr="0022419D">
        <w:rPr>
          <w:rFonts w:asciiTheme="minorHAnsi" w:hAnsiTheme="minorHAnsi" w:cstheme="minorHAnsi"/>
          <w:b/>
          <w:bCs/>
          <w:i w:val="0"/>
          <w:iCs w:val="0"/>
          <w:sz w:val="20"/>
          <w:szCs w:val="20"/>
        </w:rPr>
        <w:fldChar w:fldCharType="begin"/>
      </w:r>
      <w:r w:rsidRPr="0022419D">
        <w:rPr>
          <w:rFonts w:asciiTheme="minorHAnsi" w:hAnsiTheme="minorHAnsi" w:cstheme="minorHAnsi"/>
          <w:b/>
          <w:bCs/>
          <w:i w:val="0"/>
          <w:iCs w:val="0"/>
          <w:sz w:val="20"/>
          <w:szCs w:val="20"/>
        </w:rPr>
        <w:instrText xml:space="preserve"> SEQ Рисунок_7. \* ARABIC </w:instrText>
      </w:r>
      <w:r w:rsidR="00220A17" w:rsidRPr="0022419D">
        <w:rPr>
          <w:rFonts w:asciiTheme="minorHAnsi" w:hAnsiTheme="minorHAnsi" w:cstheme="minorHAnsi"/>
          <w:b/>
          <w:bCs/>
          <w:i w:val="0"/>
          <w:iCs w:val="0"/>
          <w:sz w:val="20"/>
          <w:szCs w:val="20"/>
        </w:rPr>
        <w:fldChar w:fldCharType="separate"/>
      </w:r>
      <w:r w:rsidRPr="0022419D">
        <w:rPr>
          <w:rFonts w:asciiTheme="minorHAnsi" w:hAnsiTheme="minorHAnsi" w:cstheme="minorHAnsi"/>
          <w:b/>
          <w:bCs/>
          <w:i w:val="0"/>
          <w:iCs w:val="0"/>
          <w:noProof/>
          <w:sz w:val="20"/>
          <w:szCs w:val="20"/>
        </w:rPr>
        <w:t>5</w:t>
      </w:r>
      <w:r w:rsidR="00220A17" w:rsidRPr="0022419D">
        <w:rPr>
          <w:rFonts w:asciiTheme="minorHAnsi" w:hAnsiTheme="minorHAnsi" w:cstheme="minorHAnsi"/>
          <w:b/>
          <w:bCs/>
          <w:i w:val="0"/>
          <w:iCs w:val="0"/>
          <w:sz w:val="20"/>
          <w:szCs w:val="20"/>
        </w:rPr>
        <w:fldChar w:fldCharType="end"/>
      </w:r>
      <w:r w:rsidRPr="0022419D">
        <w:rPr>
          <w:rFonts w:asciiTheme="minorHAnsi" w:hAnsiTheme="minorHAnsi" w:cstheme="minorHAnsi"/>
          <w:b/>
          <w:bCs/>
          <w:i w:val="0"/>
          <w:iCs w:val="0"/>
          <w:sz w:val="20"/>
          <w:szCs w:val="20"/>
        </w:rPr>
        <w:t xml:space="preserve">-Настройка напоминаний </w:t>
      </w:r>
    </w:p>
    <w:p w:rsidR="00832FFD" w:rsidRDefault="00832FFD" w:rsidP="00832FFD">
      <w:pPr>
        <w:spacing w:after="0" w:line="360" w:lineRule="auto"/>
        <w:jc w:val="both"/>
        <w:rPr>
          <w:rFonts w:cstheme="minorHAnsi"/>
          <w:sz w:val="24"/>
          <w:szCs w:val="24"/>
          <w:shd w:val="clear" w:color="auto" w:fill="FFFFFF"/>
        </w:rPr>
      </w:pPr>
    </w:p>
    <w:p w:rsidR="00832FFD" w:rsidRDefault="00832FFD" w:rsidP="00832FFD">
      <w:pPr>
        <w:pStyle w:val="3"/>
        <w:rPr>
          <w:rStyle w:val="a3"/>
          <w:rFonts w:cstheme="majorHAnsi"/>
          <w:sz w:val="32"/>
          <w:szCs w:val="32"/>
        </w:rPr>
      </w:pPr>
      <w:r w:rsidRPr="001C6831">
        <w:rPr>
          <w:rFonts w:cstheme="majorHAnsi"/>
          <w:noProof/>
          <w:sz w:val="32"/>
          <w:szCs w:val="32"/>
          <w:lang w:eastAsia="ru-RU"/>
        </w:rPr>
        <w:drawing>
          <wp:inline distT="0" distB="0" distL="0" distR="0">
            <wp:extent cx="352425" cy="467786"/>
            <wp:effectExtent l="0" t="0" r="0" b="8890"/>
            <wp:docPr id="263"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288" cstate="print"/>
                    <a:srcRect/>
                    <a:stretch>
                      <a:fillRect/>
                    </a:stretch>
                  </pic:blipFill>
                  <pic:spPr bwMode="auto">
                    <a:xfrm>
                      <a:off x="0" y="0"/>
                      <a:ext cx="377389" cy="500922"/>
                    </a:xfrm>
                    <a:prstGeom prst="rect">
                      <a:avLst/>
                    </a:prstGeom>
                    <a:noFill/>
                    <a:ln w="9525">
                      <a:noFill/>
                      <a:miter lim="800000"/>
                      <a:headEnd/>
                      <a:tailEnd/>
                    </a:ln>
                  </pic:spPr>
                </pic:pic>
              </a:graphicData>
            </a:graphic>
          </wp:inline>
        </w:drawing>
      </w:r>
      <w:bookmarkStart w:id="71" w:name="_Toc170745871"/>
      <w:r w:rsidRPr="001C6831">
        <w:rPr>
          <w:rStyle w:val="a3"/>
          <w:rFonts w:cstheme="majorHAnsi"/>
          <w:sz w:val="32"/>
          <w:szCs w:val="32"/>
        </w:rPr>
        <w:t>Групповое создание событий</w:t>
      </w:r>
      <w:bookmarkEnd w:id="71"/>
    </w:p>
    <w:p w:rsidR="00594510" w:rsidRPr="00594510" w:rsidRDefault="00594510" w:rsidP="00594510">
      <w:pPr>
        <w:rPr>
          <w:lang w:eastAsia="zh-CN"/>
        </w:rPr>
      </w:pPr>
    </w:p>
    <w:p w:rsidR="00832FFD" w:rsidRDefault="00832FFD" w:rsidP="00832FFD">
      <w:pPr>
        <w:spacing w:after="0" w:line="360" w:lineRule="auto"/>
        <w:rPr>
          <w:rFonts w:cstheme="minorHAnsi"/>
          <w:sz w:val="24"/>
          <w:szCs w:val="24"/>
        </w:rPr>
      </w:pPr>
      <w:r>
        <w:rPr>
          <w:rFonts w:cstheme="minorHAnsi"/>
          <w:sz w:val="24"/>
          <w:szCs w:val="24"/>
        </w:rPr>
        <w:t>Помимо автоматических, в системе можно создавать напоминания вручную с различными периодичностями, назначать ответственных.</w:t>
      </w:r>
    </w:p>
    <w:p w:rsidR="00832FFD" w:rsidRDefault="00832FFD" w:rsidP="00832FFD">
      <w:pPr>
        <w:tabs>
          <w:tab w:val="left" w:leader="hyphen" w:pos="3322"/>
        </w:tabs>
        <w:spacing w:after="0" w:line="360" w:lineRule="auto"/>
        <w:jc w:val="both"/>
        <w:rPr>
          <w:rFonts w:cstheme="minorHAnsi"/>
          <w:b/>
          <w:sz w:val="24"/>
          <w:szCs w:val="24"/>
          <w:u w:val="single"/>
        </w:rPr>
      </w:pPr>
      <w:r w:rsidRPr="00F82C60">
        <w:rPr>
          <w:rFonts w:cstheme="minorHAnsi"/>
          <w:noProof/>
          <w:sz w:val="24"/>
          <w:szCs w:val="24"/>
        </w:rPr>
        <w:lastRenderedPageBreak/>
        <w:drawing>
          <wp:inline distT="0" distB="0" distL="0" distR="0">
            <wp:extent cx="494869" cy="482600"/>
            <wp:effectExtent l="0" t="0" r="635" b="0"/>
            <wp:docPr id="264"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293" cstate="print"/>
                    <a:srcRect/>
                    <a:stretch>
                      <a:fillRect/>
                    </a:stretch>
                  </pic:blipFill>
                  <pic:spPr bwMode="auto">
                    <a:xfrm>
                      <a:off x="0" y="0"/>
                      <a:ext cx="508924" cy="496306"/>
                    </a:xfrm>
                    <a:prstGeom prst="rect">
                      <a:avLst/>
                    </a:prstGeom>
                    <a:noFill/>
                    <a:ln w="9525">
                      <a:noFill/>
                      <a:miter lim="800000"/>
                      <a:headEnd/>
                      <a:tailEnd/>
                    </a:ln>
                  </pic:spPr>
                </pic:pic>
              </a:graphicData>
            </a:graphic>
          </wp:inline>
        </w:drawing>
      </w:r>
      <w:r w:rsidRPr="00F82C60">
        <w:rPr>
          <w:rFonts w:cstheme="minorHAnsi"/>
          <w:b/>
          <w:sz w:val="24"/>
          <w:szCs w:val="24"/>
          <w:u w:val="single"/>
        </w:rPr>
        <w:t>Практикум № 7.</w:t>
      </w:r>
      <w:r>
        <w:rPr>
          <w:rFonts w:cstheme="minorHAnsi"/>
          <w:b/>
          <w:sz w:val="24"/>
          <w:szCs w:val="24"/>
          <w:u w:val="single"/>
        </w:rPr>
        <w:t>2</w:t>
      </w:r>
    </w:p>
    <w:p w:rsidR="00105507" w:rsidRPr="00F82C60" w:rsidRDefault="00105507" w:rsidP="00832FFD">
      <w:pPr>
        <w:tabs>
          <w:tab w:val="left" w:leader="hyphen" w:pos="3322"/>
        </w:tabs>
        <w:spacing w:after="0" w:line="360" w:lineRule="auto"/>
        <w:jc w:val="both"/>
        <w:rPr>
          <w:rFonts w:cstheme="minorHAnsi"/>
          <w:b/>
          <w:sz w:val="24"/>
          <w:szCs w:val="24"/>
          <w:u w:val="single"/>
        </w:rPr>
      </w:pPr>
    </w:p>
    <w:p w:rsidR="00832FFD" w:rsidRPr="00F82C60" w:rsidRDefault="00832FFD" w:rsidP="00832FFD">
      <w:pPr>
        <w:tabs>
          <w:tab w:val="left" w:leader="hyphen" w:pos="3322"/>
        </w:tabs>
        <w:spacing w:after="0" w:line="360" w:lineRule="auto"/>
        <w:ind w:firstLine="709"/>
        <w:jc w:val="both"/>
        <w:rPr>
          <w:rFonts w:cstheme="minorHAnsi"/>
          <w:b/>
          <w:i/>
          <w:sz w:val="24"/>
          <w:szCs w:val="24"/>
        </w:rPr>
      </w:pPr>
      <w:r w:rsidRPr="00F82C60">
        <w:rPr>
          <w:rFonts w:cstheme="minorHAnsi"/>
          <w:b/>
          <w:i/>
          <w:sz w:val="24"/>
          <w:szCs w:val="24"/>
        </w:rPr>
        <w:t xml:space="preserve">Необходимо создать в системе напоминание о том, что оборудованию Генератор шумовых сигналов необходимо каждый месяц </w:t>
      </w:r>
      <w:r>
        <w:rPr>
          <w:rFonts w:cstheme="minorHAnsi"/>
          <w:b/>
          <w:i/>
          <w:sz w:val="24"/>
          <w:szCs w:val="24"/>
        </w:rPr>
        <w:t>7</w:t>
      </w:r>
      <w:r w:rsidRPr="00F82C60">
        <w:rPr>
          <w:rFonts w:cstheme="minorHAnsi"/>
          <w:b/>
          <w:i/>
          <w:sz w:val="24"/>
          <w:szCs w:val="24"/>
        </w:rPr>
        <w:t xml:space="preserve"> числа заменять батарейки до 31.10.2026 года. </w:t>
      </w:r>
    </w:p>
    <w:p w:rsidR="00832FFD" w:rsidRPr="00105507" w:rsidRDefault="00832FFD" w:rsidP="00832FFD">
      <w:pPr>
        <w:spacing w:after="0" w:line="360" w:lineRule="auto"/>
        <w:rPr>
          <w:rFonts w:ascii="Times New Roman" w:hAnsi="Times New Roman" w:cs="Times New Roman"/>
          <w:sz w:val="24"/>
          <w:szCs w:val="24"/>
        </w:rPr>
      </w:pPr>
      <w:r w:rsidRPr="00105507">
        <w:rPr>
          <w:rFonts w:ascii="Times New Roman" w:hAnsi="Times New Roman" w:cs="Times New Roman"/>
          <w:sz w:val="24"/>
          <w:szCs w:val="24"/>
        </w:rPr>
        <w:t>Для создания нового напоминания нужно перейти в подсистему «Планировщик» - «Сервис» - Документ «Групповое создание событий».  По кнопке «Создать» можно создать новое напоминание.</w:t>
      </w:r>
    </w:p>
    <w:p w:rsidR="00832FFD" w:rsidRPr="00105507" w:rsidRDefault="00832FFD" w:rsidP="00832FFD">
      <w:pPr>
        <w:tabs>
          <w:tab w:val="left" w:leader="hyphen" w:pos="3322"/>
        </w:tabs>
        <w:spacing w:after="0" w:line="360" w:lineRule="auto"/>
        <w:jc w:val="both"/>
        <w:rPr>
          <w:rFonts w:ascii="Times New Roman" w:hAnsi="Times New Roman" w:cs="Times New Roman"/>
          <w:sz w:val="24"/>
          <w:szCs w:val="24"/>
        </w:rPr>
      </w:pPr>
      <w:r w:rsidRPr="00105507">
        <w:rPr>
          <w:rFonts w:ascii="Times New Roman" w:hAnsi="Times New Roman" w:cs="Times New Roman"/>
          <w:sz w:val="24"/>
          <w:szCs w:val="24"/>
        </w:rPr>
        <w:t xml:space="preserve"> Откроется новый документ, в поле «Календарь» необходимо указать календарь, в который должно попасть напоминание. Далее указывается краткое описание и комментарий к событию (Рисунок 7.6). </w:t>
      </w:r>
    </w:p>
    <w:p w:rsidR="00832FFD" w:rsidRDefault="00832FFD" w:rsidP="00832FFD">
      <w:pPr>
        <w:keepNext/>
        <w:tabs>
          <w:tab w:val="left" w:leader="hyphen" w:pos="3322"/>
        </w:tabs>
        <w:spacing w:line="360" w:lineRule="auto"/>
        <w:jc w:val="center"/>
      </w:pPr>
      <w:r>
        <w:rPr>
          <w:rFonts w:cstheme="minorHAnsi"/>
          <w:noProof/>
        </w:rPr>
        <w:drawing>
          <wp:inline distT="0" distB="0" distL="0" distR="0">
            <wp:extent cx="5934075" cy="2933700"/>
            <wp:effectExtent l="0" t="0" r="9525" b="0"/>
            <wp:docPr id="2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rsidR="00832FFD" w:rsidRDefault="00832FFD" w:rsidP="00832FFD">
      <w:pPr>
        <w:tabs>
          <w:tab w:val="left" w:leader="hyphen" w:pos="3322"/>
        </w:tabs>
        <w:spacing w:line="360" w:lineRule="auto"/>
        <w:jc w:val="center"/>
        <w:rPr>
          <w:rFonts w:cstheme="minorHAnsi"/>
          <w:b/>
          <w:bCs/>
          <w:sz w:val="20"/>
          <w:szCs w:val="20"/>
        </w:rPr>
      </w:pPr>
      <w:r w:rsidRPr="00F82C60">
        <w:rPr>
          <w:b/>
          <w:bCs/>
          <w:sz w:val="20"/>
          <w:szCs w:val="20"/>
        </w:rPr>
        <w:t>Рисунок 7.</w:t>
      </w:r>
      <w:r w:rsidR="00220A17">
        <w:rPr>
          <w:b/>
          <w:bCs/>
          <w:sz w:val="20"/>
          <w:szCs w:val="20"/>
        </w:rPr>
        <w:fldChar w:fldCharType="begin"/>
      </w:r>
      <w:r>
        <w:rPr>
          <w:b/>
          <w:bCs/>
          <w:sz w:val="20"/>
          <w:szCs w:val="20"/>
        </w:rPr>
        <w:instrText xml:space="preserve"> SEQ Рисунок_7. \* ARABIC </w:instrText>
      </w:r>
      <w:r w:rsidR="00220A17">
        <w:rPr>
          <w:b/>
          <w:bCs/>
          <w:sz w:val="20"/>
          <w:szCs w:val="20"/>
        </w:rPr>
        <w:fldChar w:fldCharType="separate"/>
      </w:r>
      <w:r>
        <w:rPr>
          <w:b/>
          <w:bCs/>
          <w:noProof/>
          <w:sz w:val="20"/>
          <w:szCs w:val="20"/>
        </w:rPr>
        <w:t>6</w:t>
      </w:r>
      <w:r w:rsidR="00220A17">
        <w:rPr>
          <w:b/>
          <w:bCs/>
          <w:sz w:val="20"/>
          <w:szCs w:val="20"/>
        </w:rPr>
        <w:fldChar w:fldCharType="end"/>
      </w:r>
      <w:r w:rsidR="00105507">
        <w:rPr>
          <w:b/>
          <w:bCs/>
          <w:sz w:val="20"/>
          <w:szCs w:val="20"/>
        </w:rPr>
        <w:t xml:space="preserve"> </w:t>
      </w:r>
      <w:r w:rsidRPr="00F82C60">
        <w:rPr>
          <w:rFonts w:cstheme="minorHAnsi"/>
          <w:b/>
          <w:bCs/>
          <w:sz w:val="20"/>
          <w:szCs w:val="20"/>
        </w:rPr>
        <w:t>- Заполнение документа «Групповое создание событий»</w:t>
      </w:r>
    </w:p>
    <w:p w:rsidR="00105507" w:rsidRPr="00F82C60" w:rsidRDefault="00105507" w:rsidP="00105507">
      <w:pPr>
        <w:tabs>
          <w:tab w:val="left" w:leader="hyphen" w:pos="3322"/>
        </w:tabs>
        <w:spacing w:line="360" w:lineRule="auto"/>
        <w:rPr>
          <w:rFonts w:cstheme="minorHAnsi"/>
          <w:b/>
          <w:bCs/>
          <w:sz w:val="20"/>
          <w:szCs w:val="20"/>
        </w:rPr>
      </w:pP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В поле «Дата первого события» по умолчанию заполняется текущая дата с возможностью редактировать. Далее необходимо указать настройку периодичности. Система позволяет настроить различные периодичности для напоминаний.</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1) «Только 1 раз на выбранную дату» - напоминание выведется только один раз в дату, указанную в поле «Дата первого напоминания»;</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 xml:space="preserve">2) «Каждый выбранный день недели». В поле «Дата первого события» указана дата07.06.2024 это пятница, значит, каждую пятницу будет создано напоминание о том, что </w:t>
      </w:r>
      <w:r w:rsidRPr="00105507">
        <w:rPr>
          <w:rFonts w:ascii="Times New Roman" w:hAnsi="Times New Roman" w:cs="Times New Roman"/>
          <w:sz w:val="24"/>
          <w:szCs w:val="24"/>
        </w:rPr>
        <w:lastRenderedPageBreak/>
        <w:t>нужно заменить батарейки. При этом дополнительно появится поле «Повторять событие до». Если дата не указана, то событие будет повторяться только 1 раз в указанную дату первого события;</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3) «Каждое выбранное число месяца». В поле «Дата первого события» указана дата 07.06.2024 это значит, каждое 7 число месяца будет создано напоминание о том, что нужно заменить батарейки. При этом дополнительно появится поле «Повторять событие до». Если дата не указана, то событие будет повторяться только 1 раз в указанную дату первого события. Чтобы выполнить задание практикума необходимо воспользоваться этой настройкой.</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4) «Каждую выбранную дату в году». Событие будет повторяться каждый год в дату, указанную в поле «дата первого события». При этом дополнительно появится поле «Повторять событие до». Если дата не указана, то событие повторяться будет только в указанную дату первого события.</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5) «Повторять каждые несколько дней». Появится дополнительное поле, в котором нужно задать частоту повторения напоминаний о замене батареек. Дата отсчета напоминаний будет начиная с даты, указанной в поле «Дата первого события». При этом дополнительно появится поле «Повторять событие до». Если дата не указана, то событие произойдет только 1 раз.</w:t>
      </w:r>
    </w:p>
    <w:p w:rsidR="00832FFD" w:rsidRPr="00105507" w:rsidRDefault="00832FFD" w:rsidP="00105507">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Далее в табличной части документа при помощи кнопки «Добавить» можно сформировать список оборудования, для которого создается данное напоминание. В нашем случае Генератор шумовых сигналов, а также на вкладке «Ответственные» указываем сотрудников, которым будет назначено данное событие.</w:t>
      </w: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 xml:space="preserve">После нажатия на кнопку «Провести» сформируются события с указанным описанием. Посмотреть созданные события мы можем на вкладке «Планировщик» - «Сервис» - «События». Здесь хранится список всех событий, созданных системой. </w:t>
      </w:r>
    </w:p>
    <w:p w:rsidR="00105507" w:rsidRDefault="00105507" w:rsidP="00832FFD">
      <w:pPr>
        <w:tabs>
          <w:tab w:val="left" w:leader="hyphen" w:pos="3322"/>
        </w:tabs>
        <w:spacing w:line="360" w:lineRule="auto"/>
        <w:jc w:val="both"/>
        <w:rPr>
          <w:rFonts w:cstheme="minorHAnsi"/>
        </w:rPr>
      </w:pPr>
    </w:p>
    <w:p w:rsidR="00832FFD" w:rsidRDefault="00832FFD" w:rsidP="00832FFD">
      <w:pPr>
        <w:pStyle w:val="ad"/>
        <w:spacing w:line="360" w:lineRule="auto"/>
        <w:outlineLvl w:val="2"/>
        <w:rPr>
          <w:rFonts w:asciiTheme="majorHAnsi" w:hAnsiTheme="majorHAnsi" w:cstheme="majorHAnsi"/>
          <w:bCs/>
          <w:i w:val="0"/>
          <w:sz w:val="32"/>
          <w:szCs w:val="32"/>
        </w:rPr>
      </w:pPr>
      <w:r w:rsidRPr="001C6831">
        <w:rPr>
          <w:rFonts w:asciiTheme="majorHAnsi" w:hAnsiTheme="majorHAnsi" w:cstheme="majorHAnsi"/>
          <w:noProof/>
          <w:sz w:val="32"/>
          <w:szCs w:val="32"/>
          <w:lang w:eastAsia="ru-RU"/>
        </w:rPr>
        <w:drawing>
          <wp:inline distT="0" distB="0" distL="0" distR="0">
            <wp:extent cx="352425" cy="467786"/>
            <wp:effectExtent l="0" t="0" r="0" b="8890"/>
            <wp:docPr id="734"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288" cstate="print"/>
                    <a:srcRect/>
                    <a:stretch>
                      <a:fillRect/>
                    </a:stretch>
                  </pic:blipFill>
                  <pic:spPr bwMode="auto">
                    <a:xfrm>
                      <a:off x="0" y="0"/>
                      <a:ext cx="377389" cy="500922"/>
                    </a:xfrm>
                    <a:prstGeom prst="rect">
                      <a:avLst/>
                    </a:prstGeom>
                    <a:noFill/>
                    <a:ln w="9525">
                      <a:noFill/>
                      <a:miter lim="800000"/>
                      <a:headEnd/>
                      <a:tailEnd/>
                    </a:ln>
                  </pic:spPr>
                </pic:pic>
              </a:graphicData>
            </a:graphic>
          </wp:inline>
        </w:drawing>
      </w:r>
      <w:bookmarkStart w:id="72" w:name="_Toc170745872"/>
      <w:r w:rsidRPr="001C6831">
        <w:rPr>
          <w:rFonts w:asciiTheme="majorHAnsi" w:hAnsiTheme="majorHAnsi" w:cstheme="majorHAnsi"/>
          <w:bCs/>
          <w:i w:val="0"/>
          <w:sz w:val="32"/>
          <w:szCs w:val="32"/>
        </w:rPr>
        <w:t>События</w:t>
      </w:r>
      <w:bookmarkEnd w:id="72"/>
    </w:p>
    <w:p w:rsidR="00105507" w:rsidRPr="001C6831" w:rsidRDefault="00105507" w:rsidP="00832FFD">
      <w:pPr>
        <w:pStyle w:val="ad"/>
        <w:spacing w:line="360" w:lineRule="auto"/>
        <w:outlineLvl w:val="2"/>
        <w:rPr>
          <w:rFonts w:asciiTheme="majorHAnsi" w:hAnsiTheme="majorHAnsi" w:cstheme="majorHAnsi"/>
          <w:bCs/>
          <w:i w:val="0"/>
          <w:sz w:val="32"/>
          <w:szCs w:val="32"/>
        </w:rPr>
      </w:pP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 xml:space="preserve">Так как для выполнения практикума были созданы события до 31.10.2026, то событие добавилось на каждый месяц в указанном интервале. В этом списке мы можем при </w:t>
      </w:r>
      <w:r w:rsidRPr="00105507">
        <w:rPr>
          <w:rFonts w:ascii="Times New Roman" w:hAnsi="Times New Roman" w:cs="Times New Roman"/>
          <w:sz w:val="24"/>
          <w:szCs w:val="24"/>
        </w:rPr>
        <w:lastRenderedPageBreak/>
        <w:t>необходимости отфильтровать события, воспользовавшись панелью отбора (Рисунок 7.7), а также создать новое событие.</w:t>
      </w:r>
    </w:p>
    <w:p w:rsidR="00832FFD" w:rsidRPr="0091523B" w:rsidRDefault="00832FFD" w:rsidP="00832FFD">
      <w:pPr>
        <w:tabs>
          <w:tab w:val="left" w:leader="hyphen" w:pos="3322"/>
        </w:tabs>
        <w:spacing w:line="360" w:lineRule="auto"/>
        <w:jc w:val="both"/>
        <w:rPr>
          <w:rFonts w:cstheme="minorHAnsi"/>
        </w:rPr>
      </w:pPr>
    </w:p>
    <w:p w:rsidR="00832FFD" w:rsidRDefault="00832FFD" w:rsidP="00832FFD">
      <w:pPr>
        <w:keepNext/>
        <w:tabs>
          <w:tab w:val="left" w:leader="hyphen" w:pos="3322"/>
        </w:tabs>
        <w:spacing w:line="360" w:lineRule="auto"/>
        <w:jc w:val="both"/>
      </w:pPr>
      <w:r w:rsidRPr="0091523B">
        <w:rPr>
          <w:rFonts w:cstheme="minorHAnsi"/>
          <w:noProof/>
        </w:rPr>
        <w:drawing>
          <wp:inline distT="0" distB="0" distL="0" distR="0">
            <wp:extent cx="6108700" cy="4250690"/>
            <wp:effectExtent l="19050" t="0" r="6350" b="0"/>
            <wp:docPr id="26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96"/>
                    <a:srcRect/>
                    <a:stretch>
                      <a:fillRect/>
                    </a:stretch>
                  </pic:blipFill>
                  <pic:spPr bwMode="auto">
                    <a:xfrm>
                      <a:off x="0" y="0"/>
                      <a:ext cx="6108700" cy="4250690"/>
                    </a:xfrm>
                    <a:prstGeom prst="rect">
                      <a:avLst/>
                    </a:prstGeom>
                    <a:noFill/>
                    <a:ln w="9525">
                      <a:noFill/>
                      <a:miter lim="800000"/>
                      <a:headEnd/>
                      <a:tailEnd/>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386FC4">
        <w:rPr>
          <w:rFonts w:asciiTheme="minorHAnsi" w:hAnsiTheme="minorHAnsi" w:cstheme="minorHAnsi"/>
          <w:b/>
          <w:bCs/>
          <w:i w:val="0"/>
          <w:iCs w:val="0"/>
          <w:sz w:val="20"/>
          <w:szCs w:val="20"/>
        </w:rPr>
        <w:t xml:space="preserve">Рисунок 7. </w:t>
      </w:r>
      <w:r w:rsidR="00220A17" w:rsidRPr="00386FC4">
        <w:rPr>
          <w:rFonts w:asciiTheme="minorHAnsi" w:hAnsiTheme="minorHAnsi" w:cstheme="minorHAnsi"/>
          <w:b/>
          <w:bCs/>
          <w:i w:val="0"/>
          <w:iCs w:val="0"/>
          <w:sz w:val="20"/>
          <w:szCs w:val="20"/>
        </w:rPr>
        <w:fldChar w:fldCharType="begin"/>
      </w:r>
      <w:r w:rsidRPr="00386FC4">
        <w:rPr>
          <w:rFonts w:asciiTheme="minorHAnsi" w:hAnsiTheme="minorHAnsi" w:cstheme="minorHAnsi"/>
          <w:b/>
          <w:bCs/>
          <w:i w:val="0"/>
          <w:iCs w:val="0"/>
          <w:sz w:val="20"/>
          <w:szCs w:val="20"/>
        </w:rPr>
        <w:instrText xml:space="preserve"> SEQ Рисунок_7. \* ARABIC </w:instrText>
      </w:r>
      <w:r w:rsidR="00220A17" w:rsidRPr="00386FC4">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7</w:t>
      </w:r>
      <w:r w:rsidR="00220A17" w:rsidRPr="00386FC4">
        <w:rPr>
          <w:rFonts w:asciiTheme="minorHAnsi" w:hAnsiTheme="minorHAnsi" w:cstheme="minorHAnsi"/>
          <w:b/>
          <w:bCs/>
          <w:i w:val="0"/>
          <w:iCs w:val="0"/>
          <w:sz w:val="20"/>
          <w:szCs w:val="20"/>
        </w:rPr>
        <w:fldChar w:fldCharType="end"/>
      </w:r>
      <w:r w:rsidRPr="00386FC4">
        <w:rPr>
          <w:rFonts w:asciiTheme="minorHAnsi" w:hAnsiTheme="minorHAnsi" w:cstheme="minorHAnsi"/>
          <w:b/>
          <w:bCs/>
          <w:i w:val="0"/>
          <w:iCs w:val="0"/>
          <w:sz w:val="20"/>
          <w:szCs w:val="20"/>
        </w:rPr>
        <w:t>-Список событий</w:t>
      </w:r>
    </w:p>
    <w:p w:rsidR="00105507" w:rsidRDefault="00105507" w:rsidP="00832FFD">
      <w:pPr>
        <w:pStyle w:val="ad"/>
        <w:jc w:val="center"/>
        <w:rPr>
          <w:rFonts w:asciiTheme="minorHAnsi" w:hAnsiTheme="minorHAnsi" w:cstheme="minorHAnsi"/>
          <w:b/>
          <w:bCs/>
          <w:i w:val="0"/>
          <w:iCs w:val="0"/>
          <w:sz w:val="20"/>
          <w:szCs w:val="20"/>
        </w:rPr>
      </w:pPr>
    </w:p>
    <w:p w:rsidR="00105507" w:rsidRPr="00386FC4" w:rsidRDefault="00105507" w:rsidP="00832FFD">
      <w:pPr>
        <w:pStyle w:val="ad"/>
        <w:jc w:val="center"/>
        <w:rPr>
          <w:rFonts w:asciiTheme="minorHAnsi" w:hAnsiTheme="minorHAnsi" w:cstheme="minorHAnsi"/>
          <w:b/>
          <w:bCs/>
          <w:i w:val="0"/>
          <w:iCs w:val="0"/>
          <w:sz w:val="20"/>
          <w:szCs w:val="20"/>
        </w:rPr>
      </w:pPr>
    </w:p>
    <w:p w:rsidR="00832FFD" w:rsidRDefault="00832FFD" w:rsidP="00832FFD">
      <w:pPr>
        <w:pStyle w:val="3"/>
        <w:rPr>
          <w:rStyle w:val="a3"/>
          <w:rFonts w:cstheme="majorHAnsi"/>
          <w:sz w:val="32"/>
          <w:szCs w:val="32"/>
        </w:rPr>
      </w:pPr>
      <w:r w:rsidRPr="001C6831">
        <w:rPr>
          <w:rFonts w:cstheme="majorHAnsi"/>
          <w:noProof/>
          <w:sz w:val="32"/>
          <w:szCs w:val="32"/>
          <w:lang w:eastAsia="ru-RU"/>
        </w:rPr>
        <w:drawing>
          <wp:inline distT="0" distB="0" distL="0" distR="0">
            <wp:extent cx="352425" cy="467786"/>
            <wp:effectExtent l="0" t="0" r="0" b="8890"/>
            <wp:docPr id="267"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288" cstate="print"/>
                    <a:srcRect/>
                    <a:stretch>
                      <a:fillRect/>
                    </a:stretch>
                  </pic:blipFill>
                  <pic:spPr bwMode="auto">
                    <a:xfrm>
                      <a:off x="0" y="0"/>
                      <a:ext cx="377389" cy="500922"/>
                    </a:xfrm>
                    <a:prstGeom prst="rect">
                      <a:avLst/>
                    </a:prstGeom>
                    <a:noFill/>
                    <a:ln w="9525">
                      <a:noFill/>
                      <a:miter lim="800000"/>
                      <a:headEnd/>
                      <a:tailEnd/>
                    </a:ln>
                  </pic:spPr>
                </pic:pic>
              </a:graphicData>
            </a:graphic>
          </wp:inline>
        </w:drawing>
      </w:r>
      <w:bookmarkStart w:id="73" w:name="_Toc170745873"/>
      <w:r w:rsidRPr="001C6831">
        <w:rPr>
          <w:rStyle w:val="a3"/>
          <w:rFonts w:cstheme="majorHAnsi"/>
          <w:sz w:val="32"/>
          <w:szCs w:val="32"/>
        </w:rPr>
        <w:t>Календарь событий.</w:t>
      </w:r>
      <w:bookmarkEnd w:id="73"/>
      <w:r w:rsidRPr="001C6831">
        <w:rPr>
          <w:rStyle w:val="a3"/>
          <w:rFonts w:cstheme="majorHAnsi"/>
          <w:sz w:val="32"/>
          <w:szCs w:val="32"/>
        </w:rPr>
        <w:t xml:space="preserve"> </w:t>
      </w:r>
    </w:p>
    <w:p w:rsidR="00105507" w:rsidRPr="00105507" w:rsidRDefault="00105507" w:rsidP="00105507">
      <w:pPr>
        <w:rPr>
          <w:lang w:eastAsia="zh-CN"/>
        </w:rPr>
      </w:pPr>
    </w:p>
    <w:p w:rsidR="00832FFD" w:rsidRPr="00105507" w:rsidRDefault="00832FFD" w:rsidP="00832FFD">
      <w:pPr>
        <w:spacing w:after="0" w:line="360" w:lineRule="auto"/>
        <w:jc w:val="both"/>
        <w:rPr>
          <w:rStyle w:val="a3"/>
          <w:rFonts w:ascii="Times New Roman" w:hAnsi="Times New Roman" w:cs="Times New Roman"/>
          <w:bCs w:val="0"/>
          <w:sz w:val="24"/>
          <w:szCs w:val="24"/>
        </w:rPr>
      </w:pPr>
      <w:r w:rsidRPr="00105507">
        <w:rPr>
          <w:rStyle w:val="a3"/>
          <w:rFonts w:ascii="Times New Roman" w:hAnsi="Times New Roman" w:cs="Times New Roman"/>
          <w:bCs w:val="0"/>
          <w:sz w:val="24"/>
          <w:szCs w:val="24"/>
        </w:rPr>
        <w:t>Все события, созданные автоматически или при помощи документа «Групповое создание событий» можно увидеть не только в списке событий, но и удобно отсортировать в отчете «Календарь событий»</w:t>
      </w:r>
      <w:r w:rsidR="00105507" w:rsidRPr="00105507">
        <w:rPr>
          <w:rStyle w:val="a3"/>
          <w:rFonts w:ascii="Times New Roman" w:hAnsi="Times New Roman" w:cs="Times New Roman"/>
          <w:bCs w:val="0"/>
          <w:sz w:val="24"/>
          <w:szCs w:val="24"/>
        </w:rPr>
        <w:t xml:space="preserve"> (Рисунок 7.8).</w:t>
      </w:r>
    </w:p>
    <w:p w:rsidR="00832FFD" w:rsidRDefault="00832FFD" w:rsidP="00832FFD">
      <w:pPr>
        <w:keepNext/>
        <w:tabs>
          <w:tab w:val="left" w:leader="hyphen" w:pos="3322"/>
        </w:tabs>
        <w:spacing w:line="360" w:lineRule="auto"/>
        <w:jc w:val="both"/>
      </w:pPr>
      <w:r w:rsidRPr="0091523B">
        <w:rPr>
          <w:rFonts w:cstheme="minorHAnsi"/>
          <w:i/>
          <w:noProof/>
        </w:rPr>
        <w:lastRenderedPageBreak/>
        <w:drawing>
          <wp:inline distT="0" distB="0" distL="0" distR="0">
            <wp:extent cx="6108700" cy="2684780"/>
            <wp:effectExtent l="19050" t="0" r="6350" b="0"/>
            <wp:docPr id="268" name="Рисунок 207" descr="календарь собы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календарь событий"/>
                    <pic:cNvPicPr>
                      <a:picLocks noChangeAspect="1" noChangeArrowheads="1"/>
                    </pic:cNvPicPr>
                  </pic:nvPicPr>
                  <pic:blipFill>
                    <a:blip r:embed="rId297"/>
                    <a:srcRect/>
                    <a:stretch>
                      <a:fillRect/>
                    </a:stretch>
                  </pic:blipFill>
                  <pic:spPr bwMode="auto">
                    <a:xfrm>
                      <a:off x="0" y="0"/>
                      <a:ext cx="6108700" cy="2684780"/>
                    </a:xfrm>
                    <a:prstGeom prst="rect">
                      <a:avLst/>
                    </a:prstGeom>
                    <a:noFill/>
                    <a:ln w="9525">
                      <a:noFill/>
                      <a:miter lim="800000"/>
                      <a:headEnd/>
                      <a:tailEnd/>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386FC4">
        <w:rPr>
          <w:rFonts w:asciiTheme="minorHAnsi" w:hAnsiTheme="minorHAnsi" w:cstheme="minorHAnsi"/>
          <w:b/>
          <w:bCs/>
          <w:i w:val="0"/>
          <w:iCs w:val="0"/>
          <w:sz w:val="20"/>
          <w:szCs w:val="20"/>
        </w:rPr>
        <w:t xml:space="preserve">Рисунок 7. </w:t>
      </w:r>
      <w:r w:rsidR="00220A17" w:rsidRPr="00386FC4">
        <w:rPr>
          <w:rFonts w:asciiTheme="minorHAnsi" w:hAnsiTheme="minorHAnsi" w:cstheme="minorHAnsi"/>
          <w:b/>
          <w:bCs/>
          <w:i w:val="0"/>
          <w:iCs w:val="0"/>
          <w:sz w:val="20"/>
          <w:szCs w:val="20"/>
        </w:rPr>
        <w:fldChar w:fldCharType="begin"/>
      </w:r>
      <w:r w:rsidRPr="00386FC4">
        <w:rPr>
          <w:rFonts w:asciiTheme="minorHAnsi" w:hAnsiTheme="minorHAnsi" w:cstheme="minorHAnsi"/>
          <w:b/>
          <w:bCs/>
          <w:i w:val="0"/>
          <w:iCs w:val="0"/>
          <w:sz w:val="20"/>
          <w:szCs w:val="20"/>
        </w:rPr>
        <w:instrText xml:space="preserve"> SEQ Рисунок_7. \* ARABIC </w:instrText>
      </w:r>
      <w:r w:rsidR="00220A17" w:rsidRPr="00386FC4">
        <w:rPr>
          <w:rFonts w:asciiTheme="minorHAnsi" w:hAnsiTheme="minorHAnsi" w:cstheme="minorHAnsi"/>
          <w:b/>
          <w:bCs/>
          <w:i w:val="0"/>
          <w:iCs w:val="0"/>
          <w:sz w:val="20"/>
          <w:szCs w:val="20"/>
        </w:rPr>
        <w:fldChar w:fldCharType="separate"/>
      </w:r>
      <w:r w:rsidRPr="00386FC4">
        <w:rPr>
          <w:rFonts w:asciiTheme="minorHAnsi" w:hAnsiTheme="minorHAnsi" w:cstheme="minorHAnsi"/>
          <w:b/>
          <w:bCs/>
          <w:i w:val="0"/>
          <w:iCs w:val="0"/>
          <w:noProof/>
          <w:sz w:val="20"/>
          <w:szCs w:val="20"/>
        </w:rPr>
        <w:t>8</w:t>
      </w:r>
      <w:r w:rsidR="00220A17" w:rsidRPr="00386FC4">
        <w:rPr>
          <w:rFonts w:asciiTheme="minorHAnsi" w:hAnsiTheme="minorHAnsi" w:cstheme="minorHAnsi"/>
          <w:b/>
          <w:bCs/>
          <w:i w:val="0"/>
          <w:iCs w:val="0"/>
          <w:sz w:val="20"/>
          <w:szCs w:val="20"/>
        </w:rPr>
        <w:fldChar w:fldCharType="end"/>
      </w:r>
      <w:r w:rsidRPr="00386FC4">
        <w:rPr>
          <w:rFonts w:asciiTheme="minorHAnsi" w:hAnsiTheme="minorHAnsi" w:cstheme="minorHAnsi"/>
          <w:b/>
          <w:bCs/>
          <w:i w:val="0"/>
          <w:iCs w:val="0"/>
          <w:sz w:val="20"/>
          <w:szCs w:val="20"/>
        </w:rPr>
        <w:t xml:space="preserve"> – Отчет «Календарь событий»</w:t>
      </w:r>
    </w:p>
    <w:p w:rsidR="00105507" w:rsidRPr="00386FC4" w:rsidRDefault="00105507" w:rsidP="00832FFD">
      <w:pPr>
        <w:pStyle w:val="ad"/>
        <w:jc w:val="center"/>
        <w:rPr>
          <w:rFonts w:asciiTheme="minorHAnsi" w:hAnsiTheme="minorHAnsi" w:cstheme="minorHAnsi"/>
          <w:b/>
          <w:bCs/>
          <w:i w:val="0"/>
          <w:iCs w:val="0"/>
          <w:sz w:val="20"/>
          <w:szCs w:val="20"/>
        </w:rPr>
      </w:pPr>
    </w:p>
    <w:p w:rsidR="00832FFD" w:rsidRPr="004976F0" w:rsidRDefault="00832FFD" w:rsidP="00832FFD">
      <w:pPr>
        <w:tabs>
          <w:tab w:val="left" w:leader="hyphen" w:pos="3322"/>
        </w:tabs>
        <w:spacing w:after="0" w:line="360" w:lineRule="auto"/>
        <w:jc w:val="both"/>
        <w:rPr>
          <w:rFonts w:cstheme="minorHAnsi"/>
          <w:sz w:val="24"/>
          <w:szCs w:val="24"/>
        </w:rPr>
      </w:pPr>
      <w:r w:rsidRPr="004976F0">
        <w:rPr>
          <w:rFonts w:cstheme="minorHAnsi"/>
          <w:sz w:val="24"/>
          <w:szCs w:val="24"/>
        </w:rPr>
        <w:t>Данный отчет может формироваться в различных вариантах. В зависимости от выбранного варианта меняется сам отчет. Можно формировать его в разрезе событий, контактов, ответственных и по темам. При формировании отчета можн</w:t>
      </w:r>
      <w:r w:rsidR="00105507">
        <w:rPr>
          <w:rFonts w:cstheme="minorHAnsi"/>
          <w:sz w:val="24"/>
          <w:szCs w:val="24"/>
        </w:rPr>
        <w:t>о настроить и применить фильтры (Рисунок 7.9).</w:t>
      </w:r>
    </w:p>
    <w:p w:rsidR="00832FFD" w:rsidRDefault="00832FFD" w:rsidP="00832FFD">
      <w:pPr>
        <w:keepNext/>
        <w:tabs>
          <w:tab w:val="left" w:leader="hyphen" w:pos="3322"/>
        </w:tabs>
        <w:spacing w:line="360" w:lineRule="auto"/>
        <w:jc w:val="both"/>
      </w:pPr>
      <w:r w:rsidRPr="0091523B">
        <w:rPr>
          <w:rFonts w:cstheme="minorHAnsi"/>
          <w:noProof/>
        </w:rPr>
        <w:drawing>
          <wp:inline distT="0" distB="0" distL="0" distR="0">
            <wp:extent cx="5817235" cy="2879090"/>
            <wp:effectExtent l="19050" t="0" r="0" b="0"/>
            <wp:docPr id="270" name="Рисунок 208" descr="Фильтры в отчете календарь собы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Фильтры в отчете календарь событий"/>
                    <pic:cNvPicPr>
                      <a:picLocks noChangeAspect="1" noChangeArrowheads="1"/>
                    </pic:cNvPicPr>
                  </pic:nvPicPr>
                  <pic:blipFill>
                    <a:blip r:embed="rId298"/>
                    <a:srcRect/>
                    <a:stretch>
                      <a:fillRect/>
                    </a:stretch>
                  </pic:blipFill>
                  <pic:spPr bwMode="auto">
                    <a:xfrm>
                      <a:off x="0" y="0"/>
                      <a:ext cx="5817235" cy="2879090"/>
                    </a:xfrm>
                    <a:prstGeom prst="rect">
                      <a:avLst/>
                    </a:prstGeom>
                    <a:noFill/>
                    <a:ln w="9525">
                      <a:noFill/>
                      <a:miter lim="800000"/>
                      <a:headEnd/>
                      <a:tailEnd/>
                    </a:ln>
                  </pic:spPr>
                </pic:pic>
              </a:graphicData>
            </a:graphic>
          </wp:inline>
        </w:drawing>
      </w:r>
    </w:p>
    <w:p w:rsidR="00832FFD" w:rsidRDefault="00832FFD" w:rsidP="00832FFD">
      <w:pPr>
        <w:pStyle w:val="ad"/>
        <w:jc w:val="center"/>
        <w:rPr>
          <w:rFonts w:asciiTheme="minorHAnsi" w:hAnsiTheme="minorHAnsi" w:cstheme="minorHAnsi"/>
          <w:b/>
          <w:bCs/>
          <w:i w:val="0"/>
          <w:iCs w:val="0"/>
          <w:sz w:val="20"/>
          <w:szCs w:val="20"/>
        </w:rPr>
      </w:pPr>
      <w:r w:rsidRPr="00356035">
        <w:rPr>
          <w:rFonts w:asciiTheme="minorHAnsi" w:hAnsiTheme="minorHAnsi" w:cstheme="minorHAnsi"/>
          <w:b/>
          <w:bCs/>
          <w:i w:val="0"/>
          <w:iCs w:val="0"/>
          <w:sz w:val="20"/>
          <w:szCs w:val="20"/>
        </w:rPr>
        <w:t xml:space="preserve">Рисунок 7. </w:t>
      </w:r>
      <w:r w:rsidR="00220A17" w:rsidRPr="00356035">
        <w:rPr>
          <w:rFonts w:asciiTheme="minorHAnsi" w:hAnsiTheme="minorHAnsi" w:cstheme="minorHAnsi"/>
          <w:b/>
          <w:bCs/>
          <w:i w:val="0"/>
          <w:iCs w:val="0"/>
          <w:sz w:val="20"/>
          <w:szCs w:val="20"/>
        </w:rPr>
        <w:fldChar w:fldCharType="begin"/>
      </w:r>
      <w:r w:rsidRPr="00356035">
        <w:rPr>
          <w:rFonts w:asciiTheme="minorHAnsi" w:hAnsiTheme="minorHAnsi" w:cstheme="minorHAnsi"/>
          <w:b/>
          <w:bCs/>
          <w:i w:val="0"/>
          <w:iCs w:val="0"/>
          <w:sz w:val="20"/>
          <w:szCs w:val="20"/>
        </w:rPr>
        <w:instrText xml:space="preserve"> SEQ Рисунок_7. \* ARABIC </w:instrText>
      </w:r>
      <w:r w:rsidR="00220A17" w:rsidRPr="00356035">
        <w:rPr>
          <w:rFonts w:asciiTheme="minorHAnsi" w:hAnsiTheme="minorHAnsi" w:cstheme="minorHAnsi"/>
          <w:b/>
          <w:bCs/>
          <w:i w:val="0"/>
          <w:iCs w:val="0"/>
          <w:sz w:val="20"/>
          <w:szCs w:val="20"/>
        </w:rPr>
        <w:fldChar w:fldCharType="separate"/>
      </w:r>
      <w:r w:rsidRPr="00356035">
        <w:rPr>
          <w:rFonts w:asciiTheme="minorHAnsi" w:hAnsiTheme="minorHAnsi" w:cstheme="minorHAnsi"/>
          <w:b/>
          <w:bCs/>
          <w:i w:val="0"/>
          <w:iCs w:val="0"/>
          <w:noProof/>
          <w:sz w:val="20"/>
          <w:szCs w:val="20"/>
        </w:rPr>
        <w:t>9</w:t>
      </w:r>
      <w:r w:rsidR="00220A17" w:rsidRPr="00356035">
        <w:rPr>
          <w:rFonts w:asciiTheme="minorHAnsi" w:hAnsiTheme="minorHAnsi" w:cstheme="minorHAnsi"/>
          <w:b/>
          <w:bCs/>
          <w:i w:val="0"/>
          <w:iCs w:val="0"/>
          <w:sz w:val="20"/>
          <w:szCs w:val="20"/>
        </w:rPr>
        <w:fldChar w:fldCharType="end"/>
      </w:r>
      <w:r w:rsidRPr="00356035">
        <w:rPr>
          <w:rFonts w:asciiTheme="minorHAnsi" w:hAnsiTheme="minorHAnsi" w:cstheme="minorHAnsi"/>
          <w:b/>
          <w:bCs/>
          <w:i w:val="0"/>
          <w:iCs w:val="0"/>
          <w:sz w:val="20"/>
          <w:szCs w:val="20"/>
        </w:rPr>
        <w:t>– Фильтры в отчете Календарь событий</w:t>
      </w:r>
    </w:p>
    <w:p w:rsidR="00105507" w:rsidRPr="00356035" w:rsidRDefault="00105507" w:rsidP="00832FFD">
      <w:pPr>
        <w:pStyle w:val="ad"/>
        <w:jc w:val="center"/>
        <w:rPr>
          <w:rFonts w:asciiTheme="minorHAnsi" w:hAnsiTheme="minorHAnsi" w:cstheme="minorHAnsi"/>
          <w:b/>
          <w:bCs/>
          <w:i w:val="0"/>
          <w:iCs w:val="0"/>
          <w:sz w:val="20"/>
          <w:szCs w:val="20"/>
        </w:rPr>
      </w:pPr>
    </w:p>
    <w:p w:rsidR="00832FFD" w:rsidRPr="00105507" w:rsidRDefault="00832FFD" w:rsidP="00832FFD">
      <w:pPr>
        <w:tabs>
          <w:tab w:val="left" w:leader="hyphen" w:pos="3322"/>
        </w:tabs>
        <w:spacing w:line="360" w:lineRule="auto"/>
        <w:jc w:val="both"/>
        <w:rPr>
          <w:rFonts w:ascii="Times New Roman" w:hAnsi="Times New Roman" w:cs="Times New Roman"/>
          <w:sz w:val="24"/>
          <w:szCs w:val="24"/>
        </w:rPr>
      </w:pPr>
      <w:r w:rsidRPr="00105507">
        <w:rPr>
          <w:rFonts w:ascii="Times New Roman" w:hAnsi="Times New Roman" w:cs="Times New Roman"/>
          <w:sz w:val="24"/>
          <w:szCs w:val="24"/>
        </w:rPr>
        <w:t xml:space="preserve">Рассмотрим на примере как настроить фильтры в отчете, найдем ранее созданное событие «Проверить работу батареек» в календаре. Откроем Календарь событий с видом «Календарь событий по темам». В шапке нашего отчета мы видим реквизиты отчета, мы можем отфильтровать данные по этим реквизитам. В разделе </w:t>
      </w:r>
      <w:r w:rsidRPr="00105507">
        <w:rPr>
          <w:rFonts w:ascii="Times New Roman" w:hAnsi="Times New Roman" w:cs="Times New Roman"/>
          <w:i/>
          <w:sz w:val="24"/>
          <w:szCs w:val="24"/>
        </w:rPr>
        <w:t xml:space="preserve">Фильтры </w:t>
      </w:r>
      <w:r w:rsidRPr="00105507">
        <w:rPr>
          <w:rFonts w:ascii="Times New Roman" w:hAnsi="Times New Roman" w:cs="Times New Roman"/>
          <w:sz w:val="24"/>
          <w:szCs w:val="24"/>
        </w:rPr>
        <w:t xml:space="preserve">нажмем «+Добавить фильтр» и выберем «Содержание». Теперь мы можем отфильтровать данные отчета по </w:t>
      </w:r>
      <w:r w:rsidRPr="00105507">
        <w:rPr>
          <w:rFonts w:ascii="Times New Roman" w:hAnsi="Times New Roman" w:cs="Times New Roman"/>
          <w:sz w:val="24"/>
          <w:szCs w:val="24"/>
        </w:rPr>
        <w:lastRenderedPageBreak/>
        <w:t>содержанию. В нашем случае вводим «Проверить работу батареек». Для вывода данных за необходимый интервал времени нужно задать</w:t>
      </w:r>
      <w:r w:rsidR="00105507" w:rsidRPr="00105507">
        <w:rPr>
          <w:rFonts w:ascii="Times New Roman" w:hAnsi="Times New Roman" w:cs="Times New Roman"/>
          <w:sz w:val="24"/>
          <w:szCs w:val="24"/>
        </w:rPr>
        <w:t xml:space="preserve"> период для формирования отчета (Рисунок 7.10).</w:t>
      </w:r>
    </w:p>
    <w:p w:rsidR="00832FFD" w:rsidRDefault="00832FFD" w:rsidP="00832FFD">
      <w:pPr>
        <w:keepNext/>
        <w:tabs>
          <w:tab w:val="left" w:leader="hyphen" w:pos="3322"/>
        </w:tabs>
        <w:spacing w:line="360" w:lineRule="auto"/>
        <w:jc w:val="center"/>
      </w:pPr>
      <w:r w:rsidRPr="0091523B">
        <w:rPr>
          <w:rFonts w:cstheme="minorHAnsi"/>
          <w:noProof/>
        </w:rPr>
        <w:drawing>
          <wp:inline distT="0" distB="0" distL="0" distR="0">
            <wp:extent cx="5077434" cy="2486025"/>
            <wp:effectExtent l="0" t="0" r="9525" b="0"/>
            <wp:docPr id="273" name="Рисунок 209" descr="пример календ собы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пример календ событий"/>
                    <pic:cNvPicPr>
                      <a:picLocks noChangeAspect="1" noChangeArrowheads="1"/>
                    </pic:cNvPicPr>
                  </pic:nvPicPr>
                  <pic:blipFill>
                    <a:blip r:embed="rId299"/>
                    <a:srcRect/>
                    <a:stretch>
                      <a:fillRect/>
                    </a:stretch>
                  </pic:blipFill>
                  <pic:spPr bwMode="auto">
                    <a:xfrm>
                      <a:off x="0" y="0"/>
                      <a:ext cx="5118059" cy="2505916"/>
                    </a:xfrm>
                    <a:prstGeom prst="rect">
                      <a:avLst/>
                    </a:prstGeom>
                    <a:noFill/>
                    <a:ln w="9525">
                      <a:noFill/>
                      <a:miter lim="800000"/>
                      <a:headEnd/>
                      <a:tailEnd/>
                    </a:ln>
                  </pic:spPr>
                </pic:pic>
              </a:graphicData>
            </a:graphic>
          </wp:inline>
        </w:drawing>
      </w:r>
    </w:p>
    <w:p w:rsidR="00832FFD" w:rsidRPr="00356035" w:rsidRDefault="00832FFD" w:rsidP="00832FFD">
      <w:pPr>
        <w:pStyle w:val="ad"/>
        <w:spacing w:line="360" w:lineRule="auto"/>
        <w:jc w:val="center"/>
        <w:rPr>
          <w:rFonts w:asciiTheme="minorHAnsi" w:hAnsiTheme="minorHAnsi" w:cstheme="minorHAnsi"/>
          <w:b/>
          <w:bCs/>
          <w:i w:val="0"/>
          <w:iCs w:val="0"/>
          <w:sz w:val="20"/>
          <w:szCs w:val="20"/>
        </w:rPr>
      </w:pPr>
      <w:r w:rsidRPr="00356035">
        <w:rPr>
          <w:rFonts w:asciiTheme="minorHAnsi" w:hAnsiTheme="minorHAnsi" w:cstheme="minorHAnsi"/>
          <w:b/>
          <w:bCs/>
          <w:i w:val="0"/>
          <w:iCs w:val="0"/>
          <w:sz w:val="20"/>
          <w:szCs w:val="20"/>
        </w:rPr>
        <w:t xml:space="preserve">Рисунок 7. </w:t>
      </w:r>
      <w:r w:rsidR="00220A17" w:rsidRPr="00356035">
        <w:rPr>
          <w:rFonts w:asciiTheme="minorHAnsi" w:hAnsiTheme="minorHAnsi" w:cstheme="minorHAnsi"/>
          <w:b/>
          <w:bCs/>
          <w:i w:val="0"/>
          <w:iCs w:val="0"/>
          <w:sz w:val="20"/>
          <w:szCs w:val="20"/>
        </w:rPr>
        <w:fldChar w:fldCharType="begin"/>
      </w:r>
      <w:r w:rsidRPr="00356035">
        <w:rPr>
          <w:rFonts w:asciiTheme="minorHAnsi" w:hAnsiTheme="minorHAnsi" w:cstheme="minorHAnsi"/>
          <w:b/>
          <w:bCs/>
          <w:i w:val="0"/>
          <w:iCs w:val="0"/>
          <w:sz w:val="20"/>
          <w:szCs w:val="20"/>
        </w:rPr>
        <w:instrText xml:space="preserve"> SEQ Рисунок_7. \* ARABIC </w:instrText>
      </w:r>
      <w:r w:rsidR="00220A17" w:rsidRPr="00356035">
        <w:rPr>
          <w:rFonts w:asciiTheme="minorHAnsi" w:hAnsiTheme="minorHAnsi" w:cstheme="minorHAnsi"/>
          <w:b/>
          <w:bCs/>
          <w:i w:val="0"/>
          <w:iCs w:val="0"/>
          <w:sz w:val="20"/>
          <w:szCs w:val="20"/>
        </w:rPr>
        <w:fldChar w:fldCharType="separate"/>
      </w:r>
      <w:r w:rsidRPr="00356035">
        <w:rPr>
          <w:rFonts w:asciiTheme="minorHAnsi" w:hAnsiTheme="minorHAnsi" w:cstheme="minorHAnsi"/>
          <w:b/>
          <w:bCs/>
          <w:i w:val="0"/>
          <w:iCs w:val="0"/>
          <w:noProof/>
          <w:sz w:val="20"/>
          <w:szCs w:val="20"/>
        </w:rPr>
        <w:t>10</w:t>
      </w:r>
      <w:r w:rsidR="00220A17" w:rsidRPr="00356035">
        <w:rPr>
          <w:rFonts w:asciiTheme="minorHAnsi" w:hAnsiTheme="minorHAnsi" w:cstheme="minorHAnsi"/>
          <w:b/>
          <w:bCs/>
          <w:i w:val="0"/>
          <w:iCs w:val="0"/>
          <w:sz w:val="20"/>
          <w:szCs w:val="20"/>
        </w:rPr>
        <w:fldChar w:fldCharType="end"/>
      </w:r>
      <w:r w:rsidRPr="00356035">
        <w:rPr>
          <w:rFonts w:asciiTheme="minorHAnsi" w:hAnsiTheme="minorHAnsi" w:cstheme="minorHAnsi"/>
          <w:b/>
          <w:bCs/>
          <w:i w:val="0"/>
          <w:iCs w:val="0"/>
          <w:sz w:val="20"/>
          <w:szCs w:val="20"/>
        </w:rPr>
        <w:t>– Настройка фильтров и периода в отчете Календарь событий</w:t>
      </w:r>
      <w:r>
        <w:rPr>
          <w:rFonts w:asciiTheme="minorHAnsi" w:hAnsiTheme="minorHAnsi" w:cstheme="minorHAnsi"/>
          <w:b/>
          <w:bCs/>
          <w:i w:val="0"/>
          <w:iCs w:val="0"/>
          <w:sz w:val="20"/>
          <w:szCs w:val="20"/>
        </w:rPr>
        <w:t xml:space="preserve"> </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DC5DD7" w:rsidRPr="0091523B" w:rsidRDefault="00DC5DD7" w:rsidP="00901C72">
      <w:pPr>
        <w:pStyle w:val="ad"/>
        <w:spacing w:line="360" w:lineRule="auto"/>
        <w:jc w:val="center"/>
        <w:rPr>
          <w:rFonts w:asciiTheme="minorHAnsi" w:hAnsiTheme="minorHAnsi" w:cstheme="minorHAnsi"/>
          <w:b/>
          <w:i w:val="0"/>
          <w:sz w:val="20"/>
          <w:szCs w:val="20"/>
        </w:rPr>
      </w:pPr>
    </w:p>
    <w:p w:rsidR="00DC5DD7" w:rsidRDefault="00DC5DD7" w:rsidP="00901C72">
      <w:pPr>
        <w:pStyle w:val="ad"/>
        <w:spacing w:line="360" w:lineRule="auto"/>
        <w:jc w:val="center"/>
        <w:rPr>
          <w:rFonts w:asciiTheme="minorHAnsi" w:hAnsiTheme="minorHAnsi" w:cstheme="minorHAnsi"/>
          <w:b/>
          <w:i w:val="0"/>
          <w:sz w:val="20"/>
          <w:szCs w:val="20"/>
        </w:rPr>
      </w:pPr>
    </w:p>
    <w:p w:rsidR="00DF1C05" w:rsidRDefault="00DF1C05" w:rsidP="00901C72">
      <w:pPr>
        <w:pStyle w:val="ad"/>
        <w:spacing w:line="360" w:lineRule="auto"/>
        <w:jc w:val="center"/>
        <w:rPr>
          <w:rFonts w:asciiTheme="minorHAnsi" w:hAnsiTheme="minorHAnsi" w:cstheme="minorHAnsi"/>
          <w:b/>
          <w:i w:val="0"/>
          <w:sz w:val="20"/>
          <w:szCs w:val="20"/>
        </w:rPr>
      </w:pPr>
    </w:p>
    <w:p w:rsidR="00DF1C05" w:rsidRDefault="00DF1C05" w:rsidP="00901C72">
      <w:pPr>
        <w:pStyle w:val="ad"/>
        <w:spacing w:line="360" w:lineRule="auto"/>
        <w:jc w:val="center"/>
        <w:rPr>
          <w:rFonts w:asciiTheme="minorHAnsi" w:hAnsiTheme="minorHAnsi" w:cstheme="minorHAnsi"/>
          <w:b/>
          <w:i w:val="0"/>
          <w:sz w:val="20"/>
          <w:szCs w:val="20"/>
        </w:rPr>
      </w:pPr>
    </w:p>
    <w:p w:rsidR="00DF1C05" w:rsidRDefault="00DF1C05" w:rsidP="00901C72">
      <w:pPr>
        <w:pStyle w:val="ad"/>
        <w:spacing w:line="360" w:lineRule="auto"/>
        <w:jc w:val="center"/>
        <w:rPr>
          <w:rFonts w:asciiTheme="minorHAnsi" w:hAnsiTheme="minorHAnsi" w:cstheme="minorHAnsi"/>
          <w:b/>
          <w:i w:val="0"/>
          <w:sz w:val="20"/>
          <w:szCs w:val="20"/>
        </w:rPr>
      </w:pPr>
    </w:p>
    <w:p w:rsidR="00DF1C05" w:rsidRDefault="00DF1C05" w:rsidP="00901C72">
      <w:pPr>
        <w:pStyle w:val="ad"/>
        <w:spacing w:line="360" w:lineRule="auto"/>
        <w:jc w:val="center"/>
        <w:rPr>
          <w:rFonts w:asciiTheme="minorHAnsi" w:hAnsiTheme="minorHAnsi" w:cstheme="minorHAnsi"/>
          <w:b/>
          <w:i w:val="0"/>
          <w:sz w:val="20"/>
          <w:szCs w:val="20"/>
        </w:rPr>
      </w:pPr>
    </w:p>
    <w:p w:rsidR="00DF1C05" w:rsidRDefault="00DF1C05" w:rsidP="00901C72">
      <w:pPr>
        <w:pStyle w:val="ad"/>
        <w:spacing w:line="360" w:lineRule="auto"/>
        <w:jc w:val="center"/>
        <w:rPr>
          <w:rFonts w:asciiTheme="minorHAnsi" w:hAnsiTheme="minorHAnsi" w:cstheme="minorHAnsi"/>
          <w:b/>
          <w:i w:val="0"/>
          <w:sz w:val="20"/>
          <w:szCs w:val="20"/>
        </w:rPr>
      </w:pPr>
    </w:p>
    <w:p w:rsidR="00DF1C05" w:rsidRPr="0091523B" w:rsidRDefault="00DF1C05" w:rsidP="00901C72">
      <w:pPr>
        <w:pStyle w:val="ad"/>
        <w:spacing w:line="360" w:lineRule="auto"/>
        <w:jc w:val="center"/>
        <w:rPr>
          <w:rFonts w:asciiTheme="minorHAnsi" w:hAnsiTheme="minorHAnsi" w:cstheme="minorHAnsi"/>
          <w:b/>
          <w:i w:val="0"/>
          <w:sz w:val="20"/>
          <w:szCs w:val="20"/>
        </w:rPr>
      </w:pPr>
    </w:p>
    <w:p w:rsidR="00DC5DD7" w:rsidRPr="0091523B" w:rsidRDefault="00DC5DD7" w:rsidP="00901C72">
      <w:pPr>
        <w:pStyle w:val="ad"/>
        <w:spacing w:line="360" w:lineRule="auto"/>
        <w:jc w:val="center"/>
        <w:rPr>
          <w:rFonts w:asciiTheme="minorHAnsi" w:hAnsiTheme="minorHAnsi" w:cstheme="minorHAnsi"/>
          <w:b/>
          <w:i w:val="0"/>
          <w:sz w:val="20"/>
          <w:szCs w:val="20"/>
        </w:rPr>
      </w:pPr>
    </w:p>
    <w:p w:rsidR="00794B03" w:rsidRPr="0091523B" w:rsidRDefault="00C80F4E" w:rsidP="00901C72">
      <w:pPr>
        <w:pStyle w:val="2"/>
        <w:numPr>
          <w:ilvl w:val="1"/>
          <w:numId w:val="1"/>
        </w:numPr>
        <w:spacing w:before="0" w:after="0" w:line="360" w:lineRule="auto"/>
        <w:ind w:left="0" w:firstLine="709"/>
        <w:rPr>
          <w:rFonts w:asciiTheme="minorHAnsi" w:hAnsiTheme="minorHAnsi" w:cstheme="minorHAnsi"/>
        </w:rPr>
      </w:pPr>
      <w:bookmarkStart w:id="74" w:name="_Toc170745874"/>
      <w:r w:rsidRPr="0091523B">
        <w:rPr>
          <w:rFonts w:asciiTheme="minorHAnsi" w:hAnsiTheme="minorHAnsi" w:cstheme="minorHAnsi"/>
        </w:rPr>
        <w:t>8</w:t>
      </w:r>
      <w:r w:rsidR="00794B03" w:rsidRPr="0091523B">
        <w:rPr>
          <w:rFonts w:asciiTheme="minorHAnsi" w:hAnsiTheme="minorHAnsi" w:cstheme="minorHAnsi"/>
        </w:rPr>
        <w:t>. Администрирование</w:t>
      </w:r>
      <w:bookmarkEnd w:id="74"/>
    </w:p>
    <w:p w:rsidR="00794B03" w:rsidRPr="0091523B" w:rsidRDefault="00794B03" w:rsidP="00901C72">
      <w:pPr>
        <w:spacing w:line="360" w:lineRule="auto"/>
        <w:rPr>
          <w:rFonts w:cstheme="minorHAnsi"/>
        </w:rPr>
      </w:pPr>
    </w:p>
    <w:p w:rsidR="000A505E" w:rsidRPr="000A505E" w:rsidRDefault="000A505E" w:rsidP="000A505E">
      <w:pPr>
        <w:spacing w:line="360" w:lineRule="auto"/>
        <w:jc w:val="both"/>
        <w:rPr>
          <w:rFonts w:ascii="Times New Roman" w:hAnsi="Times New Roman" w:cs="Times New Roman"/>
          <w:sz w:val="24"/>
          <w:szCs w:val="24"/>
        </w:rPr>
      </w:pPr>
      <w:r w:rsidRPr="000A505E">
        <w:rPr>
          <w:rFonts w:ascii="Times New Roman" w:hAnsi="Times New Roman" w:cs="Times New Roman"/>
          <w:b/>
          <w:i/>
          <w:sz w:val="24"/>
          <w:szCs w:val="24"/>
        </w:rPr>
        <w:t>Цель:</w:t>
      </w:r>
      <w:r w:rsidRPr="000A505E">
        <w:rPr>
          <w:rFonts w:ascii="Times New Roman" w:hAnsi="Times New Roman" w:cs="Times New Roman"/>
          <w:sz w:val="24"/>
          <w:szCs w:val="24"/>
        </w:rPr>
        <w:t xml:space="preserve"> Раздел предназначен для того, чтобы составлять и корректировать списки пользователей, осуществлять настройку прав доступа, производить резервное копирование информационной базы, в общем, поддерживать постоянную работоспособность системы  1С: ЛИМС, что, в большинстве своем, относится к функциям администрирования.</w:t>
      </w:r>
    </w:p>
    <w:p w:rsidR="00666E39" w:rsidRPr="0091523B" w:rsidRDefault="00666E39" w:rsidP="00901C72">
      <w:pPr>
        <w:spacing w:line="360" w:lineRule="auto"/>
        <w:ind w:firstLine="709"/>
        <w:jc w:val="both"/>
        <w:rPr>
          <w:rFonts w:cstheme="minorHAnsi"/>
        </w:rPr>
      </w:pPr>
    </w:p>
    <w:p w:rsidR="00666E39" w:rsidRDefault="00666E39" w:rsidP="00666E39">
      <w:pPr>
        <w:pStyle w:val="3"/>
        <w:spacing w:line="360" w:lineRule="auto"/>
        <w:ind w:left="0" w:firstLine="0"/>
        <w:rPr>
          <w:rFonts w:asciiTheme="minorHAnsi" w:hAnsiTheme="minorHAnsi" w:cstheme="minorHAnsi"/>
          <w:b w:val="0"/>
          <w:sz w:val="32"/>
          <w:szCs w:val="32"/>
        </w:rPr>
      </w:pPr>
      <w:bookmarkStart w:id="75" w:name="_Toc170745875"/>
      <w:r>
        <w:rPr>
          <w:rFonts w:asciiTheme="minorHAnsi" w:hAnsiTheme="minorHAnsi" w:cstheme="minorHAnsi"/>
          <w:b w:val="0"/>
          <w:sz w:val="32"/>
          <w:szCs w:val="32"/>
        </w:rPr>
        <w:lastRenderedPageBreak/>
        <w:t>Справочник «Пользователи»</w:t>
      </w:r>
      <w:r w:rsidRPr="0091523B">
        <w:rPr>
          <w:rFonts w:asciiTheme="minorHAnsi" w:hAnsiTheme="minorHAnsi" w:cstheme="minorHAnsi"/>
          <w:b w:val="0"/>
          <w:sz w:val="32"/>
          <w:szCs w:val="32"/>
        </w:rPr>
        <w:t>.</w:t>
      </w:r>
      <w:bookmarkEnd w:id="75"/>
    </w:p>
    <w:p w:rsidR="00794B03" w:rsidRPr="0091523B" w:rsidRDefault="00794B03" w:rsidP="00901C72">
      <w:pPr>
        <w:spacing w:line="360" w:lineRule="auto"/>
        <w:rPr>
          <w:rStyle w:val="a3"/>
          <w:rFonts w:cstheme="minorHAnsi"/>
          <w:b/>
        </w:rPr>
      </w:pPr>
    </w:p>
    <w:p w:rsidR="00F8443C" w:rsidRPr="00F8443C" w:rsidRDefault="00F8443C" w:rsidP="00F8443C">
      <w:pPr>
        <w:spacing w:line="360" w:lineRule="auto"/>
        <w:rPr>
          <w:rStyle w:val="a3"/>
          <w:rFonts w:ascii="Times New Roman" w:hAnsi="Times New Roman" w:cs="Times New Roman"/>
          <w:sz w:val="24"/>
          <w:szCs w:val="24"/>
        </w:rPr>
      </w:pPr>
      <w:r w:rsidRPr="00F8443C">
        <w:rPr>
          <w:rStyle w:val="a3"/>
          <w:rFonts w:ascii="Times New Roman" w:hAnsi="Times New Roman" w:cs="Times New Roman"/>
          <w:sz w:val="24"/>
          <w:szCs w:val="24"/>
        </w:rPr>
        <w:t>Для того чтобы создать нового пользователя нужно перейти в раздел «Администрирование». Подраздел «Пользователи», нажать кнопку «Создать».</w:t>
      </w:r>
    </w:p>
    <w:p w:rsidR="00F8443C" w:rsidRPr="0091523B" w:rsidRDefault="00F8443C" w:rsidP="00F8443C">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2111180138"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 xml:space="preserve">Практикум № </w:t>
      </w:r>
      <w:r>
        <w:rPr>
          <w:rFonts w:cstheme="minorHAnsi"/>
          <w:b/>
          <w:u w:val="single"/>
        </w:rPr>
        <w:t>8</w:t>
      </w:r>
      <w:r w:rsidRPr="0091523B">
        <w:rPr>
          <w:rFonts w:cstheme="minorHAnsi"/>
          <w:b/>
          <w:u w:val="single"/>
        </w:rPr>
        <w:t xml:space="preserve">.1 </w:t>
      </w:r>
    </w:p>
    <w:p w:rsidR="00F8443C" w:rsidRPr="0091523B" w:rsidRDefault="00F8443C" w:rsidP="00F8443C">
      <w:pPr>
        <w:tabs>
          <w:tab w:val="left" w:leader="hyphen" w:pos="3322"/>
        </w:tabs>
        <w:spacing w:line="360" w:lineRule="auto"/>
        <w:jc w:val="both"/>
        <w:rPr>
          <w:rFonts w:cstheme="minorHAnsi"/>
          <w:b/>
          <w:i/>
        </w:rPr>
      </w:pPr>
      <w:r w:rsidRPr="0091523B">
        <w:rPr>
          <w:rFonts w:cstheme="minorHAnsi"/>
          <w:b/>
          <w:i/>
        </w:rPr>
        <w:t>Необходимо ввести в базу нового пользователя. Ранее нами был создан и принят на работу новый сотрудник Петров Петр Петрович, создадим пользователя Петров Петр Петрович, прикрепим его к нашему сотруднику, настроим доступ в базу.</w:t>
      </w:r>
    </w:p>
    <w:p w:rsidR="00F8443C" w:rsidRPr="0091523B" w:rsidRDefault="00F8443C" w:rsidP="00F8443C">
      <w:pPr>
        <w:tabs>
          <w:tab w:val="left" w:leader="hyphen" w:pos="3322"/>
        </w:tabs>
        <w:spacing w:line="360" w:lineRule="auto"/>
        <w:jc w:val="center"/>
        <w:rPr>
          <w:rFonts w:cstheme="minorHAnsi"/>
          <w:b/>
          <w:i/>
        </w:rPr>
      </w:pPr>
      <w:r w:rsidRPr="0091523B">
        <w:rPr>
          <w:rFonts w:cstheme="minorHAnsi"/>
          <w:b/>
          <w:i/>
          <w:noProof/>
        </w:rPr>
        <w:drawing>
          <wp:inline distT="0" distB="0" distL="0" distR="0">
            <wp:extent cx="3444314" cy="2899969"/>
            <wp:effectExtent l="0" t="0" r="0" b="0"/>
            <wp:docPr id="2111180139" name="Рисунок 212" descr="Создание пользов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Создание пользователя"/>
                    <pic:cNvPicPr>
                      <a:picLocks noChangeAspect="1" noChangeArrowheads="1"/>
                    </pic:cNvPicPr>
                  </pic:nvPicPr>
                  <pic:blipFill>
                    <a:blip r:embed="rId300"/>
                    <a:srcRect/>
                    <a:stretch>
                      <a:fillRect/>
                    </a:stretch>
                  </pic:blipFill>
                  <pic:spPr bwMode="auto">
                    <a:xfrm>
                      <a:off x="0" y="0"/>
                      <a:ext cx="3454350" cy="2908419"/>
                    </a:xfrm>
                    <a:prstGeom prst="rect">
                      <a:avLst/>
                    </a:prstGeom>
                    <a:noFill/>
                    <a:ln w="9525">
                      <a:noFill/>
                      <a:miter lim="800000"/>
                      <a:headEnd/>
                      <a:tailEnd/>
                    </a:ln>
                  </pic:spPr>
                </pic:pic>
              </a:graphicData>
            </a:graphic>
          </wp:inline>
        </w:drawing>
      </w:r>
    </w:p>
    <w:p w:rsidR="00F8443C" w:rsidRPr="0091523B" w:rsidRDefault="00F8443C" w:rsidP="00F8443C">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.1 – Создание нового пользователя</w:t>
      </w:r>
    </w:p>
    <w:p w:rsidR="00F8443C" w:rsidRPr="0091523B" w:rsidRDefault="00F8443C" w:rsidP="00F8443C">
      <w:pPr>
        <w:pStyle w:val="ad"/>
        <w:spacing w:line="360" w:lineRule="auto"/>
        <w:jc w:val="center"/>
        <w:rPr>
          <w:rStyle w:val="a3"/>
          <w:rFonts w:asciiTheme="minorHAnsi" w:hAnsiTheme="minorHAnsi" w:cstheme="minorHAnsi"/>
          <w:b/>
          <w:i w:val="0"/>
          <w:color w:val="FF0000"/>
          <w:sz w:val="20"/>
          <w:szCs w:val="20"/>
        </w:rPr>
      </w:pPr>
    </w:p>
    <w:p w:rsidR="00F8443C" w:rsidRPr="00F8443C" w:rsidRDefault="00F8443C" w:rsidP="00F8443C">
      <w:pPr>
        <w:tabs>
          <w:tab w:val="left" w:leader="hyphen" w:pos="3322"/>
        </w:tabs>
        <w:spacing w:line="360" w:lineRule="auto"/>
        <w:jc w:val="both"/>
        <w:rPr>
          <w:rFonts w:ascii="Times New Roman" w:hAnsi="Times New Roman" w:cs="Times New Roman"/>
          <w:sz w:val="24"/>
          <w:szCs w:val="24"/>
        </w:rPr>
      </w:pPr>
      <w:r w:rsidRPr="00F8443C">
        <w:rPr>
          <w:rFonts w:ascii="Times New Roman" w:hAnsi="Times New Roman" w:cs="Times New Roman"/>
          <w:sz w:val="24"/>
          <w:szCs w:val="24"/>
        </w:rPr>
        <w:t xml:space="preserve">После того, как ввели имя, при необходимости, мы можем задать пароль для входа в систему для данного пользователя, воспользовавшись кнопкой «Установить пароль…».  Далее для того, чтобы нашего пользователя мы видели в списке выбора при входе в базу, нужно установить флажок «Показывать в списке выбора». Сохраним карточку пользователя и обратим внимание на вкладки в верхней части окна (Рисунок </w:t>
      </w:r>
      <w:r>
        <w:rPr>
          <w:rFonts w:ascii="Times New Roman" w:hAnsi="Times New Roman" w:cs="Times New Roman"/>
          <w:sz w:val="24"/>
          <w:szCs w:val="24"/>
        </w:rPr>
        <w:t>8</w:t>
      </w:r>
      <w:r w:rsidRPr="00F8443C">
        <w:rPr>
          <w:rFonts w:ascii="Times New Roman" w:hAnsi="Times New Roman" w:cs="Times New Roman"/>
          <w:sz w:val="24"/>
          <w:szCs w:val="24"/>
        </w:rPr>
        <w:t>.2).</w:t>
      </w:r>
    </w:p>
    <w:p w:rsidR="00F8443C" w:rsidRPr="0091523B" w:rsidRDefault="00F8443C" w:rsidP="00F8443C">
      <w:pPr>
        <w:keepNext/>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18860" cy="2927985"/>
            <wp:effectExtent l="19050" t="0" r="0" b="0"/>
            <wp:docPr id="2111180140" name="Рисунок 213" descr="Создание пользовател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Создание пользователя2"/>
                    <pic:cNvPicPr>
                      <a:picLocks noChangeAspect="1" noChangeArrowheads="1"/>
                    </pic:cNvPicPr>
                  </pic:nvPicPr>
                  <pic:blipFill>
                    <a:blip r:embed="rId301"/>
                    <a:srcRect/>
                    <a:stretch>
                      <a:fillRect/>
                    </a:stretch>
                  </pic:blipFill>
                  <pic:spPr bwMode="auto">
                    <a:xfrm>
                      <a:off x="0" y="0"/>
                      <a:ext cx="6118860" cy="2927985"/>
                    </a:xfrm>
                    <a:prstGeom prst="rect">
                      <a:avLst/>
                    </a:prstGeom>
                    <a:noFill/>
                    <a:ln w="9525">
                      <a:noFill/>
                      <a:miter lim="800000"/>
                      <a:headEnd/>
                      <a:tailEnd/>
                    </a:ln>
                  </pic:spPr>
                </pic:pic>
              </a:graphicData>
            </a:graphic>
          </wp:inline>
        </w:drawing>
      </w:r>
    </w:p>
    <w:p w:rsidR="00F8443C" w:rsidRDefault="00F8443C" w:rsidP="00F8443C">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.2 – Настройки пользователя в карточке</w:t>
      </w:r>
    </w:p>
    <w:p w:rsidR="00F8443C" w:rsidRPr="0091523B" w:rsidRDefault="00F8443C" w:rsidP="00F8443C">
      <w:pPr>
        <w:pStyle w:val="ad"/>
        <w:spacing w:line="360" w:lineRule="auto"/>
        <w:jc w:val="center"/>
        <w:rPr>
          <w:rFonts w:asciiTheme="minorHAnsi" w:hAnsiTheme="minorHAnsi" w:cstheme="minorHAnsi"/>
          <w:b/>
          <w:i w:val="0"/>
          <w:sz w:val="20"/>
          <w:szCs w:val="20"/>
        </w:rPr>
      </w:pPr>
    </w:p>
    <w:p w:rsidR="00F8443C" w:rsidRPr="00F8443C" w:rsidRDefault="00F8443C" w:rsidP="00F8443C">
      <w:pPr>
        <w:tabs>
          <w:tab w:val="left" w:leader="hyphen" w:pos="3322"/>
        </w:tabs>
        <w:spacing w:line="360" w:lineRule="auto"/>
        <w:jc w:val="both"/>
        <w:rPr>
          <w:rFonts w:ascii="Times New Roman" w:hAnsi="Times New Roman" w:cs="Times New Roman"/>
          <w:sz w:val="24"/>
          <w:szCs w:val="24"/>
        </w:rPr>
      </w:pPr>
      <w:r w:rsidRPr="00F8443C">
        <w:rPr>
          <w:rFonts w:ascii="Times New Roman" w:hAnsi="Times New Roman" w:cs="Times New Roman"/>
          <w:sz w:val="24"/>
          <w:szCs w:val="24"/>
        </w:rPr>
        <w:t>Вкладка «Настройки пользователя» предназначена для индивидуальных настроек, например, можно указать основной календарь для данного пользователя. На вкладке «Права доступа» можно настроить видимость определенных разделов, ограничить или добавить возможности пользователю.</w:t>
      </w:r>
    </w:p>
    <w:p w:rsidR="00F8443C" w:rsidRPr="00F8443C" w:rsidRDefault="00F8443C" w:rsidP="00F8443C">
      <w:pPr>
        <w:tabs>
          <w:tab w:val="left" w:leader="hyphen" w:pos="3322"/>
        </w:tabs>
        <w:spacing w:line="360" w:lineRule="auto"/>
        <w:jc w:val="both"/>
        <w:rPr>
          <w:rFonts w:ascii="Times New Roman" w:hAnsi="Times New Roman" w:cs="Times New Roman"/>
          <w:sz w:val="24"/>
          <w:szCs w:val="24"/>
        </w:rPr>
      </w:pPr>
      <w:r w:rsidRPr="00F8443C">
        <w:rPr>
          <w:rFonts w:ascii="Times New Roman" w:hAnsi="Times New Roman" w:cs="Times New Roman"/>
          <w:sz w:val="24"/>
          <w:szCs w:val="24"/>
        </w:rPr>
        <w:t>Перейдем на вкладку «Сотрудники пользователя». Здесь мы укажем сотрудника, для которого мы создаем вход в систему. В нашем случае выбираем Петров Петр Петрович (Рисунок 8.3).</w:t>
      </w:r>
    </w:p>
    <w:p w:rsidR="00F8443C" w:rsidRPr="0091523B" w:rsidRDefault="00F8443C" w:rsidP="00F8443C">
      <w:pPr>
        <w:keepNext/>
        <w:tabs>
          <w:tab w:val="left" w:leader="hyphen" w:pos="3322"/>
        </w:tabs>
        <w:spacing w:line="360" w:lineRule="auto"/>
        <w:jc w:val="both"/>
        <w:rPr>
          <w:rFonts w:cstheme="minorHAnsi"/>
        </w:rPr>
      </w:pPr>
      <w:r w:rsidRPr="0091523B">
        <w:rPr>
          <w:rFonts w:cstheme="minorHAnsi"/>
          <w:noProof/>
        </w:rPr>
        <w:drawing>
          <wp:inline distT="0" distB="0" distL="0" distR="0">
            <wp:extent cx="6108700" cy="2085975"/>
            <wp:effectExtent l="0" t="0" r="6350" b="9525"/>
            <wp:docPr id="2111180141" name="Рисунок 214" descr="Создание пользовател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Создание пользователя3"/>
                    <pic:cNvPicPr>
                      <a:picLocks noChangeAspect="1" noChangeArrowheads="1"/>
                    </pic:cNvPicPr>
                  </pic:nvPicPr>
                  <pic:blipFill>
                    <a:blip r:embed="rId302"/>
                    <a:srcRect/>
                    <a:stretch>
                      <a:fillRect/>
                    </a:stretch>
                  </pic:blipFill>
                  <pic:spPr bwMode="auto">
                    <a:xfrm>
                      <a:off x="0" y="0"/>
                      <a:ext cx="6108700" cy="2085975"/>
                    </a:xfrm>
                    <a:prstGeom prst="rect">
                      <a:avLst/>
                    </a:prstGeom>
                    <a:noFill/>
                    <a:ln w="9525">
                      <a:noFill/>
                      <a:miter lim="800000"/>
                      <a:headEnd/>
                      <a:tailEnd/>
                    </a:ln>
                  </pic:spPr>
                </pic:pic>
              </a:graphicData>
            </a:graphic>
          </wp:inline>
        </w:drawing>
      </w:r>
    </w:p>
    <w:p w:rsidR="00F8443C" w:rsidRPr="0091523B" w:rsidRDefault="00F8443C" w:rsidP="00F8443C">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.3 – Сотрудники пользователя</w:t>
      </w:r>
    </w:p>
    <w:p w:rsidR="00F8443C" w:rsidRPr="0091523B" w:rsidRDefault="00F8443C" w:rsidP="00F8443C">
      <w:pPr>
        <w:pStyle w:val="ad"/>
        <w:spacing w:line="360" w:lineRule="auto"/>
        <w:jc w:val="center"/>
        <w:rPr>
          <w:rFonts w:asciiTheme="minorHAnsi" w:hAnsiTheme="minorHAnsi" w:cstheme="minorHAnsi"/>
          <w:b/>
          <w:i w:val="0"/>
          <w:sz w:val="20"/>
          <w:szCs w:val="20"/>
        </w:rPr>
      </w:pPr>
    </w:p>
    <w:p w:rsidR="00F8443C" w:rsidRPr="00F8443C" w:rsidRDefault="00F8443C" w:rsidP="00F8443C">
      <w:pPr>
        <w:tabs>
          <w:tab w:val="left" w:leader="hyphen" w:pos="3322"/>
        </w:tabs>
        <w:spacing w:line="360" w:lineRule="auto"/>
        <w:jc w:val="both"/>
        <w:rPr>
          <w:rFonts w:ascii="Times New Roman" w:hAnsi="Times New Roman" w:cs="Times New Roman"/>
          <w:noProof/>
          <w:sz w:val="24"/>
          <w:szCs w:val="24"/>
        </w:rPr>
      </w:pPr>
      <w:r w:rsidRPr="00F8443C">
        <w:rPr>
          <w:rFonts w:ascii="Times New Roman" w:hAnsi="Times New Roman" w:cs="Times New Roman"/>
          <w:noProof/>
          <w:sz w:val="24"/>
          <w:szCs w:val="24"/>
        </w:rPr>
        <w:lastRenderedPageBreak/>
        <w:t>На вкладке «Настройки» можно настроить внешний вид – видимость тех или иных разделов программы, также можно  ввести настройки отчетов. Настройки можно скопировать у другого пользователя по кнопке «Скопировать от…» (Рисунок 8.4).</w:t>
      </w:r>
    </w:p>
    <w:p w:rsidR="00F8443C" w:rsidRPr="0091523B" w:rsidRDefault="00F8443C" w:rsidP="00F8443C">
      <w:pPr>
        <w:keepNext/>
        <w:tabs>
          <w:tab w:val="left" w:leader="hyphen" w:pos="3322"/>
        </w:tabs>
        <w:spacing w:line="360" w:lineRule="auto"/>
        <w:jc w:val="both"/>
        <w:rPr>
          <w:rFonts w:cstheme="minorHAnsi"/>
        </w:rPr>
      </w:pPr>
      <w:r w:rsidRPr="0091523B">
        <w:rPr>
          <w:rFonts w:cstheme="minorHAnsi"/>
          <w:noProof/>
        </w:rPr>
        <w:drawing>
          <wp:inline distT="0" distB="0" distL="0" distR="0">
            <wp:extent cx="6118860" cy="6096000"/>
            <wp:effectExtent l="0" t="0" r="0" b="0"/>
            <wp:docPr id="2111180142" name="Рисунок 215" descr="Создание пользовател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Создание пользователя4"/>
                    <pic:cNvPicPr>
                      <a:picLocks noChangeAspect="1" noChangeArrowheads="1"/>
                    </pic:cNvPicPr>
                  </pic:nvPicPr>
                  <pic:blipFill>
                    <a:blip r:embed="rId303"/>
                    <a:srcRect/>
                    <a:stretch>
                      <a:fillRect/>
                    </a:stretch>
                  </pic:blipFill>
                  <pic:spPr bwMode="auto">
                    <a:xfrm>
                      <a:off x="0" y="0"/>
                      <a:ext cx="6118860" cy="6096000"/>
                    </a:xfrm>
                    <a:prstGeom prst="rect">
                      <a:avLst/>
                    </a:prstGeom>
                    <a:noFill/>
                    <a:ln w="9525">
                      <a:noFill/>
                      <a:miter lim="800000"/>
                      <a:headEnd/>
                      <a:tailEnd/>
                    </a:ln>
                  </pic:spPr>
                </pic:pic>
              </a:graphicData>
            </a:graphic>
          </wp:inline>
        </w:drawing>
      </w:r>
    </w:p>
    <w:p w:rsidR="00F8443C" w:rsidRPr="0091523B" w:rsidRDefault="00F8443C" w:rsidP="00F8443C">
      <w:pPr>
        <w:pStyle w:val="ad"/>
        <w:spacing w:line="360" w:lineRule="auto"/>
        <w:jc w:val="center"/>
        <w:rPr>
          <w:rFonts w:asciiTheme="minorHAnsi" w:hAnsiTheme="minorHAnsi" w:cstheme="minorHAnsi"/>
          <w:b/>
          <w:i w:val="0"/>
          <w:noProof/>
          <w:sz w:val="20"/>
          <w:szCs w:val="20"/>
          <w:lang w:eastAsia="ru-RU"/>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.4 – Настройки пользователя</w:t>
      </w:r>
    </w:p>
    <w:p w:rsidR="00F8443C" w:rsidRPr="0091523B" w:rsidRDefault="00F8443C" w:rsidP="00F8443C">
      <w:pPr>
        <w:tabs>
          <w:tab w:val="left" w:leader="hyphen" w:pos="3322"/>
        </w:tabs>
        <w:spacing w:line="360" w:lineRule="auto"/>
        <w:jc w:val="both"/>
        <w:rPr>
          <w:rFonts w:cstheme="minorHAnsi"/>
          <w:noProof/>
        </w:rPr>
      </w:pPr>
    </w:p>
    <w:p w:rsidR="00F8443C" w:rsidRPr="00F8443C" w:rsidRDefault="00F8443C" w:rsidP="00F8443C">
      <w:pPr>
        <w:tabs>
          <w:tab w:val="left" w:leader="hyphen" w:pos="3322"/>
        </w:tabs>
        <w:spacing w:line="360" w:lineRule="auto"/>
        <w:jc w:val="both"/>
        <w:rPr>
          <w:rFonts w:ascii="Times New Roman" w:hAnsi="Times New Roman" w:cs="Times New Roman"/>
          <w:noProof/>
          <w:sz w:val="24"/>
          <w:szCs w:val="24"/>
        </w:rPr>
      </w:pPr>
      <w:r w:rsidRPr="00F8443C">
        <w:rPr>
          <w:rFonts w:ascii="Times New Roman" w:hAnsi="Times New Roman" w:cs="Times New Roman"/>
          <w:noProof/>
          <w:sz w:val="24"/>
          <w:szCs w:val="24"/>
        </w:rPr>
        <w:t>После установки необходимых настроек, нажмем кнопку «Записать» или «Записать и закрыть» на вкладке «Основное».</w:t>
      </w:r>
    </w:p>
    <w:p w:rsidR="00F8443C" w:rsidRPr="00F8443C" w:rsidRDefault="00F8443C" w:rsidP="00F8443C">
      <w:pPr>
        <w:tabs>
          <w:tab w:val="left" w:leader="hyphen" w:pos="3322"/>
        </w:tabs>
        <w:spacing w:line="360" w:lineRule="auto"/>
        <w:jc w:val="both"/>
        <w:rPr>
          <w:rFonts w:ascii="Times New Roman" w:hAnsi="Times New Roman" w:cs="Times New Roman"/>
          <w:noProof/>
          <w:sz w:val="24"/>
          <w:szCs w:val="24"/>
        </w:rPr>
      </w:pPr>
      <w:r w:rsidRPr="00F8443C">
        <w:rPr>
          <w:rFonts w:ascii="Times New Roman" w:hAnsi="Times New Roman" w:cs="Times New Roman"/>
          <w:noProof/>
          <w:sz w:val="24"/>
          <w:szCs w:val="24"/>
        </w:rPr>
        <w:t>Для того, чтобы войти в программу под новым пользователем, необходимо выбрать его из выпадающего списка при входе в программу (Рисунок 8.5).</w:t>
      </w:r>
    </w:p>
    <w:p w:rsidR="00F8443C" w:rsidRPr="0091523B" w:rsidRDefault="00F8443C" w:rsidP="00F8443C">
      <w:pPr>
        <w:keepNext/>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4124325" cy="1713691"/>
            <wp:effectExtent l="0" t="0" r="0" b="1270"/>
            <wp:docPr id="2111180143" name="Рисунок 216" descr="Создание пользовател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Создание пользователя5"/>
                    <pic:cNvPicPr>
                      <a:picLocks noChangeAspect="1" noChangeArrowheads="1"/>
                    </pic:cNvPicPr>
                  </pic:nvPicPr>
                  <pic:blipFill>
                    <a:blip r:embed="rId304"/>
                    <a:srcRect/>
                    <a:stretch>
                      <a:fillRect/>
                    </a:stretch>
                  </pic:blipFill>
                  <pic:spPr bwMode="auto">
                    <a:xfrm>
                      <a:off x="0" y="0"/>
                      <a:ext cx="4137618" cy="1719214"/>
                    </a:xfrm>
                    <a:prstGeom prst="rect">
                      <a:avLst/>
                    </a:prstGeom>
                    <a:noFill/>
                    <a:ln w="9525">
                      <a:noFill/>
                      <a:miter lim="800000"/>
                      <a:headEnd/>
                      <a:tailEnd/>
                    </a:ln>
                  </pic:spPr>
                </pic:pic>
              </a:graphicData>
            </a:graphic>
          </wp:inline>
        </w:drawing>
      </w:r>
    </w:p>
    <w:p w:rsidR="00F8443C" w:rsidRPr="0091523B" w:rsidRDefault="00F8443C" w:rsidP="00F8443C">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.5 – Вход в базу под новым пользователем</w:t>
      </w:r>
      <w:r>
        <w:rPr>
          <w:rFonts w:asciiTheme="minorHAnsi" w:hAnsiTheme="minorHAnsi" w:cstheme="minorHAnsi"/>
          <w:b/>
          <w:i w:val="0"/>
          <w:sz w:val="20"/>
          <w:szCs w:val="20"/>
        </w:rPr>
        <w:t xml:space="preserve"> </w:t>
      </w:r>
    </w:p>
    <w:p w:rsidR="00794B03" w:rsidRDefault="00794B03" w:rsidP="00F5642A">
      <w:pPr>
        <w:pStyle w:val="ad"/>
        <w:spacing w:line="360" w:lineRule="auto"/>
        <w:rPr>
          <w:rFonts w:asciiTheme="minorHAnsi" w:hAnsiTheme="minorHAnsi" w:cstheme="minorHAnsi"/>
          <w:b/>
          <w:i w:val="0"/>
          <w:noProof/>
          <w:sz w:val="20"/>
          <w:szCs w:val="20"/>
          <w:lang w:eastAsia="ru-RU"/>
        </w:rPr>
      </w:pPr>
    </w:p>
    <w:p w:rsidR="00F5642A" w:rsidRDefault="00F5642A" w:rsidP="00F5642A">
      <w:pPr>
        <w:pStyle w:val="3"/>
        <w:spacing w:line="360" w:lineRule="auto"/>
        <w:ind w:left="0" w:firstLine="0"/>
        <w:rPr>
          <w:rFonts w:asciiTheme="minorHAnsi" w:hAnsiTheme="minorHAnsi" w:cstheme="minorHAnsi"/>
          <w:b w:val="0"/>
          <w:sz w:val="32"/>
          <w:szCs w:val="32"/>
        </w:rPr>
      </w:pPr>
      <w:bookmarkStart w:id="76" w:name="_Toc170745876"/>
      <w:r>
        <w:rPr>
          <w:rFonts w:asciiTheme="minorHAnsi" w:hAnsiTheme="minorHAnsi" w:cstheme="minorHAnsi"/>
          <w:b w:val="0"/>
          <w:sz w:val="32"/>
          <w:szCs w:val="32"/>
        </w:rPr>
        <w:t>Журнал регистрации.</w:t>
      </w:r>
      <w:bookmarkEnd w:id="76"/>
    </w:p>
    <w:p w:rsidR="00F5642A" w:rsidRPr="0091523B" w:rsidRDefault="00F5642A" w:rsidP="00F5642A">
      <w:pPr>
        <w:pStyle w:val="ad"/>
        <w:spacing w:line="360" w:lineRule="auto"/>
        <w:rPr>
          <w:rFonts w:asciiTheme="minorHAnsi" w:hAnsiTheme="minorHAnsi" w:cstheme="minorHAnsi"/>
          <w:b/>
          <w:i w:val="0"/>
          <w:noProof/>
          <w:sz w:val="20"/>
          <w:szCs w:val="20"/>
          <w:lang w:eastAsia="ru-RU"/>
        </w:rPr>
      </w:pPr>
    </w:p>
    <w:p w:rsidR="00F8443C" w:rsidRPr="00F8443C" w:rsidRDefault="00F8443C" w:rsidP="00F8443C">
      <w:pPr>
        <w:pStyle w:val="paragraph0c"/>
        <w:spacing w:line="360" w:lineRule="auto"/>
        <w:rPr>
          <w:color w:val="000000"/>
        </w:rPr>
      </w:pPr>
      <w:r w:rsidRPr="00F8443C">
        <w:rPr>
          <w:color w:val="000000"/>
        </w:rPr>
        <w:t>Все действия пользователей регистрируются в специальном журнале регистрации, который находится на панели навигации раздела «Администрирование». Данная возможность позволяет выяснить, кто, когда и что делал с данными информационной базы (Рисунок 8.6).</w:t>
      </w:r>
    </w:p>
    <w:p w:rsidR="00F8443C" w:rsidRPr="0091523B" w:rsidRDefault="00F8443C" w:rsidP="00F8443C">
      <w:pPr>
        <w:pStyle w:val="paragraph0c"/>
        <w:keepNext/>
        <w:spacing w:line="360" w:lineRule="auto"/>
        <w:jc w:val="center"/>
        <w:rPr>
          <w:rFonts w:asciiTheme="minorHAnsi" w:hAnsiTheme="minorHAnsi" w:cstheme="minorHAnsi"/>
        </w:rPr>
      </w:pPr>
      <w:r w:rsidRPr="0091523B">
        <w:rPr>
          <w:rFonts w:asciiTheme="minorHAnsi" w:hAnsiTheme="minorHAnsi" w:cstheme="minorHAnsi"/>
          <w:noProof/>
          <w:color w:val="000000"/>
          <w:lang w:eastAsia="ru-RU"/>
        </w:rPr>
        <w:drawing>
          <wp:inline distT="0" distB="0" distL="0" distR="0">
            <wp:extent cx="4324350" cy="3355007"/>
            <wp:effectExtent l="0" t="0" r="0" b="0"/>
            <wp:docPr id="2111180144" name="Рисунок 217" descr="журнал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журнал регистрации"/>
                    <pic:cNvPicPr>
                      <a:picLocks noChangeAspect="1" noChangeArrowheads="1"/>
                    </pic:cNvPicPr>
                  </pic:nvPicPr>
                  <pic:blipFill>
                    <a:blip r:embed="rId305" cstate="print"/>
                    <a:srcRect/>
                    <a:stretch>
                      <a:fillRect/>
                    </a:stretch>
                  </pic:blipFill>
                  <pic:spPr bwMode="auto">
                    <a:xfrm>
                      <a:off x="0" y="0"/>
                      <a:ext cx="4354966" cy="3378760"/>
                    </a:xfrm>
                    <a:prstGeom prst="rect">
                      <a:avLst/>
                    </a:prstGeom>
                    <a:noFill/>
                    <a:ln w="9525">
                      <a:noFill/>
                      <a:miter lim="800000"/>
                      <a:headEnd/>
                      <a:tailEnd/>
                    </a:ln>
                  </pic:spPr>
                </pic:pic>
              </a:graphicData>
            </a:graphic>
          </wp:inline>
        </w:drawing>
      </w:r>
    </w:p>
    <w:p w:rsidR="00F8443C" w:rsidRPr="0091523B" w:rsidRDefault="00F8443C" w:rsidP="00F8443C">
      <w:pPr>
        <w:pStyle w:val="ad"/>
        <w:spacing w:line="360" w:lineRule="auto"/>
        <w:jc w:val="center"/>
        <w:rPr>
          <w:rFonts w:asciiTheme="minorHAnsi" w:hAnsiTheme="minorHAnsi" w:cstheme="minorHAnsi"/>
          <w:b/>
          <w:i w:val="0"/>
          <w:color w:val="00000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.6 – Новый пользователь в Журнале регистрации</w:t>
      </w:r>
    </w:p>
    <w:p w:rsidR="00F8443C" w:rsidRPr="0091523B" w:rsidRDefault="00F8443C" w:rsidP="00F8443C">
      <w:pPr>
        <w:pStyle w:val="paragraph0c"/>
        <w:spacing w:line="360" w:lineRule="auto"/>
        <w:rPr>
          <w:rFonts w:asciiTheme="minorHAnsi" w:hAnsiTheme="minorHAnsi" w:cstheme="minorHAnsi"/>
          <w:color w:val="000000"/>
        </w:rPr>
      </w:pPr>
    </w:p>
    <w:p w:rsidR="00F8443C" w:rsidRPr="00F8443C" w:rsidRDefault="00F8443C" w:rsidP="00F8443C">
      <w:pPr>
        <w:pStyle w:val="paragraph0c"/>
        <w:spacing w:before="0" w:after="0" w:line="360" w:lineRule="auto"/>
        <w:jc w:val="both"/>
      </w:pPr>
      <w:r w:rsidRPr="00F8443C">
        <w:rPr>
          <w:rStyle w:val="a3"/>
        </w:rPr>
        <w:t xml:space="preserve">При необходимости можно посмотреть пользователей, которые работают </w:t>
      </w:r>
      <w:r w:rsidRPr="00F8443C">
        <w:t xml:space="preserve">с информационной базой в настоящий момент. Для этого нужно открыть список Активные пользователи в </w:t>
      </w:r>
      <w:r w:rsidRPr="00F8443C">
        <w:lastRenderedPageBreak/>
        <w:t>пункте «Администрирование». В данном списке отображаются не только пользователи, работающие с информационной базой при помощи приложений </w:t>
      </w:r>
      <w:r w:rsidRPr="00F8443C">
        <w:rPr>
          <w:rStyle w:val="interface"/>
        </w:rPr>
        <w:t>Тонкий клиент</w:t>
      </w:r>
      <w:r w:rsidRPr="00F8443C">
        <w:t>, </w:t>
      </w:r>
      <w:r w:rsidRPr="00F8443C">
        <w:rPr>
          <w:rStyle w:val="interface"/>
        </w:rPr>
        <w:t>Веб-клиент</w:t>
      </w:r>
      <w:r w:rsidRPr="00F8443C">
        <w:t> или </w:t>
      </w:r>
      <w:r w:rsidRPr="00F8443C">
        <w:rPr>
          <w:rStyle w:val="interface"/>
        </w:rPr>
        <w:t>Конфигуратор</w:t>
      </w:r>
      <w:r w:rsidRPr="00F8443C">
        <w:t>, но и пользователи, работающие через </w:t>
      </w:r>
      <w:r w:rsidRPr="00F8443C">
        <w:rPr>
          <w:rStyle w:val="interface"/>
        </w:rPr>
        <w:t>COM-соединение</w:t>
      </w:r>
      <w:r w:rsidRPr="00F8443C">
        <w:t>, </w:t>
      </w:r>
      <w:r w:rsidRPr="00F8443C">
        <w:rPr>
          <w:rStyle w:val="interface"/>
        </w:rPr>
        <w:t>WS-соединение</w:t>
      </w:r>
      <w:r w:rsidRPr="00F8443C">
        <w:t xml:space="preserve"> и т. п.  </w:t>
      </w:r>
    </w:p>
    <w:p w:rsidR="00F262DC" w:rsidRDefault="00F262DC" w:rsidP="00901C72">
      <w:pPr>
        <w:pStyle w:val="paragraph0c"/>
        <w:spacing w:before="0" w:after="0" w:line="360" w:lineRule="auto"/>
        <w:jc w:val="both"/>
        <w:rPr>
          <w:rFonts w:asciiTheme="minorHAnsi" w:hAnsiTheme="minorHAnsi" w:cstheme="minorHAnsi"/>
        </w:rPr>
      </w:pPr>
    </w:p>
    <w:p w:rsidR="00F262DC" w:rsidRPr="00F262DC" w:rsidRDefault="00F262DC" w:rsidP="00F262DC">
      <w:pPr>
        <w:pStyle w:val="3"/>
        <w:spacing w:line="360" w:lineRule="auto"/>
        <w:ind w:left="0" w:firstLine="0"/>
        <w:rPr>
          <w:rFonts w:asciiTheme="minorHAnsi" w:hAnsiTheme="minorHAnsi" w:cstheme="minorHAnsi"/>
          <w:b w:val="0"/>
          <w:sz w:val="32"/>
          <w:szCs w:val="32"/>
        </w:rPr>
      </w:pPr>
      <w:bookmarkStart w:id="77" w:name="_Toc170745877"/>
      <w:r>
        <w:rPr>
          <w:rFonts w:asciiTheme="minorHAnsi" w:hAnsiTheme="minorHAnsi" w:cstheme="minorHAnsi"/>
          <w:b w:val="0"/>
          <w:sz w:val="32"/>
          <w:szCs w:val="32"/>
        </w:rPr>
        <w:t>Блокировка работы пользователей.</w:t>
      </w:r>
      <w:bookmarkEnd w:id="77"/>
    </w:p>
    <w:p w:rsidR="00F262DC" w:rsidRPr="0091523B" w:rsidRDefault="00F262DC" w:rsidP="00901C72">
      <w:pPr>
        <w:pStyle w:val="paragraph0c"/>
        <w:spacing w:before="0" w:after="0" w:line="360" w:lineRule="auto"/>
        <w:jc w:val="both"/>
        <w:rPr>
          <w:rFonts w:asciiTheme="minorHAnsi" w:hAnsiTheme="minorHAnsi" w:cstheme="minorHAnsi"/>
        </w:rPr>
      </w:pPr>
    </w:p>
    <w:p w:rsidR="00467F43" w:rsidRPr="00467F43" w:rsidRDefault="00467F43" w:rsidP="00467F43">
      <w:pPr>
        <w:pStyle w:val="paragraph0c"/>
        <w:spacing w:before="0" w:after="0" w:line="360" w:lineRule="auto"/>
        <w:jc w:val="both"/>
      </w:pPr>
      <w:r w:rsidRPr="00467F43">
        <w:t xml:space="preserve">Иногда возникает необходимость в том, </w:t>
      </w:r>
      <w:r w:rsidRPr="00467F43">
        <w:rPr>
          <w:color w:val="000000"/>
          <w:lang w:eastAsia="ru-RU"/>
        </w:rPr>
        <w:t>чтобы пользователи прекратили работу с программой. Для этого в системе 1С: ЛИМС существует специальная обработка «Блокировка работы пользователей». Обработка вызывается командой панели действий. С ее помощью можно запретить установку соединения пользователей с информационной базой и завершить работу всех активных пользователей (включая пользователя, инициировавшего блокировку), при этом пользователям будет отправлено соответствующее сообщение.</w:t>
      </w:r>
    </w:p>
    <w:p w:rsidR="00467F43" w:rsidRPr="00467F43" w:rsidRDefault="00467F43" w:rsidP="00467F43">
      <w:pPr>
        <w:spacing w:line="360" w:lineRule="auto"/>
        <w:jc w:val="both"/>
        <w:rPr>
          <w:rFonts w:ascii="Times New Roman" w:hAnsi="Times New Roman" w:cs="Times New Roman"/>
          <w:color w:val="000000"/>
          <w:sz w:val="24"/>
          <w:szCs w:val="24"/>
        </w:rPr>
      </w:pPr>
      <w:r w:rsidRPr="00467F43">
        <w:rPr>
          <w:rFonts w:ascii="Times New Roman" w:hAnsi="Times New Roman" w:cs="Times New Roman"/>
          <w:color w:val="000000"/>
          <w:sz w:val="24"/>
          <w:szCs w:val="24"/>
        </w:rPr>
        <w:t>Эта возможность полезна, например, когда для выполнения административных действий требуется, чтобы текущие пользователи завершили свои сеансы работы и в то же время новые пользователи не могли подключиться к информационной базе.</w:t>
      </w:r>
    </w:p>
    <w:p w:rsidR="00467F43" w:rsidRPr="00467F43" w:rsidRDefault="00467F43" w:rsidP="00467F43">
      <w:pPr>
        <w:spacing w:line="360" w:lineRule="auto"/>
        <w:jc w:val="both"/>
        <w:rPr>
          <w:rFonts w:ascii="Times New Roman" w:hAnsi="Times New Roman" w:cs="Times New Roman"/>
          <w:color w:val="000000"/>
          <w:sz w:val="24"/>
          <w:szCs w:val="24"/>
        </w:rPr>
      </w:pPr>
      <w:r w:rsidRPr="00467F43">
        <w:rPr>
          <w:rFonts w:ascii="Times New Roman" w:hAnsi="Times New Roman" w:cs="Times New Roman"/>
          <w:color w:val="000000"/>
          <w:sz w:val="24"/>
          <w:szCs w:val="24"/>
        </w:rPr>
        <w:t xml:space="preserve">Обработка Блокировка работы пользователей позволяет установить/снять блокировку соединений с информационной базой в </w:t>
      </w:r>
      <w:r w:rsidRPr="00467F43">
        <w:rPr>
          <w:rFonts w:ascii="Times New Roman" w:hAnsi="Times New Roman" w:cs="Times New Roman"/>
          <w:sz w:val="24"/>
          <w:szCs w:val="24"/>
        </w:rPr>
        <w:t>режиме 1С: Предприятие</w:t>
      </w:r>
      <w:r w:rsidRPr="00467F43">
        <w:rPr>
          <w:rFonts w:ascii="Times New Roman" w:hAnsi="Times New Roman" w:cs="Times New Roman"/>
          <w:color w:val="000000"/>
          <w:sz w:val="24"/>
          <w:szCs w:val="24"/>
        </w:rPr>
        <w:t> на указанный период времени (Рисунок 8.7).</w:t>
      </w:r>
    </w:p>
    <w:p w:rsidR="00467F43" w:rsidRPr="0091523B" w:rsidRDefault="00467F43" w:rsidP="00467F43">
      <w:pPr>
        <w:keepNext/>
        <w:spacing w:before="100" w:beforeAutospacing="1" w:after="100" w:afterAutospacing="1" w:line="360" w:lineRule="auto"/>
        <w:rPr>
          <w:rFonts w:cstheme="minorHAnsi"/>
        </w:rPr>
      </w:pPr>
      <w:r w:rsidRPr="0091523B">
        <w:rPr>
          <w:rFonts w:cstheme="minorHAnsi"/>
          <w:noProof/>
          <w:color w:val="000000"/>
          <w:sz w:val="20"/>
          <w:szCs w:val="20"/>
        </w:rPr>
        <w:drawing>
          <wp:inline distT="0" distB="0" distL="0" distR="0">
            <wp:extent cx="5826760" cy="3161665"/>
            <wp:effectExtent l="19050" t="0" r="2540" b="0"/>
            <wp:docPr id="2111180145" name="Рисунок 218" descr="image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image1444"/>
                    <pic:cNvPicPr>
                      <a:picLocks noChangeAspect="1" noChangeArrowheads="1"/>
                    </pic:cNvPicPr>
                  </pic:nvPicPr>
                  <pic:blipFill>
                    <a:blip r:embed="rId306"/>
                    <a:srcRect/>
                    <a:stretch>
                      <a:fillRect/>
                    </a:stretch>
                  </pic:blipFill>
                  <pic:spPr bwMode="auto">
                    <a:xfrm>
                      <a:off x="0" y="0"/>
                      <a:ext cx="5826760" cy="3161665"/>
                    </a:xfrm>
                    <a:prstGeom prst="rect">
                      <a:avLst/>
                    </a:prstGeom>
                    <a:noFill/>
                    <a:ln w="9525">
                      <a:noFill/>
                      <a:miter lim="800000"/>
                      <a:headEnd/>
                      <a:tailEnd/>
                    </a:ln>
                  </pic:spPr>
                </pic:pic>
              </a:graphicData>
            </a:graphic>
          </wp:inline>
        </w:drawing>
      </w:r>
    </w:p>
    <w:p w:rsidR="00467F43" w:rsidRPr="0091523B" w:rsidRDefault="00467F43" w:rsidP="00467F43">
      <w:pPr>
        <w:pStyle w:val="ad"/>
        <w:spacing w:line="360" w:lineRule="auto"/>
        <w:jc w:val="center"/>
        <w:rPr>
          <w:rFonts w:asciiTheme="minorHAnsi" w:hAnsiTheme="minorHAnsi" w:cstheme="minorHAnsi"/>
          <w:b/>
          <w:i w:val="0"/>
          <w:color w:val="000000"/>
          <w:sz w:val="20"/>
          <w:szCs w:val="20"/>
          <w:lang w:eastAsia="ru-RU"/>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.7 – Блокировка работы пользователей</w:t>
      </w:r>
    </w:p>
    <w:p w:rsidR="00467F43" w:rsidRPr="00467F43" w:rsidRDefault="00467F43" w:rsidP="00467F43">
      <w:pPr>
        <w:spacing w:before="100" w:beforeAutospacing="1" w:after="100" w:afterAutospacing="1" w:line="360" w:lineRule="auto"/>
        <w:jc w:val="both"/>
        <w:rPr>
          <w:rFonts w:ascii="Times New Roman" w:hAnsi="Times New Roman" w:cs="Times New Roman"/>
          <w:color w:val="000000"/>
          <w:sz w:val="24"/>
          <w:szCs w:val="24"/>
        </w:rPr>
      </w:pPr>
      <w:r w:rsidRPr="00467F43">
        <w:rPr>
          <w:rFonts w:ascii="Times New Roman" w:hAnsi="Times New Roman" w:cs="Times New Roman"/>
          <w:color w:val="000000"/>
          <w:sz w:val="24"/>
          <w:szCs w:val="24"/>
        </w:rPr>
        <w:lastRenderedPageBreak/>
        <w:t>При наступлении времени начала блокировки будет завершена работа пользователей, подключенных к информационной базе, и выполнена попытка запуска нового сеанса.</w:t>
      </w:r>
    </w:p>
    <w:p w:rsidR="00467F43" w:rsidRPr="00467F43" w:rsidRDefault="00467F43" w:rsidP="00467F43">
      <w:pPr>
        <w:spacing w:line="360" w:lineRule="auto"/>
        <w:jc w:val="both"/>
        <w:rPr>
          <w:rFonts w:ascii="Times New Roman" w:hAnsi="Times New Roman" w:cs="Times New Roman"/>
          <w:color w:val="000000"/>
          <w:sz w:val="24"/>
          <w:szCs w:val="24"/>
        </w:rPr>
      </w:pPr>
      <w:r w:rsidRPr="00467F43">
        <w:rPr>
          <w:rFonts w:ascii="Times New Roman" w:hAnsi="Times New Roman" w:cs="Times New Roman"/>
          <w:color w:val="000000"/>
          <w:sz w:val="24"/>
          <w:szCs w:val="24"/>
        </w:rPr>
        <w:t>Для снятия блокировки соединений до истечения срока блокировки нужно выполнить следующие действия:</w:t>
      </w:r>
    </w:p>
    <w:p w:rsidR="00467F43" w:rsidRPr="00467F43" w:rsidRDefault="00467F43" w:rsidP="00467F43">
      <w:pPr>
        <w:spacing w:line="360" w:lineRule="auto"/>
        <w:jc w:val="both"/>
        <w:rPr>
          <w:rFonts w:ascii="Times New Roman" w:hAnsi="Times New Roman" w:cs="Times New Roman"/>
          <w:sz w:val="24"/>
          <w:szCs w:val="24"/>
        </w:rPr>
      </w:pPr>
      <w:r w:rsidRPr="00467F43">
        <w:rPr>
          <w:rFonts w:ascii="Times New Roman" w:hAnsi="Times New Roman" w:cs="Times New Roman"/>
          <w:sz w:val="24"/>
          <w:szCs w:val="24"/>
        </w:rPr>
        <w:t>1. Войти в информационную базу, используя параметр запуска /UC с тем же кодом разрешения доступа, который был указан при установке блокировки.</w:t>
      </w:r>
    </w:p>
    <w:p w:rsidR="00467F43" w:rsidRPr="00467F43" w:rsidRDefault="00467F43" w:rsidP="00467F43">
      <w:pPr>
        <w:spacing w:line="360" w:lineRule="auto"/>
        <w:jc w:val="both"/>
        <w:rPr>
          <w:rFonts w:ascii="Times New Roman" w:hAnsi="Times New Roman" w:cs="Times New Roman"/>
          <w:sz w:val="24"/>
          <w:szCs w:val="24"/>
        </w:rPr>
      </w:pPr>
      <w:r w:rsidRPr="00467F43">
        <w:rPr>
          <w:rFonts w:ascii="Times New Roman" w:hAnsi="Times New Roman" w:cs="Times New Roman"/>
          <w:sz w:val="24"/>
          <w:szCs w:val="24"/>
        </w:rPr>
        <w:t>2. Запустить данную обработку, указав в качестве действия «Снять блокировку соединений».</w:t>
      </w:r>
    </w:p>
    <w:p w:rsidR="00467F43" w:rsidRPr="00467F43" w:rsidRDefault="00467F43" w:rsidP="00467F43">
      <w:pPr>
        <w:spacing w:line="360" w:lineRule="auto"/>
        <w:jc w:val="both"/>
        <w:rPr>
          <w:rFonts w:ascii="Times New Roman" w:hAnsi="Times New Roman" w:cs="Times New Roman"/>
          <w:sz w:val="24"/>
          <w:szCs w:val="24"/>
        </w:rPr>
      </w:pPr>
      <w:r w:rsidRPr="00467F43">
        <w:rPr>
          <w:rFonts w:ascii="Times New Roman" w:hAnsi="Times New Roman" w:cs="Times New Roman"/>
          <w:sz w:val="24"/>
          <w:szCs w:val="24"/>
        </w:rPr>
        <w:t>3. Нажать кнопку «Выполнить».</w:t>
      </w:r>
    </w:p>
    <w:p w:rsidR="00467F43" w:rsidRPr="0091523B" w:rsidRDefault="00467F43" w:rsidP="00467F43">
      <w:pPr>
        <w:spacing w:line="360" w:lineRule="auto"/>
        <w:jc w:val="both"/>
        <w:rPr>
          <w:rFonts w:cstheme="minorHAnsi"/>
        </w:rPr>
      </w:pPr>
    </w:p>
    <w:p w:rsidR="00794B03" w:rsidRDefault="007F732E" w:rsidP="007F732E">
      <w:pPr>
        <w:pStyle w:val="3"/>
        <w:spacing w:line="360" w:lineRule="auto"/>
        <w:ind w:left="0" w:firstLine="0"/>
        <w:rPr>
          <w:rFonts w:asciiTheme="minorHAnsi" w:hAnsiTheme="minorHAnsi" w:cstheme="minorHAnsi"/>
          <w:b w:val="0"/>
          <w:sz w:val="32"/>
          <w:szCs w:val="32"/>
        </w:rPr>
      </w:pPr>
      <w:bookmarkStart w:id="78" w:name="_Toc170745878"/>
      <w:r>
        <w:rPr>
          <w:rFonts w:asciiTheme="minorHAnsi" w:hAnsiTheme="minorHAnsi" w:cstheme="minorHAnsi"/>
          <w:b w:val="0"/>
          <w:sz w:val="32"/>
          <w:szCs w:val="32"/>
        </w:rPr>
        <w:t>Электронные подписи и шифрование.</w:t>
      </w:r>
      <w:bookmarkEnd w:id="78"/>
    </w:p>
    <w:p w:rsidR="007F732E" w:rsidRPr="007F732E" w:rsidRDefault="007F732E" w:rsidP="007F732E">
      <w:pPr>
        <w:rPr>
          <w:lang w:eastAsia="zh-CN"/>
        </w:rPr>
      </w:pPr>
    </w:p>
    <w:p w:rsidR="00C1097F" w:rsidRPr="00C1097F" w:rsidRDefault="00C1097F" w:rsidP="00C1097F">
      <w:pPr>
        <w:spacing w:line="360" w:lineRule="auto"/>
        <w:jc w:val="both"/>
        <w:rPr>
          <w:rStyle w:val="a3"/>
          <w:rFonts w:ascii="Times New Roman" w:hAnsi="Times New Roman" w:cs="Times New Roman"/>
          <w:sz w:val="24"/>
          <w:szCs w:val="24"/>
        </w:rPr>
      </w:pPr>
      <w:r w:rsidRPr="00C1097F">
        <w:rPr>
          <w:rStyle w:val="a3"/>
          <w:rFonts w:ascii="Times New Roman" w:hAnsi="Times New Roman" w:cs="Times New Roman"/>
          <w:sz w:val="24"/>
          <w:szCs w:val="24"/>
        </w:rPr>
        <w:t>В системе 1С: ЛИМС реализованы механизмы электронной подписи и шифрования. Для того чтобы включить возможность использования этих механизмов, необходимо перейти в раздел «Администрирование» / «Сервис»/ «Электронные подписи и шифрование» и в открывшемся окне установить соответствующие флажки (Рисунок 8.8).</w:t>
      </w:r>
    </w:p>
    <w:p w:rsidR="00C1097F" w:rsidRPr="0091523B" w:rsidRDefault="00C1097F" w:rsidP="00C1097F">
      <w:pPr>
        <w:spacing w:line="360" w:lineRule="auto"/>
        <w:jc w:val="both"/>
        <w:rPr>
          <w:rStyle w:val="a3"/>
          <w:rFonts w:cstheme="minorHAnsi"/>
        </w:rPr>
      </w:pPr>
    </w:p>
    <w:p w:rsidR="00C1097F" w:rsidRPr="0091523B" w:rsidRDefault="00C1097F" w:rsidP="00C1097F">
      <w:pPr>
        <w:keepNext/>
        <w:spacing w:line="360" w:lineRule="auto"/>
        <w:jc w:val="center"/>
        <w:rPr>
          <w:rFonts w:cstheme="minorHAnsi"/>
        </w:rPr>
      </w:pPr>
      <w:r w:rsidRPr="0091523B">
        <w:rPr>
          <w:rFonts w:cstheme="minorHAnsi"/>
          <w:b/>
          <w:noProof/>
        </w:rPr>
        <w:drawing>
          <wp:inline distT="0" distB="0" distL="0" distR="0">
            <wp:extent cx="3735705" cy="1283970"/>
            <wp:effectExtent l="19050" t="0" r="0" b="0"/>
            <wp:docPr id="2111180146" name="Рисунок 220" descr="э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эп"/>
                    <pic:cNvPicPr>
                      <a:picLocks noChangeAspect="1" noChangeArrowheads="1"/>
                    </pic:cNvPicPr>
                  </pic:nvPicPr>
                  <pic:blipFill>
                    <a:blip r:embed="rId307"/>
                    <a:srcRect/>
                    <a:stretch>
                      <a:fillRect/>
                    </a:stretch>
                  </pic:blipFill>
                  <pic:spPr bwMode="auto">
                    <a:xfrm>
                      <a:off x="0" y="0"/>
                      <a:ext cx="3735705" cy="1283970"/>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.8 – Включение возможности использовать электронную подпись и шифрование</w:t>
      </w:r>
    </w:p>
    <w:p w:rsidR="00C1097F" w:rsidRPr="0091523B" w:rsidRDefault="00C1097F" w:rsidP="00C1097F">
      <w:pPr>
        <w:pStyle w:val="ad"/>
        <w:spacing w:line="360" w:lineRule="auto"/>
        <w:jc w:val="center"/>
        <w:rPr>
          <w:rStyle w:val="a3"/>
          <w:rFonts w:asciiTheme="minorHAnsi" w:hAnsiTheme="minorHAnsi" w:cstheme="minorHAnsi"/>
          <w:b/>
        </w:rPr>
      </w:pPr>
    </w:p>
    <w:p w:rsidR="00C1097F" w:rsidRPr="00C1097F" w:rsidRDefault="00C1097F" w:rsidP="00C1097F">
      <w:pPr>
        <w:spacing w:line="360" w:lineRule="auto"/>
        <w:jc w:val="both"/>
        <w:rPr>
          <w:rFonts w:ascii="Times New Roman" w:hAnsi="Times New Roman" w:cs="Times New Roman"/>
          <w:color w:val="333333"/>
          <w:sz w:val="24"/>
          <w:szCs w:val="24"/>
          <w:shd w:val="clear" w:color="auto" w:fill="FFFFFF"/>
        </w:rPr>
      </w:pPr>
      <w:r w:rsidRPr="00C1097F">
        <w:rPr>
          <w:rFonts w:ascii="Times New Roman" w:hAnsi="Times New Roman" w:cs="Times New Roman"/>
          <w:color w:val="333333"/>
          <w:sz w:val="24"/>
          <w:szCs w:val="24"/>
          <w:shd w:val="clear" w:color="auto" w:fill="FFFFFF"/>
        </w:rPr>
        <w:t>Если флажки установлены, можно переходить в настройки («Администрирование» / «Сервис» / «Настройки электронной подписи и шифрования»). В настройках находятся два справочника: «Программы» и «Сертификаты». В «Программах» система определяет, какие программы установлены, и сразу показывает, что все хорошо или все плохо (Рисунок 8.9). Если используется какое-то специфичное криптосредство, которого нет в списке, нужно нажать кнопку «Добавить» и указать там параметры обращения к нему.</w:t>
      </w:r>
    </w:p>
    <w:p w:rsidR="00C1097F" w:rsidRPr="00C1097F" w:rsidRDefault="00C1097F" w:rsidP="00C1097F">
      <w:pPr>
        <w:spacing w:line="360" w:lineRule="auto"/>
        <w:jc w:val="both"/>
        <w:rPr>
          <w:rFonts w:ascii="Times New Roman" w:hAnsi="Times New Roman" w:cs="Times New Roman"/>
          <w:color w:val="333333"/>
          <w:sz w:val="24"/>
          <w:szCs w:val="24"/>
          <w:shd w:val="clear" w:color="auto" w:fill="FFFFFF"/>
        </w:rPr>
      </w:pPr>
      <w:r w:rsidRPr="00C1097F">
        <w:rPr>
          <w:rFonts w:ascii="Times New Roman" w:hAnsi="Times New Roman" w:cs="Times New Roman"/>
          <w:color w:val="333333"/>
          <w:sz w:val="24"/>
          <w:szCs w:val="24"/>
          <w:shd w:val="clear" w:color="auto" w:fill="FFFFFF"/>
        </w:rPr>
        <w:lastRenderedPageBreak/>
        <w:t xml:space="preserve">Если работа осуществляется через веб-клиент, то программа подскажет, что сначала нужно установить расширение для работы с файлами и расширение для работы с криптографией. Это очень удобно, потому, что не нужно настраивать самим – система найдет расширение и предложит поставить его. </w:t>
      </w:r>
    </w:p>
    <w:p w:rsidR="00C1097F" w:rsidRPr="0091523B" w:rsidRDefault="00C1097F" w:rsidP="00C1097F">
      <w:pPr>
        <w:keepNext/>
        <w:spacing w:line="360" w:lineRule="auto"/>
        <w:jc w:val="both"/>
        <w:rPr>
          <w:rFonts w:cstheme="minorHAnsi"/>
        </w:rPr>
      </w:pPr>
      <w:r w:rsidRPr="0091523B">
        <w:rPr>
          <w:rFonts w:cstheme="minorHAnsi"/>
          <w:noProof/>
        </w:rPr>
        <w:drawing>
          <wp:inline distT="0" distB="0" distL="0" distR="0">
            <wp:extent cx="6108700" cy="1254760"/>
            <wp:effectExtent l="19050" t="0" r="6350" b="0"/>
            <wp:docPr id="2111180147"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308"/>
                    <a:srcRect/>
                    <a:stretch>
                      <a:fillRect/>
                    </a:stretch>
                  </pic:blipFill>
                  <pic:spPr bwMode="auto">
                    <a:xfrm>
                      <a:off x="0" y="0"/>
                      <a:ext cx="6108700" cy="1254760"/>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.9 – Настройки электронной подписи и шифрования</w:t>
      </w:r>
    </w:p>
    <w:p w:rsidR="00C1097F" w:rsidRPr="0091523B" w:rsidRDefault="00C1097F" w:rsidP="00C1097F">
      <w:pPr>
        <w:pStyle w:val="ad"/>
        <w:spacing w:line="360" w:lineRule="auto"/>
        <w:jc w:val="center"/>
        <w:rPr>
          <w:rFonts w:asciiTheme="minorHAnsi" w:hAnsiTheme="minorHAnsi" w:cstheme="minorHAnsi"/>
          <w:b/>
          <w:i w:val="0"/>
          <w:sz w:val="20"/>
          <w:szCs w:val="20"/>
        </w:rPr>
      </w:pPr>
    </w:p>
    <w:p w:rsidR="00C1097F" w:rsidRPr="00C1097F" w:rsidRDefault="00C1097F" w:rsidP="00C1097F">
      <w:pPr>
        <w:shd w:val="clear" w:color="auto" w:fill="FFFFFF"/>
        <w:spacing w:line="360" w:lineRule="auto"/>
        <w:rPr>
          <w:rFonts w:ascii="Times New Roman" w:hAnsi="Times New Roman" w:cs="Times New Roman"/>
          <w:color w:val="333333"/>
          <w:sz w:val="24"/>
          <w:szCs w:val="24"/>
        </w:rPr>
      </w:pPr>
      <w:r w:rsidRPr="00C1097F">
        <w:rPr>
          <w:rFonts w:ascii="Times New Roman" w:hAnsi="Times New Roman" w:cs="Times New Roman"/>
          <w:color w:val="333333"/>
          <w:sz w:val="24"/>
          <w:szCs w:val="24"/>
        </w:rPr>
        <w:t>Сертификаты можно добавить двумя способами.</w:t>
      </w:r>
    </w:p>
    <w:p w:rsidR="00C1097F" w:rsidRPr="00C1097F" w:rsidRDefault="00C1097F" w:rsidP="00C1097F">
      <w:pPr>
        <w:numPr>
          <w:ilvl w:val="0"/>
          <w:numId w:val="11"/>
        </w:numPr>
        <w:shd w:val="clear" w:color="auto" w:fill="FFFFFF"/>
        <w:spacing w:after="0" w:line="360" w:lineRule="auto"/>
        <w:rPr>
          <w:rFonts w:ascii="Times New Roman" w:hAnsi="Times New Roman" w:cs="Times New Roman"/>
          <w:color w:val="333333"/>
          <w:sz w:val="24"/>
          <w:szCs w:val="24"/>
        </w:rPr>
      </w:pPr>
      <w:r w:rsidRPr="00C1097F">
        <w:rPr>
          <w:rFonts w:ascii="Times New Roman" w:hAnsi="Times New Roman" w:cs="Times New Roman"/>
          <w:color w:val="333333"/>
          <w:sz w:val="24"/>
          <w:szCs w:val="24"/>
        </w:rPr>
        <w:t>Первый вариант – «Из установленных на компьютере». В таком случае открывается диалоговое окно, где мы указываем, как мы будем этот сертификат использовать.</w:t>
      </w:r>
    </w:p>
    <w:p w:rsidR="00C1097F" w:rsidRPr="00C1097F" w:rsidRDefault="00C1097F" w:rsidP="00C1097F">
      <w:pPr>
        <w:numPr>
          <w:ilvl w:val="0"/>
          <w:numId w:val="11"/>
        </w:numPr>
        <w:shd w:val="clear" w:color="auto" w:fill="FFFFFF"/>
        <w:spacing w:after="0" w:line="360" w:lineRule="auto"/>
        <w:jc w:val="both"/>
        <w:rPr>
          <w:rFonts w:ascii="Times New Roman" w:hAnsi="Times New Roman" w:cs="Times New Roman"/>
          <w:color w:val="333333"/>
          <w:sz w:val="24"/>
          <w:szCs w:val="24"/>
        </w:rPr>
      </w:pPr>
      <w:r w:rsidRPr="00C1097F">
        <w:rPr>
          <w:rFonts w:ascii="Times New Roman" w:hAnsi="Times New Roman" w:cs="Times New Roman"/>
          <w:color w:val="333333"/>
          <w:sz w:val="24"/>
          <w:szCs w:val="24"/>
        </w:rPr>
        <w:t>И второй вариант – Вы можете заказать выпуск нового квалифицированного сертификата. Система подскажет, какие документы нужно заполнить и распечатать для выпуска сертификата. Нужно будет заключить договор с партнером, который сможет провести удостоверение личности и передать документы в 1С. После того, как 1С получит документы, будет выпущен сертификат. Система найдет его и установит на компьютер.</w:t>
      </w:r>
    </w:p>
    <w:p w:rsidR="00C1097F" w:rsidRPr="00C1097F" w:rsidRDefault="00C1097F" w:rsidP="00C1097F">
      <w:pPr>
        <w:shd w:val="clear" w:color="auto" w:fill="FFFFFF"/>
        <w:spacing w:line="360" w:lineRule="auto"/>
        <w:rPr>
          <w:rFonts w:ascii="Times New Roman" w:hAnsi="Times New Roman" w:cs="Times New Roman"/>
          <w:color w:val="333333"/>
          <w:sz w:val="24"/>
          <w:szCs w:val="24"/>
        </w:rPr>
      </w:pPr>
      <w:r w:rsidRPr="00C1097F">
        <w:rPr>
          <w:rFonts w:ascii="Times New Roman" w:hAnsi="Times New Roman" w:cs="Times New Roman"/>
          <w:color w:val="333333"/>
          <w:sz w:val="24"/>
          <w:szCs w:val="24"/>
        </w:rPr>
        <w:t>Таким образом, пользователи, не выходя из программы, получают квалифицированный сертификат электронной подписи.</w:t>
      </w:r>
    </w:p>
    <w:p w:rsidR="00C1097F" w:rsidRPr="00C1097F" w:rsidRDefault="00C1097F" w:rsidP="00C1097F">
      <w:pPr>
        <w:shd w:val="clear" w:color="auto" w:fill="FFFFFF"/>
        <w:spacing w:line="360" w:lineRule="auto"/>
        <w:rPr>
          <w:rFonts w:ascii="Times New Roman" w:hAnsi="Times New Roman" w:cs="Times New Roman"/>
          <w:i/>
          <w:color w:val="333333"/>
          <w:sz w:val="24"/>
          <w:szCs w:val="24"/>
        </w:rPr>
      </w:pPr>
      <w:r w:rsidRPr="00C1097F">
        <w:rPr>
          <w:rFonts w:ascii="Times New Roman" w:hAnsi="Times New Roman" w:cs="Times New Roman"/>
          <w:i/>
          <w:color w:val="333333"/>
          <w:sz w:val="24"/>
          <w:szCs w:val="24"/>
        </w:rPr>
        <w:t>Примечание: Во вкладке «Программы» (Рисунок 8.9)  видим список всех криптопровайдеров установленных на компьютер, несколько криптопровайдеров нельзя использовать на одном ПК. Если установлено несколько криптопровайдеров, на ПК заходим в раздел «Установка и удаление программ», полностью удаляем 2 криптопровайдера и устанавливаем один из них.</w:t>
      </w:r>
    </w:p>
    <w:p w:rsidR="00C1097F" w:rsidRPr="0091523B" w:rsidRDefault="00C1097F" w:rsidP="00C1097F">
      <w:pPr>
        <w:shd w:val="clear" w:color="auto" w:fill="FFFFFF"/>
        <w:spacing w:line="360" w:lineRule="auto"/>
        <w:rPr>
          <w:rFonts w:cstheme="minorHAnsi"/>
          <w:color w:val="333333"/>
        </w:rPr>
      </w:pPr>
    </w:p>
    <w:p w:rsidR="00C1097F" w:rsidRPr="0091523B" w:rsidRDefault="00C1097F" w:rsidP="00C1097F">
      <w:pPr>
        <w:keepNext/>
        <w:shd w:val="clear" w:color="auto" w:fill="FFFFFF"/>
        <w:spacing w:line="360" w:lineRule="auto"/>
        <w:rPr>
          <w:rFonts w:cstheme="minorHAnsi"/>
        </w:rPr>
      </w:pPr>
      <w:r w:rsidRPr="0091523B">
        <w:rPr>
          <w:rFonts w:cstheme="minorHAnsi"/>
          <w:noProof/>
        </w:rPr>
        <w:lastRenderedPageBreak/>
        <w:drawing>
          <wp:inline distT="0" distB="0" distL="0" distR="0">
            <wp:extent cx="6118860" cy="1128395"/>
            <wp:effectExtent l="19050" t="0" r="0" b="0"/>
            <wp:docPr id="2111180148"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309"/>
                    <a:srcRect/>
                    <a:stretch>
                      <a:fillRect/>
                    </a:stretch>
                  </pic:blipFill>
                  <pic:spPr bwMode="auto">
                    <a:xfrm>
                      <a:off x="0" y="0"/>
                      <a:ext cx="6118860" cy="1128395"/>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A425E4">
        <w:rPr>
          <w:rFonts w:asciiTheme="minorHAnsi" w:hAnsiTheme="minorHAnsi" w:cstheme="minorHAnsi"/>
          <w:b/>
          <w:i w:val="0"/>
          <w:sz w:val="20"/>
          <w:szCs w:val="20"/>
        </w:rPr>
        <w:t>8</w:t>
      </w:r>
      <w:r w:rsidRPr="0091523B">
        <w:rPr>
          <w:rFonts w:asciiTheme="minorHAnsi" w:hAnsiTheme="minorHAnsi" w:cstheme="minorHAnsi"/>
          <w:b/>
          <w:i w:val="0"/>
          <w:sz w:val="20"/>
          <w:szCs w:val="20"/>
        </w:rPr>
        <w:t>.10 – Добавление сертификата ЭП</w:t>
      </w:r>
    </w:p>
    <w:p w:rsidR="00C1097F" w:rsidRPr="0091523B" w:rsidRDefault="00C1097F" w:rsidP="00C1097F">
      <w:pPr>
        <w:pStyle w:val="ad"/>
        <w:spacing w:line="360" w:lineRule="auto"/>
        <w:rPr>
          <w:rFonts w:asciiTheme="minorHAnsi" w:hAnsiTheme="minorHAnsi" w:cstheme="minorHAnsi"/>
          <w:b/>
          <w:i w:val="0"/>
          <w:sz w:val="20"/>
          <w:szCs w:val="20"/>
        </w:rPr>
      </w:pPr>
    </w:p>
    <w:p w:rsidR="00C1097F" w:rsidRPr="00A425E4" w:rsidRDefault="00C1097F" w:rsidP="00C1097F">
      <w:pPr>
        <w:pStyle w:val="ad"/>
        <w:spacing w:line="360" w:lineRule="auto"/>
        <w:rPr>
          <w:rFonts w:cs="Times New Roman"/>
          <w:i w:val="0"/>
        </w:rPr>
      </w:pPr>
      <w:r w:rsidRPr="00A425E4">
        <w:rPr>
          <w:rFonts w:cs="Times New Roman"/>
          <w:i w:val="0"/>
        </w:rPr>
        <w:t xml:space="preserve">Перейдём во вкладку «Дополнительно», для того, чтобы наша подпись при сохранении в файл проходила проверку в различных системах, расширение для файлов подписи устанавливаем </w:t>
      </w:r>
      <w:r w:rsidRPr="00A425E4">
        <w:rPr>
          <w:rFonts w:cs="Times New Roman"/>
          <w:i w:val="0"/>
          <w:lang w:val="en-US"/>
        </w:rPr>
        <w:t>sig</w:t>
      </w:r>
      <w:r w:rsidRPr="00A425E4">
        <w:rPr>
          <w:rFonts w:cs="Times New Roman"/>
          <w:i w:val="0"/>
        </w:rPr>
        <w:t>.</w:t>
      </w:r>
    </w:p>
    <w:p w:rsidR="00C1097F" w:rsidRPr="0091523B" w:rsidRDefault="00C1097F" w:rsidP="00C1097F">
      <w:pPr>
        <w:pStyle w:val="ad"/>
        <w:spacing w:line="360" w:lineRule="auto"/>
        <w:rPr>
          <w:rFonts w:asciiTheme="minorHAnsi" w:hAnsiTheme="minorHAnsi" w:cstheme="minorHAnsi"/>
          <w:i w:val="0"/>
        </w:rPr>
      </w:pPr>
    </w:p>
    <w:p w:rsidR="00C1097F" w:rsidRPr="0091523B" w:rsidRDefault="00C1097F" w:rsidP="00C1097F">
      <w:pPr>
        <w:pStyle w:val="ad"/>
        <w:spacing w:line="360" w:lineRule="auto"/>
        <w:rPr>
          <w:rFonts w:asciiTheme="minorHAnsi" w:hAnsiTheme="minorHAnsi" w:cstheme="minorHAnsi"/>
          <w:iCs w:val="0"/>
        </w:rPr>
      </w:pPr>
      <w:r w:rsidRPr="0091523B">
        <w:rPr>
          <w:rFonts w:asciiTheme="minorHAnsi" w:hAnsiTheme="minorHAnsi" w:cstheme="minorHAnsi"/>
          <w:noProof/>
          <w:lang w:eastAsia="ru-RU"/>
        </w:rPr>
        <w:drawing>
          <wp:inline distT="0" distB="0" distL="0" distR="0">
            <wp:extent cx="6118860" cy="1595120"/>
            <wp:effectExtent l="19050" t="0" r="0" b="0"/>
            <wp:docPr id="2111180149"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310"/>
                    <a:srcRect/>
                    <a:stretch>
                      <a:fillRect/>
                    </a:stretch>
                  </pic:blipFill>
                  <pic:spPr bwMode="auto">
                    <a:xfrm>
                      <a:off x="0" y="0"/>
                      <a:ext cx="6118860" cy="1595120"/>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iCs w:val="0"/>
          <w:sz w:val="20"/>
          <w:szCs w:val="20"/>
        </w:rPr>
      </w:pPr>
      <w:r w:rsidRPr="0091523B">
        <w:rPr>
          <w:rFonts w:asciiTheme="minorHAnsi" w:hAnsiTheme="minorHAnsi" w:cstheme="minorHAnsi"/>
          <w:b/>
          <w:i w:val="0"/>
          <w:iCs w:val="0"/>
          <w:sz w:val="20"/>
          <w:szCs w:val="20"/>
        </w:rPr>
        <w:t xml:space="preserve">Рисунок </w:t>
      </w:r>
      <w:r w:rsidR="00A425E4">
        <w:rPr>
          <w:rFonts w:asciiTheme="minorHAnsi" w:hAnsiTheme="minorHAnsi" w:cstheme="minorHAnsi"/>
          <w:b/>
          <w:i w:val="0"/>
          <w:iCs w:val="0"/>
          <w:sz w:val="20"/>
          <w:szCs w:val="20"/>
        </w:rPr>
        <w:t>8</w:t>
      </w:r>
      <w:r w:rsidRPr="0091523B">
        <w:rPr>
          <w:rFonts w:asciiTheme="minorHAnsi" w:hAnsiTheme="minorHAnsi" w:cstheme="minorHAnsi"/>
          <w:b/>
          <w:i w:val="0"/>
          <w:iCs w:val="0"/>
          <w:sz w:val="20"/>
          <w:szCs w:val="20"/>
        </w:rPr>
        <w:t>.11 – Расширение для файлов подписи</w:t>
      </w:r>
    </w:p>
    <w:p w:rsidR="00C1097F" w:rsidRPr="0091523B" w:rsidRDefault="00C1097F" w:rsidP="00C1097F">
      <w:pPr>
        <w:pStyle w:val="ad"/>
        <w:spacing w:line="360" w:lineRule="auto"/>
        <w:rPr>
          <w:rFonts w:asciiTheme="minorHAnsi" w:hAnsiTheme="minorHAnsi" w:cstheme="minorHAnsi"/>
          <w:b/>
          <w:i w:val="0"/>
          <w:iCs w:val="0"/>
          <w:sz w:val="20"/>
          <w:szCs w:val="20"/>
        </w:rPr>
      </w:pPr>
    </w:p>
    <w:p w:rsidR="00C1097F" w:rsidRPr="00A425E4" w:rsidRDefault="00C1097F" w:rsidP="00C1097F">
      <w:pPr>
        <w:pStyle w:val="ad"/>
        <w:spacing w:line="360" w:lineRule="auto"/>
        <w:rPr>
          <w:rFonts w:cs="Times New Roman"/>
          <w:i w:val="0"/>
        </w:rPr>
      </w:pPr>
      <w:r w:rsidRPr="00A425E4">
        <w:rPr>
          <w:rFonts w:cs="Times New Roman"/>
          <w:i w:val="0"/>
        </w:rPr>
        <w:t>Теперь переедем на вкладку «Штамп ЭЦП». Для того чтобы при подписании создавался файл и внутри него накладывалась информация в виде штампа, тогда ставим галочку «Автовизуализация ЭП».</w:t>
      </w:r>
    </w:p>
    <w:p w:rsidR="00C1097F" w:rsidRPr="0091523B" w:rsidRDefault="00C1097F" w:rsidP="00C1097F">
      <w:pPr>
        <w:pStyle w:val="ad"/>
        <w:spacing w:line="360" w:lineRule="auto"/>
        <w:rPr>
          <w:rFonts w:asciiTheme="minorHAnsi" w:hAnsiTheme="minorHAnsi" w:cstheme="minorHAnsi"/>
          <w:i w:val="0"/>
        </w:rPr>
      </w:pPr>
    </w:p>
    <w:p w:rsidR="00C1097F" w:rsidRPr="0091523B" w:rsidRDefault="00C1097F" w:rsidP="00C1097F">
      <w:pPr>
        <w:pStyle w:val="ad"/>
        <w:spacing w:line="360" w:lineRule="auto"/>
        <w:rPr>
          <w:rFonts w:asciiTheme="minorHAnsi" w:hAnsiTheme="minorHAnsi" w:cstheme="minorHAnsi"/>
          <w:i w:val="0"/>
        </w:rPr>
      </w:pPr>
      <w:r w:rsidRPr="0091523B">
        <w:rPr>
          <w:rFonts w:asciiTheme="minorHAnsi" w:hAnsiTheme="minorHAnsi" w:cstheme="minorHAnsi"/>
          <w:noProof/>
          <w:lang w:eastAsia="ru-RU"/>
        </w:rPr>
        <w:drawing>
          <wp:inline distT="0" distB="0" distL="0" distR="0">
            <wp:extent cx="4279900" cy="1332865"/>
            <wp:effectExtent l="19050" t="0" r="6350" b="0"/>
            <wp:docPr id="2111180150"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311"/>
                    <a:srcRect/>
                    <a:stretch>
                      <a:fillRect/>
                    </a:stretch>
                  </pic:blipFill>
                  <pic:spPr bwMode="auto">
                    <a:xfrm>
                      <a:off x="0" y="0"/>
                      <a:ext cx="4279900" cy="1332865"/>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A425E4">
        <w:rPr>
          <w:rFonts w:asciiTheme="minorHAnsi" w:hAnsiTheme="minorHAnsi" w:cstheme="minorHAnsi"/>
          <w:b/>
          <w:i w:val="0"/>
          <w:sz w:val="20"/>
          <w:szCs w:val="20"/>
        </w:rPr>
        <w:t>8</w:t>
      </w:r>
      <w:r w:rsidRPr="0091523B">
        <w:rPr>
          <w:rFonts w:asciiTheme="minorHAnsi" w:hAnsiTheme="minorHAnsi" w:cstheme="minorHAnsi"/>
          <w:b/>
          <w:i w:val="0"/>
          <w:sz w:val="20"/>
          <w:szCs w:val="20"/>
        </w:rPr>
        <w:t>.12 – Штамп ЭЦП</w:t>
      </w:r>
    </w:p>
    <w:p w:rsidR="00C1097F" w:rsidRPr="0091523B" w:rsidRDefault="00C1097F" w:rsidP="00C1097F">
      <w:pPr>
        <w:pStyle w:val="ad"/>
        <w:spacing w:line="360" w:lineRule="auto"/>
        <w:jc w:val="both"/>
        <w:rPr>
          <w:rFonts w:asciiTheme="minorHAnsi" w:hAnsiTheme="minorHAnsi" w:cstheme="minorHAnsi"/>
          <w:i w:val="0"/>
        </w:rPr>
      </w:pPr>
    </w:p>
    <w:p w:rsidR="00C1097F" w:rsidRPr="0091523B" w:rsidRDefault="00C1097F" w:rsidP="00C1097F">
      <w:pPr>
        <w:pStyle w:val="ad"/>
        <w:keepNext/>
        <w:spacing w:line="360" w:lineRule="auto"/>
        <w:jc w:val="center"/>
        <w:rPr>
          <w:rFonts w:asciiTheme="minorHAnsi" w:hAnsiTheme="minorHAnsi" w:cstheme="minorHAnsi"/>
        </w:rPr>
      </w:pPr>
      <w:r w:rsidRPr="0091523B">
        <w:rPr>
          <w:rFonts w:asciiTheme="minorHAnsi" w:hAnsiTheme="minorHAnsi" w:cstheme="minorHAnsi"/>
          <w:b/>
          <w:i w:val="0"/>
          <w:noProof/>
          <w:sz w:val="20"/>
          <w:szCs w:val="20"/>
          <w:lang w:eastAsia="ru-RU"/>
        </w:rPr>
        <w:lastRenderedPageBreak/>
        <w:drawing>
          <wp:inline distT="0" distB="0" distL="0" distR="0">
            <wp:extent cx="6118860" cy="1439545"/>
            <wp:effectExtent l="19050" t="0" r="0" b="0"/>
            <wp:docPr id="2111180151" name="Рисунок 225" descr="ЭП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ЭП4"/>
                    <pic:cNvPicPr>
                      <a:picLocks noChangeAspect="1" noChangeArrowheads="1"/>
                    </pic:cNvPicPr>
                  </pic:nvPicPr>
                  <pic:blipFill>
                    <a:blip r:embed="rId312"/>
                    <a:srcRect/>
                    <a:stretch>
                      <a:fillRect/>
                    </a:stretch>
                  </pic:blipFill>
                  <pic:spPr bwMode="auto">
                    <a:xfrm>
                      <a:off x="0" y="0"/>
                      <a:ext cx="6118860" cy="1439545"/>
                    </a:xfrm>
                    <a:prstGeom prst="rect">
                      <a:avLst/>
                    </a:prstGeom>
                    <a:noFill/>
                    <a:ln w="9525">
                      <a:noFill/>
                      <a:miter lim="800000"/>
                      <a:headEnd/>
                      <a:tailEnd/>
                    </a:ln>
                  </pic:spPr>
                </pic:pic>
              </a:graphicData>
            </a:graphic>
          </wp:inline>
        </w:drawing>
      </w:r>
    </w:p>
    <w:p w:rsidR="00C1097F" w:rsidRPr="0091523B" w:rsidRDefault="00C1097F" w:rsidP="00C1097F">
      <w:pPr>
        <w:pStyle w:val="ad"/>
        <w:spacing w:line="360" w:lineRule="auto"/>
        <w:jc w:val="center"/>
        <w:rPr>
          <w:rFonts w:asciiTheme="minorHAnsi" w:hAnsiTheme="minorHAnsi" w:cstheme="minorHAnsi"/>
          <w:b/>
          <w:i w:val="0"/>
          <w:color w:val="333333"/>
          <w:sz w:val="20"/>
          <w:szCs w:val="20"/>
          <w:lang w:eastAsia="ru-RU"/>
        </w:rPr>
      </w:pPr>
      <w:r w:rsidRPr="0091523B">
        <w:rPr>
          <w:rFonts w:asciiTheme="minorHAnsi" w:hAnsiTheme="minorHAnsi" w:cstheme="minorHAnsi"/>
          <w:b/>
          <w:i w:val="0"/>
          <w:sz w:val="20"/>
          <w:szCs w:val="20"/>
        </w:rPr>
        <w:t xml:space="preserve">Рисунок </w:t>
      </w:r>
      <w:r w:rsidR="00A425E4">
        <w:rPr>
          <w:rFonts w:asciiTheme="minorHAnsi" w:hAnsiTheme="minorHAnsi" w:cstheme="minorHAnsi"/>
          <w:b/>
          <w:i w:val="0"/>
          <w:sz w:val="20"/>
          <w:szCs w:val="20"/>
        </w:rPr>
        <w:t>8</w:t>
      </w:r>
      <w:r w:rsidRPr="0091523B">
        <w:rPr>
          <w:rFonts w:asciiTheme="minorHAnsi" w:hAnsiTheme="minorHAnsi" w:cstheme="minorHAnsi"/>
          <w:b/>
          <w:i w:val="0"/>
          <w:sz w:val="20"/>
          <w:szCs w:val="20"/>
        </w:rPr>
        <w:t>.13 – Использование ЭП</w:t>
      </w:r>
    </w:p>
    <w:p w:rsidR="00794B03" w:rsidRDefault="00794B03" w:rsidP="00901C72">
      <w:pPr>
        <w:pStyle w:val="ad"/>
        <w:spacing w:line="360" w:lineRule="auto"/>
        <w:jc w:val="center"/>
        <w:rPr>
          <w:rStyle w:val="a3"/>
          <w:rFonts w:asciiTheme="minorHAnsi" w:hAnsiTheme="minorHAnsi" w:cstheme="minorHAnsi"/>
          <w:b/>
          <w:i w:val="0"/>
          <w:sz w:val="20"/>
          <w:szCs w:val="20"/>
        </w:rPr>
      </w:pPr>
    </w:p>
    <w:p w:rsidR="00C1097F" w:rsidRPr="0091523B" w:rsidRDefault="00C1097F" w:rsidP="00901C72">
      <w:pPr>
        <w:pStyle w:val="ad"/>
        <w:spacing w:line="360" w:lineRule="auto"/>
        <w:jc w:val="center"/>
        <w:rPr>
          <w:rStyle w:val="a3"/>
          <w:rFonts w:asciiTheme="minorHAnsi" w:hAnsiTheme="minorHAnsi" w:cstheme="minorHAnsi"/>
          <w:b/>
          <w:i w:val="0"/>
          <w:sz w:val="20"/>
          <w:szCs w:val="20"/>
        </w:rPr>
      </w:pPr>
    </w:p>
    <w:p w:rsidR="00C25910" w:rsidRDefault="00C25910" w:rsidP="00C25910">
      <w:pPr>
        <w:pStyle w:val="3"/>
        <w:spacing w:line="360" w:lineRule="auto"/>
        <w:ind w:left="0" w:firstLine="0"/>
        <w:rPr>
          <w:rFonts w:asciiTheme="minorHAnsi" w:hAnsiTheme="minorHAnsi" w:cstheme="minorHAnsi"/>
          <w:b w:val="0"/>
          <w:sz w:val="32"/>
          <w:szCs w:val="32"/>
        </w:rPr>
      </w:pPr>
      <w:bookmarkStart w:id="79" w:name="_Toc170745879"/>
      <w:r>
        <w:rPr>
          <w:rFonts w:asciiTheme="minorHAnsi" w:hAnsiTheme="minorHAnsi" w:cstheme="minorHAnsi"/>
          <w:b w:val="0"/>
          <w:sz w:val="32"/>
          <w:szCs w:val="32"/>
        </w:rPr>
        <w:t>Резервное копирование ИБ.</w:t>
      </w:r>
      <w:bookmarkEnd w:id="79"/>
    </w:p>
    <w:p w:rsidR="00C25910" w:rsidRPr="00C25910" w:rsidRDefault="00C25910" w:rsidP="00C25910">
      <w:pPr>
        <w:rPr>
          <w:lang w:eastAsia="zh-CN"/>
        </w:rPr>
      </w:pPr>
    </w:p>
    <w:p w:rsidR="00E62F07" w:rsidRPr="00E62F07" w:rsidRDefault="00E62F07" w:rsidP="00E62F07">
      <w:pPr>
        <w:spacing w:line="360" w:lineRule="auto"/>
        <w:ind w:right="525"/>
        <w:jc w:val="both"/>
        <w:rPr>
          <w:rFonts w:ascii="Times New Roman" w:hAnsi="Times New Roman" w:cs="Times New Roman"/>
          <w:color w:val="000000"/>
          <w:sz w:val="24"/>
          <w:szCs w:val="24"/>
        </w:rPr>
      </w:pPr>
      <w:r w:rsidRPr="00E62F07">
        <w:rPr>
          <w:rFonts w:ascii="Times New Roman" w:hAnsi="Times New Roman" w:cs="Times New Roman"/>
          <w:color w:val="000000"/>
          <w:sz w:val="24"/>
          <w:szCs w:val="24"/>
        </w:rPr>
        <w:t>В программе 1С: ЛИМС можно создать резервную копию информационной базы в пользовательском режиме без открытия режима "Конфигуратор".</w:t>
      </w:r>
    </w:p>
    <w:p w:rsidR="00E62F07" w:rsidRPr="00E62F07" w:rsidRDefault="00E62F07" w:rsidP="00E62F07">
      <w:pPr>
        <w:spacing w:line="360" w:lineRule="auto"/>
        <w:ind w:right="525"/>
        <w:jc w:val="both"/>
        <w:rPr>
          <w:rFonts w:ascii="Times New Roman" w:hAnsi="Times New Roman" w:cs="Times New Roman"/>
          <w:color w:val="000000"/>
          <w:sz w:val="24"/>
          <w:szCs w:val="24"/>
        </w:rPr>
      </w:pPr>
      <w:r w:rsidRPr="00E62F07">
        <w:rPr>
          <w:rFonts w:ascii="Times New Roman" w:hAnsi="Times New Roman" w:cs="Times New Roman"/>
          <w:color w:val="000000"/>
          <w:sz w:val="24"/>
          <w:szCs w:val="24"/>
        </w:rPr>
        <w:t>Резервная копия информационной базы в пользовательском режиме создается в виде файла типа .zip, записанного в указанный пользователем каталог или на внешний носитель.</w:t>
      </w:r>
    </w:p>
    <w:p w:rsidR="00E62F07" w:rsidRPr="00E62F07" w:rsidRDefault="00E62F07" w:rsidP="00E62F07">
      <w:pPr>
        <w:spacing w:line="360" w:lineRule="auto"/>
        <w:ind w:right="525"/>
        <w:jc w:val="both"/>
        <w:rPr>
          <w:rFonts w:ascii="Times New Roman" w:hAnsi="Times New Roman" w:cs="Times New Roman"/>
          <w:color w:val="000000"/>
          <w:sz w:val="24"/>
          <w:szCs w:val="24"/>
        </w:rPr>
      </w:pPr>
      <w:r w:rsidRPr="00E62F07">
        <w:rPr>
          <w:rFonts w:ascii="Times New Roman" w:hAnsi="Times New Roman" w:cs="Times New Roman"/>
          <w:color w:val="000000"/>
          <w:sz w:val="24"/>
          <w:szCs w:val="24"/>
        </w:rPr>
        <w:t>Для создания резервной копии (архива) базы пользователь должен иметь права "Администратор".</w:t>
      </w:r>
    </w:p>
    <w:p w:rsidR="00E62F07" w:rsidRPr="00E62F07" w:rsidRDefault="00E62F07" w:rsidP="00E62F07">
      <w:pPr>
        <w:spacing w:line="360" w:lineRule="auto"/>
        <w:ind w:right="525"/>
        <w:jc w:val="both"/>
        <w:rPr>
          <w:rFonts w:ascii="Times New Roman" w:hAnsi="Times New Roman" w:cs="Times New Roman"/>
          <w:color w:val="000000"/>
          <w:sz w:val="24"/>
          <w:szCs w:val="24"/>
        </w:rPr>
      </w:pPr>
      <w:r w:rsidRPr="00E62F07">
        <w:rPr>
          <w:rFonts w:ascii="Times New Roman" w:hAnsi="Times New Roman" w:cs="Times New Roman"/>
          <w:color w:val="000000"/>
          <w:sz w:val="24"/>
          <w:szCs w:val="24"/>
        </w:rPr>
        <w:t>После запуска процедуры создания резервной копии сеансы работы всех пользователей в программе будут автоматически заблокированы до окончания процесса, а пользователи получат соответствующее сообщение.</w:t>
      </w:r>
    </w:p>
    <w:p w:rsidR="00E62F07" w:rsidRPr="00E62F07" w:rsidRDefault="00E62F07" w:rsidP="00E62F07">
      <w:pPr>
        <w:spacing w:line="360" w:lineRule="auto"/>
        <w:ind w:right="525"/>
        <w:jc w:val="both"/>
        <w:rPr>
          <w:rFonts w:ascii="Times New Roman" w:hAnsi="Times New Roman" w:cs="Times New Roman"/>
          <w:color w:val="000000"/>
          <w:sz w:val="24"/>
          <w:szCs w:val="24"/>
        </w:rPr>
      </w:pPr>
      <w:r w:rsidRPr="00E62F07">
        <w:rPr>
          <w:rFonts w:ascii="Times New Roman" w:hAnsi="Times New Roman" w:cs="Times New Roman"/>
          <w:color w:val="000000"/>
          <w:sz w:val="24"/>
          <w:szCs w:val="24"/>
        </w:rPr>
        <w:t>Для создания резервной копии (архива) информационной базы выполните следующие действия:</w:t>
      </w:r>
    </w:p>
    <w:p w:rsidR="00E62F07" w:rsidRPr="00E62F07" w:rsidRDefault="00E62F07" w:rsidP="00E62F07">
      <w:pPr>
        <w:numPr>
          <w:ilvl w:val="0"/>
          <w:numId w:val="13"/>
        </w:numPr>
        <w:spacing w:after="0" w:line="360" w:lineRule="auto"/>
        <w:ind w:left="698"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Откройте раздел «Администрирование» / «Сервис»</w:t>
      </w:r>
    </w:p>
    <w:p w:rsidR="00E62F07" w:rsidRPr="00E62F07" w:rsidRDefault="00E62F07" w:rsidP="00E62F07">
      <w:pPr>
        <w:numPr>
          <w:ilvl w:val="0"/>
          <w:numId w:val="13"/>
        </w:numPr>
        <w:spacing w:after="0" w:line="360" w:lineRule="auto"/>
        <w:ind w:left="698"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Раскройте пункт «</w:t>
      </w:r>
      <w:r w:rsidRPr="00E62F07">
        <w:rPr>
          <w:rFonts w:ascii="Times New Roman" w:hAnsi="Times New Roman" w:cs="Times New Roman"/>
          <w:bCs/>
          <w:color w:val="000000"/>
          <w:sz w:val="24"/>
          <w:szCs w:val="24"/>
        </w:rPr>
        <w:t>Резервное копирование ИБ</w:t>
      </w:r>
      <w:r w:rsidRPr="00E62F07">
        <w:rPr>
          <w:rFonts w:ascii="Times New Roman" w:hAnsi="Times New Roman" w:cs="Times New Roman"/>
          <w:b/>
          <w:bCs/>
          <w:color w:val="000000"/>
          <w:sz w:val="24"/>
          <w:szCs w:val="24"/>
        </w:rPr>
        <w:t>».</w:t>
      </w:r>
    </w:p>
    <w:p w:rsidR="00E62F07" w:rsidRPr="00E62F07" w:rsidRDefault="00E62F07" w:rsidP="00E62F07">
      <w:pPr>
        <w:numPr>
          <w:ilvl w:val="0"/>
          <w:numId w:val="13"/>
        </w:numPr>
        <w:spacing w:after="0" w:line="360" w:lineRule="auto"/>
        <w:ind w:left="698"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Выберите каталог для сохранения резервной копии (рекомендуется сохранять на внешний носитель) и нажмите кнопку "Сохранить резервную копию". Имя файлу система присваивает автоматически с указанием даты и времени создания копии, файл имеет расширение .zip.</w:t>
      </w:r>
    </w:p>
    <w:p w:rsidR="00E62F07" w:rsidRPr="00E62F07" w:rsidRDefault="00E62F07" w:rsidP="00E62F07">
      <w:pPr>
        <w:numPr>
          <w:ilvl w:val="0"/>
          <w:numId w:val="13"/>
        </w:numPr>
        <w:spacing w:after="0" w:line="360" w:lineRule="auto"/>
        <w:ind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Запустится процедура создания резервной копии информационной базы.</w:t>
      </w:r>
    </w:p>
    <w:p w:rsidR="00E62F07" w:rsidRPr="00E62F07" w:rsidRDefault="00E62F07" w:rsidP="00E62F07">
      <w:pPr>
        <w:numPr>
          <w:ilvl w:val="0"/>
          <w:numId w:val="13"/>
        </w:numPr>
        <w:spacing w:after="0" w:line="360" w:lineRule="auto"/>
        <w:ind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После завершения резервного копирования на экран будет выведено соответствующее сообщение.</w:t>
      </w:r>
    </w:p>
    <w:p w:rsidR="00E62F07" w:rsidRPr="00E62F07" w:rsidRDefault="00E62F07" w:rsidP="00E62F07">
      <w:pPr>
        <w:numPr>
          <w:ilvl w:val="0"/>
          <w:numId w:val="13"/>
        </w:numPr>
        <w:spacing w:after="0" w:line="360" w:lineRule="auto"/>
        <w:ind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lastRenderedPageBreak/>
        <w:t>Файл с резервной копией можно найти в каталоге, который указали на этапе выгрузки.</w:t>
      </w:r>
    </w:p>
    <w:p w:rsidR="00E62F07" w:rsidRPr="00E62F07" w:rsidRDefault="00E62F07" w:rsidP="00E62F07">
      <w:pPr>
        <w:numPr>
          <w:ilvl w:val="0"/>
          <w:numId w:val="13"/>
        </w:numPr>
        <w:spacing w:after="0" w:line="360" w:lineRule="auto"/>
        <w:ind w:right="525"/>
        <w:rPr>
          <w:rFonts w:ascii="Times New Roman" w:hAnsi="Times New Roman" w:cs="Times New Roman"/>
          <w:color w:val="000000"/>
          <w:sz w:val="24"/>
          <w:szCs w:val="24"/>
        </w:rPr>
      </w:pPr>
      <w:r w:rsidRPr="00E62F07">
        <w:rPr>
          <w:rFonts w:ascii="Times New Roman" w:hAnsi="Times New Roman" w:cs="Times New Roman"/>
          <w:color w:val="000000"/>
          <w:sz w:val="24"/>
          <w:szCs w:val="24"/>
        </w:rPr>
        <w:t>Восстановление резервной копии базы из созданного таким образом архива должно также выполняться в пользовательском режиме из раздела «Администрирование» / «Сервис» / «Выполнить восстановление данных».</w:t>
      </w:r>
    </w:p>
    <w:p w:rsidR="00EF7A4D" w:rsidRDefault="00EF7A4D" w:rsidP="00EF7A4D">
      <w:pPr>
        <w:spacing w:after="0" w:line="360" w:lineRule="auto"/>
        <w:ind w:right="525"/>
        <w:rPr>
          <w:rFonts w:cstheme="minorHAnsi"/>
          <w:color w:val="000000"/>
        </w:rPr>
      </w:pPr>
    </w:p>
    <w:p w:rsidR="00E62F07" w:rsidRPr="0091523B" w:rsidRDefault="00E62F07" w:rsidP="00EF7A4D">
      <w:pPr>
        <w:spacing w:after="0" w:line="360" w:lineRule="auto"/>
        <w:ind w:right="525"/>
        <w:rPr>
          <w:rFonts w:cstheme="minorHAnsi"/>
          <w:color w:val="000000"/>
        </w:rPr>
      </w:pPr>
    </w:p>
    <w:p w:rsidR="00EF7A4D" w:rsidRDefault="00EF7A4D" w:rsidP="00EF7A4D">
      <w:pPr>
        <w:pStyle w:val="3"/>
        <w:spacing w:line="360" w:lineRule="auto"/>
        <w:ind w:left="0" w:firstLine="0"/>
        <w:rPr>
          <w:rFonts w:asciiTheme="minorHAnsi" w:hAnsiTheme="minorHAnsi" w:cstheme="minorHAnsi"/>
          <w:b w:val="0"/>
          <w:sz w:val="32"/>
          <w:szCs w:val="32"/>
        </w:rPr>
      </w:pPr>
      <w:bookmarkStart w:id="80" w:name="_Toc170745880"/>
      <w:r>
        <w:rPr>
          <w:rFonts w:asciiTheme="minorHAnsi" w:hAnsiTheme="minorHAnsi" w:cstheme="minorHAnsi"/>
          <w:b w:val="0"/>
          <w:sz w:val="32"/>
          <w:szCs w:val="32"/>
        </w:rPr>
        <w:t>Удаление помеченных объектов.</w:t>
      </w:r>
      <w:bookmarkEnd w:id="80"/>
    </w:p>
    <w:p w:rsidR="00794B03" w:rsidRPr="0091523B" w:rsidRDefault="00794B03" w:rsidP="00901C72">
      <w:pPr>
        <w:pStyle w:val="af2"/>
        <w:spacing w:before="0" w:after="0" w:line="360" w:lineRule="auto"/>
        <w:ind w:right="525"/>
        <w:jc w:val="both"/>
        <w:rPr>
          <w:rFonts w:asciiTheme="minorHAnsi" w:hAnsiTheme="minorHAnsi" w:cstheme="minorHAnsi"/>
          <w:color w:val="000000"/>
        </w:rPr>
      </w:pPr>
    </w:p>
    <w:p w:rsidR="000D644E" w:rsidRPr="000D644E" w:rsidRDefault="000D644E" w:rsidP="000D644E">
      <w:pPr>
        <w:pStyle w:val="af2"/>
        <w:spacing w:before="0" w:after="0" w:line="360" w:lineRule="auto"/>
        <w:ind w:right="525"/>
        <w:jc w:val="both"/>
        <w:rPr>
          <w:color w:val="000000"/>
          <w:lang w:eastAsia="ru-RU"/>
        </w:rPr>
      </w:pPr>
      <w:r w:rsidRPr="000D644E">
        <w:rPr>
          <w:color w:val="000000"/>
        </w:rPr>
        <w:t>В процессе работы ненужные объекты (документы, элементы справочников) можно пометить на удаление. Помеченные на удаление объекты остаются в базе данных, пометку на удаление у этих объектов при необходимости можно снять.</w:t>
      </w:r>
    </w:p>
    <w:p w:rsidR="000D644E" w:rsidRPr="000D644E" w:rsidRDefault="000D644E" w:rsidP="000D644E">
      <w:pPr>
        <w:pStyle w:val="af2"/>
        <w:spacing w:before="0" w:after="0" w:line="360" w:lineRule="auto"/>
        <w:ind w:right="525"/>
        <w:jc w:val="both"/>
        <w:rPr>
          <w:color w:val="000000"/>
        </w:rPr>
      </w:pPr>
      <w:r w:rsidRPr="000D644E">
        <w:rPr>
          <w:color w:val="000000"/>
        </w:rPr>
        <w:t>Физическое удаление из базы данных помеченных на удаление объектов может выполнить только пользователь с правами </w:t>
      </w:r>
      <w:r w:rsidRPr="000D644E">
        <w:rPr>
          <w:bCs/>
          <w:color w:val="000000"/>
        </w:rPr>
        <w:t>"Администратора"</w:t>
      </w:r>
      <w:r w:rsidRPr="000D644E">
        <w:rPr>
          <w:color w:val="000000"/>
        </w:rPr>
        <w:t>. Для того чтобы выполнить удаление, необходимо открыть раздел «</w:t>
      </w:r>
      <w:r w:rsidRPr="000D644E">
        <w:rPr>
          <w:bCs/>
          <w:color w:val="000000"/>
        </w:rPr>
        <w:t>Администрирование</w:t>
      </w:r>
      <w:r w:rsidRPr="000D644E">
        <w:rPr>
          <w:color w:val="000000"/>
        </w:rPr>
        <w:t>» / «</w:t>
      </w:r>
      <w:r w:rsidRPr="000D644E">
        <w:rPr>
          <w:bCs/>
          <w:color w:val="000000"/>
        </w:rPr>
        <w:t>Сервис</w:t>
      </w:r>
      <w:r w:rsidRPr="000D644E">
        <w:rPr>
          <w:color w:val="000000"/>
        </w:rPr>
        <w:t>» /  «Удаление помеченных объектов». Чтобы удалить объекты нужно воспользоваться одним из двух доступных режимов "Автоматическое удаление всех помеченных объектов" (удаляются все объекты, помеченные на удаление) или "Выборочное удаление объектов" (выводится список помеченных на удаление объектов, в котором нужно выбрать объекты для удаления). После выбора режима, необходимо нажать на кнопку «Удалить».</w:t>
      </w:r>
    </w:p>
    <w:p w:rsidR="000D644E" w:rsidRPr="000D644E" w:rsidRDefault="000D644E" w:rsidP="000D644E">
      <w:pPr>
        <w:pStyle w:val="af2"/>
        <w:spacing w:before="0" w:after="0" w:line="360" w:lineRule="auto"/>
        <w:ind w:right="525"/>
        <w:jc w:val="both"/>
        <w:rPr>
          <w:color w:val="000000"/>
        </w:rPr>
      </w:pPr>
      <w:r w:rsidRPr="000D644E">
        <w:rPr>
          <w:color w:val="000000"/>
        </w:rPr>
        <w:t>Через некоторое время программа выведет сообщение о количестве удаленных объектов и список объектов, которые не получилось удалить. В правом окне по каждому не удалённому объекту выводится список связанных с ним объектов (ссылок на него) (Рисунок 8.14).</w:t>
      </w:r>
    </w:p>
    <w:p w:rsidR="000D644E" w:rsidRPr="0091523B" w:rsidRDefault="000D644E" w:rsidP="000D644E">
      <w:pPr>
        <w:pStyle w:val="af2"/>
        <w:keepNext/>
        <w:spacing w:before="0" w:after="0" w:line="360" w:lineRule="auto"/>
        <w:ind w:right="525" w:firstLine="567"/>
        <w:jc w:val="both"/>
        <w:rPr>
          <w:rFonts w:asciiTheme="minorHAnsi" w:hAnsiTheme="minorHAnsi" w:cstheme="minorHAnsi"/>
        </w:rPr>
      </w:pPr>
      <w:r w:rsidRPr="0091523B">
        <w:rPr>
          <w:rFonts w:asciiTheme="minorHAnsi" w:hAnsiTheme="minorHAnsi" w:cstheme="minorHAnsi"/>
          <w:noProof/>
          <w:color w:val="000000"/>
          <w:lang w:eastAsia="ru-RU"/>
        </w:rPr>
        <w:lastRenderedPageBreak/>
        <w:drawing>
          <wp:inline distT="0" distB="0" distL="0" distR="0">
            <wp:extent cx="5048885" cy="2675255"/>
            <wp:effectExtent l="19050" t="0" r="0" b="0"/>
            <wp:docPr id="2111180152" name="Рисунок 228" descr="уда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удаление"/>
                    <pic:cNvPicPr>
                      <a:picLocks noChangeAspect="1" noChangeArrowheads="1"/>
                    </pic:cNvPicPr>
                  </pic:nvPicPr>
                  <pic:blipFill>
                    <a:blip r:embed="rId313"/>
                    <a:srcRect/>
                    <a:stretch>
                      <a:fillRect/>
                    </a:stretch>
                  </pic:blipFill>
                  <pic:spPr bwMode="auto">
                    <a:xfrm>
                      <a:off x="0" y="0"/>
                      <a:ext cx="5048885" cy="2675255"/>
                    </a:xfrm>
                    <a:prstGeom prst="rect">
                      <a:avLst/>
                    </a:prstGeom>
                    <a:noFill/>
                    <a:ln w="9525">
                      <a:noFill/>
                      <a:miter lim="800000"/>
                      <a:headEnd/>
                      <a:tailEnd/>
                    </a:ln>
                  </pic:spPr>
                </pic:pic>
              </a:graphicData>
            </a:graphic>
          </wp:inline>
        </w:drawing>
      </w:r>
    </w:p>
    <w:p w:rsidR="000D644E" w:rsidRPr="0091523B" w:rsidRDefault="000D644E" w:rsidP="000D644E">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Pr>
          <w:rFonts w:asciiTheme="minorHAnsi" w:hAnsiTheme="minorHAnsi" w:cstheme="minorHAnsi"/>
          <w:b/>
          <w:i w:val="0"/>
          <w:sz w:val="20"/>
          <w:szCs w:val="20"/>
        </w:rPr>
        <w:t>8</w:t>
      </w:r>
      <w:r w:rsidRPr="0091523B">
        <w:rPr>
          <w:rFonts w:asciiTheme="minorHAnsi" w:hAnsiTheme="minorHAnsi" w:cstheme="minorHAnsi"/>
          <w:b/>
          <w:i w:val="0"/>
          <w:sz w:val="20"/>
          <w:szCs w:val="20"/>
        </w:rPr>
        <w:t>.14 – Удаление помеченных объектов</w:t>
      </w:r>
    </w:p>
    <w:p w:rsidR="000D644E" w:rsidRPr="0091523B" w:rsidRDefault="000D644E" w:rsidP="000D644E">
      <w:pPr>
        <w:pStyle w:val="ad"/>
        <w:spacing w:line="360" w:lineRule="auto"/>
        <w:jc w:val="center"/>
        <w:rPr>
          <w:rFonts w:asciiTheme="minorHAnsi" w:hAnsiTheme="minorHAnsi" w:cstheme="minorHAnsi"/>
          <w:b/>
          <w:i w:val="0"/>
          <w:color w:val="000000"/>
          <w:sz w:val="20"/>
          <w:szCs w:val="20"/>
        </w:rPr>
      </w:pPr>
    </w:p>
    <w:p w:rsidR="000D644E" w:rsidRPr="000D644E" w:rsidRDefault="000D644E" w:rsidP="000D644E">
      <w:pPr>
        <w:pStyle w:val="af2"/>
        <w:spacing w:before="0" w:after="0" w:line="360" w:lineRule="auto"/>
        <w:ind w:right="525"/>
        <w:jc w:val="both"/>
        <w:rPr>
          <w:color w:val="000000"/>
        </w:rPr>
      </w:pPr>
      <w:r w:rsidRPr="0091523B">
        <w:rPr>
          <w:rFonts w:asciiTheme="minorHAnsi" w:hAnsiTheme="minorHAnsi" w:cstheme="minorHAnsi"/>
          <w:color w:val="000000"/>
        </w:rPr>
        <w:t> </w:t>
      </w:r>
      <w:r w:rsidRPr="000D644E">
        <w:rPr>
          <w:color w:val="000000"/>
        </w:rPr>
        <w:t>Для удаления самого объекта (левое окно) необходимо либо пометить на удаление связанные с ним объекты в списке "Места использования объекта" (правое окно), либо заменить / очистить ссылки на него в этих объектах (если эти объекты используются и удалять их нельзя).</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Чтобы во всех местах использования удаляемого объекта заменить ссылки на него, нажмите кнопку "Заменить" и в открывшейся форме выберите элемент, на который следует заменить удаляемый объект, а затем нажмите кнопку "Заменить&gt;".</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Если связанных объектов, которые требуется пометить на удаление, несколько, то выделите их в списке с помощью клавиш "Ctrl" и "A" (английского алфавита) и пометьте на удаление сразу весь выделенный список.</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После пометки на удаление ссылок на удаляемый объект нажмите кнопку "Повторить удаление". Если в правом окне остались ссылки на объект, то обновите список, нажав кнопку "Повторить удаление" еще раз.</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Если после обновления в списке "Места использования объекта" в правом окне остались записи регистров, то их удаление следует провести через карточку записи регистра. Для этого по кнопке "Изменить/редактировать" (или двойным щелчком мыши) откройте запись регистра, а затем по кнопке "Еще" выберите "Удалить". Значок пометки на удаление у записи регистра в списке визуально не отображается. Нажмите кнопку "Повторить удаление".</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 xml:space="preserve">Если при выборочном удалении объектов в списке "Места использования объекта" в правом окне остались не удалённые ссылки на документы или элементы справочников, </w:t>
      </w:r>
      <w:r w:rsidRPr="000D644E">
        <w:rPr>
          <w:rFonts w:ascii="Times New Roman" w:hAnsi="Times New Roman" w:cs="Times New Roman"/>
          <w:color w:val="000000"/>
          <w:sz w:val="24"/>
          <w:szCs w:val="24"/>
        </w:rPr>
        <w:lastRenderedPageBreak/>
        <w:t>то по кнопке "&lt; В начало" вернитесь к началу процедуры удаления и отметьте их флажками в списке на удаление дополнительно к основному удаляемому объекту или откройте их двойным щелчком мыши и замените в них ссылку на удаляемый объект.</w:t>
      </w:r>
    </w:p>
    <w:p w:rsidR="000D644E" w:rsidRPr="000D644E" w:rsidRDefault="000D644E" w:rsidP="000D644E">
      <w:pPr>
        <w:spacing w:line="360" w:lineRule="auto"/>
        <w:ind w:right="525"/>
        <w:jc w:val="both"/>
        <w:rPr>
          <w:rFonts w:ascii="Times New Roman" w:hAnsi="Times New Roman" w:cs="Times New Roman"/>
          <w:color w:val="000000"/>
          <w:sz w:val="24"/>
          <w:szCs w:val="24"/>
        </w:rPr>
      </w:pPr>
      <w:r w:rsidRPr="000D644E">
        <w:rPr>
          <w:rFonts w:ascii="Times New Roman" w:hAnsi="Times New Roman" w:cs="Times New Roman"/>
          <w:color w:val="000000"/>
          <w:sz w:val="24"/>
          <w:szCs w:val="24"/>
        </w:rPr>
        <w:t>В сложных случаях процедуру удаления может потребоваться повторить несколько раз.</w:t>
      </w:r>
    </w:p>
    <w:p w:rsidR="00286605" w:rsidRPr="0091523B" w:rsidRDefault="00286605" w:rsidP="00901C72">
      <w:pPr>
        <w:spacing w:line="360" w:lineRule="auto"/>
        <w:ind w:right="525"/>
        <w:jc w:val="both"/>
        <w:rPr>
          <w:rFonts w:cstheme="minorHAnsi"/>
          <w:color w:val="000000"/>
        </w:rPr>
      </w:pPr>
    </w:p>
    <w:p w:rsidR="00794B03" w:rsidRDefault="00794B03" w:rsidP="00901C72">
      <w:pPr>
        <w:spacing w:line="360" w:lineRule="auto"/>
        <w:rPr>
          <w:rStyle w:val="a3"/>
          <w:rFonts w:cstheme="minorHAnsi"/>
          <w:b/>
        </w:rPr>
      </w:pPr>
    </w:p>
    <w:p w:rsidR="00DF2856" w:rsidRDefault="00DF2856" w:rsidP="00DF2856">
      <w:pPr>
        <w:pStyle w:val="3"/>
        <w:spacing w:line="360" w:lineRule="auto"/>
        <w:ind w:left="0" w:firstLine="0"/>
        <w:rPr>
          <w:rFonts w:asciiTheme="minorHAnsi" w:hAnsiTheme="minorHAnsi" w:cstheme="minorHAnsi"/>
          <w:b w:val="0"/>
          <w:sz w:val="32"/>
          <w:szCs w:val="32"/>
        </w:rPr>
      </w:pPr>
      <w:bookmarkStart w:id="81" w:name="_Toc170745881"/>
      <w:r>
        <w:rPr>
          <w:rFonts w:asciiTheme="minorHAnsi" w:hAnsiTheme="minorHAnsi" w:cstheme="minorHAnsi"/>
          <w:b w:val="0"/>
          <w:sz w:val="32"/>
          <w:szCs w:val="32"/>
        </w:rPr>
        <w:t>Настройка характеристик для номенклатуры.</w:t>
      </w:r>
      <w:bookmarkEnd w:id="81"/>
    </w:p>
    <w:p w:rsidR="00DF2856" w:rsidRPr="0091523B" w:rsidRDefault="00DF2856" w:rsidP="00901C72">
      <w:pPr>
        <w:spacing w:line="360" w:lineRule="auto"/>
        <w:rPr>
          <w:rStyle w:val="a3"/>
          <w:rFonts w:cstheme="minorHAnsi"/>
          <w:b/>
        </w:rPr>
      </w:pPr>
    </w:p>
    <w:p w:rsidR="00DB3AAE" w:rsidRPr="00DB3AAE" w:rsidRDefault="00DB3AAE" w:rsidP="00DB3AAE">
      <w:pPr>
        <w:spacing w:line="360" w:lineRule="auto"/>
        <w:rPr>
          <w:rStyle w:val="a3"/>
          <w:rFonts w:ascii="Times New Roman" w:hAnsi="Times New Roman" w:cs="Times New Roman"/>
          <w:sz w:val="24"/>
          <w:szCs w:val="24"/>
        </w:rPr>
      </w:pPr>
      <w:r w:rsidRPr="00DB3AAE">
        <w:rPr>
          <w:rStyle w:val="a3"/>
          <w:rFonts w:ascii="Times New Roman" w:hAnsi="Times New Roman" w:cs="Times New Roman"/>
          <w:sz w:val="24"/>
          <w:szCs w:val="24"/>
        </w:rPr>
        <w:t>Для каждого объекта испытаний можно использовать характеристики и партии. Чтобы пользователь смог использовать эту функцию, её следует включить. Для этого заходим в раздел «Администрирование» - «Электронные документы» - «Ещё больше возможностей» (Рисунок 8.15).</w:t>
      </w:r>
    </w:p>
    <w:p w:rsidR="00DB3AAE" w:rsidRPr="0091523B" w:rsidRDefault="00DB3AAE" w:rsidP="00DB3AAE">
      <w:pPr>
        <w:spacing w:line="360" w:lineRule="auto"/>
        <w:rPr>
          <w:rStyle w:val="a3"/>
          <w:rFonts w:cstheme="minorHAnsi"/>
          <w:bCs w:val="0"/>
        </w:rPr>
      </w:pPr>
      <w:r w:rsidRPr="0091523B">
        <w:rPr>
          <w:rFonts w:cstheme="minorHAnsi"/>
          <w:noProof/>
        </w:rPr>
        <w:drawing>
          <wp:inline distT="0" distB="0" distL="0" distR="0">
            <wp:extent cx="6079490" cy="2578100"/>
            <wp:effectExtent l="19050" t="0" r="0" b="0"/>
            <wp:docPr id="2111180153"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314"/>
                    <a:srcRect/>
                    <a:stretch>
                      <a:fillRect/>
                    </a:stretch>
                  </pic:blipFill>
                  <pic:spPr bwMode="auto">
                    <a:xfrm>
                      <a:off x="0" y="0"/>
                      <a:ext cx="6079490" cy="2578100"/>
                    </a:xfrm>
                    <a:prstGeom prst="rect">
                      <a:avLst/>
                    </a:prstGeom>
                    <a:noFill/>
                    <a:ln w="9525">
                      <a:noFill/>
                      <a:miter lim="800000"/>
                      <a:headEnd/>
                      <a:tailEnd/>
                    </a:ln>
                  </pic:spPr>
                </pic:pic>
              </a:graphicData>
            </a:graphic>
          </wp:inline>
        </w:drawing>
      </w:r>
    </w:p>
    <w:p w:rsidR="00DB3AAE" w:rsidRPr="00DB3AAE" w:rsidRDefault="00DB3AAE" w:rsidP="00DB3AAE">
      <w:pPr>
        <w:spacing w:line="360" w:lineRule="auto"/>
        <w:jc w:val="center"/>
        <w:rPr>
          <w:rStyle w:val="a3"/>
          <w:rFonts w:cstheme="minorHAnsi"/>
          <w:b/>
          <w:bCs w:val="0"/>
          <w:sz w:val="20"/>
          <w:szCs w:val="20"/>
        </w:rPr>
      </w:pPr>
      <w:r w:rsidRPr="00DB3AAE">
        <w:rPr>
          <w:rStyle w:val="a3"/>
          <w:rFonts w:cstheme="minorHAnsi"/>
          <w:b/>
          <w:sz w:val="20"/>
          <w:szCs w:val="20"/>
        </w:rPr>
        <w:t>Рисунок 8.15 – Ещё больше возможностей</w:t>
      </w:r>
    </w:p>
    <w:p w:rsidR="00DB3AAE" w:rsidRPr="0091523B" w:rsidRDefault="00DB3AAE" w:rsidP="00DB3AAE">
      <w:pPr>
        <w:spacing w:line="360" w:lineRule="auto"/>
        <w:rPr>
          <w:rStyle w:val="a3"/>
          <w:rFonts w:cstheme="minorHAnsi"/>
          <w:bCs w:val="0"/>
        </w:rPr>
      </w:pPr>
    </w:p>
    <w:p w:rsidR="00DB3AAE" w:rsidRPr="0091523B" w:rsidRDefault="00DB3AAE" w:rsidP="00DB3AAE">
      <w:pPr>
        <w:spacing w:line="360" w:lineRule="auto"/>
        <w:rPr>
          <w:rStyle w:val="a3"/>
          <w:rFonts w:cstheme="minorHAnsi"/>
          <w:bCs w:val="0"/>
        </w:rPr>
      </w:pPr>
    </w:p>
    <w:p w:rsidR="00DB3AAE" w:rsidRPr="00DB3AAE" w:rsidRDefault="00DB3AAE" w:rsidP="00DB3AAE">
      <w:pPr>
        <w:spacing w:line="360" w:lineRule="auto"/>
        <w:rPr>
          <w:rStyle w:val="a3"/>
          <w:rFonts w:ascii="Times New Roman" w:hAnsi="Times New Roman" w:cs="Times New Roman"/>
          <w:bCs w:val="0"/>
          <w:sz w:val="24"/>
          <w:szCs w:val="24"/>
        </w:rPr>
      </w:pPr>
      <w:r w:rsidRPr="00DB3AAE">
        <w:rPr>
          <w:rStyle w:val="a3"/>
          <w:rFonts w:ascii="Times New Roman" w:hAnsi="Times New Roman" w:cs="Times New Roman"/>
          <w:sz w:val="24"/>
          <w:szCs w:val="24"/>
        </w:rPr>
        <w:t>Переходим в подраздел «Ещё больше возможностей», из списка выбираем вкладку «Закупки». Устанавливаем флажок «Характеристики номенклатуры» и «Партии номенклатуры» (Рисунок 8.16).</w:t>
      </w:r>
    </w:p>
    <w:p w:rsidR="00DB3AAE" w:rsidRPr="0091523B" w:rsidRDefault="00DB3AAE" w:rsidP="00DB3AAE">
      <w:pPr>
        <w:spacing w:line="360" w:lineRule="auto"/>
        <w:rPr>
          <w:rStyle w:val="a3"/>
          <w:rFonts w:cstheme="minorHAnsi"/>
          <w:bCs w:val="0"/>
        </w:rPr>
      </w:pPr>
    </w:p>
    <w:p w:rsidR="00DB3AAE" w:rsidRPr="0091523B" w:rsidRDefault="00DB3AAE" w:rsidP="00DB3AAE">
      <w:pPr>
        <w:spacing w:line="360" w:lineRule="auto"/>
        <w:rPr>
          <w:rStyle w:val="a3"/>
          <w:rFonts w:cstheme="minorHAnsi"/>
          <w:bCs w:val="0"/>
        </w:rPr>
      </w:pPr>
      <w:r>
        <w:rPr>
          <w:rStyle w:val="a3"/>
          <w:rFonts w:cstheme="minorHAnsi"/>
          <w:bCs w:val="0"/>
          <w:noProof/>
        </w:rPr>
        <w:lastRenderedPageBreak/>
        <w:drawing>
          <wp:inline distT="0" distB="0" distL="0" distR="0">
            <wp:extent cx="5940425" cy="3693795"/>
            <wp:effectExtent l="0" t="0" r="3175" b="1905"/>
            <wp:docPr id="2111180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693795"/>
                    </a:xfrm>
                    <a:prstGeom prst="rect">
                      <a:avLst/>
                    </a:prstGeom>
                    <a:noFill/>
                    <a:ln>
                      <a:noFill/>
                    </a:ln>
                  </pic:spPr>
                </pic:pic>
              </a:graphicData>
            </a:graphic>
          </wp:inline>
        </w:drawing>
      </w:r>
    </w:p>
    <w:p w:rsidR="00DB3AAE" w:rsidRPr="00DB3AAE" w:rsidRDefault="00DB3AAE" w:rsidP="00DB3AAE">
      <w:pPr>
        <w:spacing w:line="360" w:lineRule="auto"/>
        <w:jc w:val="center"/>
        <w:rPr>
          <w:rStyle w:val="a3"/>
          <w:rFonts w:cstheme="minorHAnsi"/>
          <w:b/>
          <w:bCs w:val="0"/>
          <w:sz w:val="20"/>
          <w:szCs w:val="20"/>
        </w:rPr>
      </w:pPr>
      <w:r w:rsidRPr="00DB3AAE">
        <w:rPr>
          <w:rStyle w:val="a3"/>
          <w:rFonts w:cstheme="minorHAnsi"/>
          <w:b/>
          <w:sz w:val="20"/>
          <w:szCs w:val="20"/>
        </w:rPr>
        <w:t>Рисунок 8.16 – Включение функции «Характеристики номенклатуры» и «Партии номенклатуры»</w:t>
      </w:r>
    </w:p>
    <w:p w:rsidR="00DB3AAE" w:rsidRPr="0091523B" w:rsidRDefault="00DB3AAE" w:rsidP="00DB3AAE">
      <w:pPr>
        <w:spacing w:line="360" w:lineRule="auto"/>
        <w:rPr>
          <w:rStyle w:val="a3"/>
          <w:rFonts w:cstheme="minorHAnsi"/>
        </w:rPr>
      </w:pPr>
    </w:p>
    <w:p w:rsidR="00DB3AAE" w:rsidRPr="00DB3AAE" w:rsidRDefault="00DB3AAE" w:rsidP="00DB3AAE">
      <w:pPr>
        <w:spacing w:line="360" w:lineRule="auto"/>
        <w:rPr>
          <w:rStyle w:val="a3"/>
          <w:rFonts w:ascii="Times New Roman" w:hAnsi="Times New Roman" w:cs="Times New Roman"/>
          <w:sz w:val="24"/>
          <w:szCs w:val="24"/>
        </w:rPr>
      </w:pPr>
      <w:r w:rsidRPr="00DB3AAE">
        <w:rPr>
          <w:rStyle w:val="a3"/>
          <w:rFonts w:ascii="Times New Roman" w:hAnsi="Times New Roman" w:cs="Times New Roman"/>
          <w:sz w:val="24"/>
          <w:szCs w:val="24"/>
        </w:rPr>
        <w:t>После того, как установили флажок, заходим в раздел «Объекты испытаний» - «Справочники» - «Объекты испытаний» (Рисунок 8.1</w:t>
      </w:r>
      <w:r>
        <w:rPr>
          <w:rStyle w:val="a3"/>
          <w:rFonts w:ascii="Times New Roman" w:hAnsi="Times New Roman" w:cs="Times New Roman"/>
          <w:sz w:val="24"/>
          <w:szCs w:val="24"/>
        </w:rPr>
        <w:t>7</w:t>
      </w:r>
      <w:r w:rsidRPr="00DB3AAE">
        <w:rPr>
          <w:rStyle w:val="a3"/>
          <w:rFonts w:ascii="Times New Roman" w:hAnsi="Times New Roman" w:cs="Times New Roman"/>
          <w:sz w:val="24"/>
          <w:szCs w:val="24"/>
        </w:rPr>
        <w:t>).</w:t>
      </w:r>
    </w:p>
    <w:p w:rsidR="00DB3AAE" w:rsidRPr="0091523B" w:rsidRDefault="00DB3AAE" w:rsidP="00DB3AAE">
      <w:pPr>
        <w:spacing w:line="360" w:lineRule="auto"/>
        <w:rPr>
          <w:rStyle w:val="a3"/>
          <w:rFonts w:cstheme="minorHAnsi"/>
          <w:bCs w:val="0"/>
        </w:rPr>
      </w:pPr>
      <w:r>
        <w:rPr>
          <w:rStyle w:val="a3"/>
          <w:rFonts w:cstheme="minorHAnsi"/>
          <w:bCs w:val="0"/>
          <w:noProof/>
        </w:rPr>
        <w:drawing>
          <wp:inline distT="0" distB="0" distL="0" distR="0">
            <wp:extent cx="5934075" cy="3105150"/>
            <wp:effectExtent l="0" t="0" r="9525" b="0"/>
            <wp:docPr id="2111180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105150"/>
                    </a:xfrm>
                    <a:prstGeom prst="rect">
                      <a:avLst/>
                    </a:prstGeom>
                    <a:noFill/>
                    <a:ln>
                      <a:noFill/>
                    </a:ln>
                  </pic:spPr>
                </pic:pic>
              </a:graphicData>
            </a:graphic>
          </wp:inline>
        </w:drawing>
      </w:r>
    </w:p>
    <w:p w:rsidR="00DB3AAE" w:rsidRPr="00DB3AAE" w:rsidRDefault="00DB3AAE" w:rsidP="00DB3AAE">
      <w:pPr>
        <w:spacing w:line="360" w:lineRule="auto"/>
        <w:jc w:val="center"/>
        <w:rPr>
          <w:rStyle w:val="a3"/>
          <w:rFonts w:cstheme="minorHAnsi"/>
          <w:b/>
          <w:sz w:val="20"/>
          <w:szCs w:val="20"/>
        </w:rPr>
      </w:pPr>
      <w:r w:rsidRPr="00DB3AAE">
        <w:rPr>
          <w:rStyle w:val="a3"/>
          <w:rFonts w:cstheme="minorHAnsi"/>
          <w:b/>
          <w:sz w:val="20"/>
          <w:szCs w:val="20"/>
        </w:rPr>
        <w:t>Рисунок 8.17 – Объекты испытаний</w:t>
      </w:r>
    </w:p>
    <w:p w:rsidR="00DB3AAE" w:rsidRPr="0091523B" w:rsidRDefault="00DB3AAE" w:rsidP="00DB3AAE">
      <w:pPr>
        <w:spacing w:line="360" w:lineRule="auto"/>
        <w:jc w:val="center"/>
        <w:rPr>
          <w:rStyle w:val="a3"/>
          <w:rFonts w:cstheme="minorHAnsi"/>
          <w:b/>
          <w:sz w:val="20"/>
          <w:szCs w:val="20"/>
        </w:rPr>
      </w:pPr>
    </w:p>
    <w:p w:rsidR="00DB3AAE" w:rsidRPr="00DB3AAE" w:rsidRDefault="00DB3AAE" w:rsidP="00DB3AAE">
      <w:pPr>
        <w:spacing w:line="360" w:lineRule="auto"/>
        <w:rPr>
          <w:rStyle w:val="a3"/>
          <w:rFonts w:ascii="Times New Roman" w:hAnsi="Times New Roman" w:cs="Times New Roman"/>
          <w:sz w:val="24"/>
          <w:szCs w:val="24"/>
        </w:rPr>
      </w:pPr>
      <w:r w:rsidRPr="00DB3AAE">
        <w:rPr>
          <w:rStyle w:val="a3"/>
          <w:rFonts w:ascii="Times New Roman" w:hAnsi="Times New Roman" w:cs="Times New Roman"/>
          <w:sz w:val="24"/>
          <w:szCs w:val="24"/>
        </w:rPr>
        <w:lastRenderedPageBreak/>
        <w:t>Выбираем из списка объект испытаний, где будем использовать характеристики и партии, выбираем вкладку «Характеристики» и проставляем флажок «Использовать характеристики» (Рисунок 8.18).</w:t>
      </w:r>
    </w:p>
    <w:p w:rsidR="00DB3AAE" w:rsidRPr="0091523B" w:rsidRDefault="00DB3AAE" w:rsidP="00DB3AAE">
      <w:pPr>
        <w:spacing w:line="360" w:lineRule="auto"/>
        <w:rPr>
          <w:rStyle w:val="a3"/>
          <w:rFonts w:cstheme="minorHAnsi"/>
          <w:bCs w:val="0"/>
        </w:rPr>
      </w:pPr>
      <w:r>
        <w:rPr>
          <w:rStyle w:val="a3"/>
          <w:rFonts w:cstheme="minorHAnsi"/>
          <w:bCs w:val="0"/>
          <w:noProof/>
        </w:rPr>
        <w:drawing>
          <wp:inline distT="0" distB="0" distL="0" distR="0">
            <wp:extent cx="5934075" cy="2057400"/>
            <wp:effectExtent l="0" t="0" r="9525" b="0"/>
            <wp:docPr id="7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057400"/>
                    </a:xfrm>
                    <a:prstGeom prst="rect">
                      <a:avLst/>
                    </a:prstGeom>
                    <a:noFill/>
                    <a:ln>
                      <a:noFill/>
                    </a:ln>
                  </pic:spPr>
                </pic:pic>
              </a:graphicData>
            </a:graphic>
          </wp:inline>
        </w:drawing>
      </w:r>
    </w:p>
    <w:p w:rsidR="00DB3AAE" w:rsidRDefault="00DB3AAE" w:rsidP="00DB3AAE">
      <w:pPr>
        <w:spacing w:line="360" w:lineRule="auto"/>
        <w:jc w:val="center"/>
        <w:rPr>
          <w:rStyle w:val="a3"/>
          <w:rFonts w:cstheme="minorHAnsi"/>
          <w:b/>
          <w:sz w:val="20"/>
          <w:szCs w:val="20"/>
        </w:rPr>
      </w:pPr>
      <w:r w:rsidRPr="00DB3AAE">
        <w:rPr>
          <w:rStyle w:val="a3"/>
          <w:rFonts w:cstheme="minorHAnsi"/>
          <w:b/>
          <w:sz w:val="20"/>
          <w:szCs w:val="20"/>
        </w:rPr>
        <w:t>Рисунок 8.18 – Использование характеристик для номенклатуры</w:t>
      </w:r>
    </w:p>
    <w:p w:rsidR="00DB3AAE" w:rsidRPr="00DB3AAE" w:rsidRDefault="00DB3AAE" w:rsidP="00DB3AAE">
      <w:pPr>
        <w:spacing w:line="360" w:lineRule="auto"/>
        <w:jc w:val="center"/>
        <w:rPr>
          <w:rStyle w:val="a3"/>
          <w:rFonts w:cstheme="minorHAnsi"/>
          <w:b/>
          <w:bCs w:val="0"/>
          <w:sz w:val="20"/>
          <w:szCs w:val="20"/>
        </w:rPr>
      </w:pPr>
    </w:p>
    <w:p w:rsidR="00DB3AAE" w:rsidRPr="00DB3AAE" w:rsidRDefault="00DB3AAE" w:rsidP="00DB3AAE">
      <w:pPr>
        <w:spacing w:line="360" w:lineRule="auto"/>
        <w:rPr>
          <w:rStyle w:val="a3"/>
          <w:rFonts w:ascii="Times New Roman" w:hAnsi="Times New Roman" w:cs="Times New Roman"/>
          <w:sz w:val="24"/>
          <w:szCs w:val="24"/>
        </w:rPr>
      </w:pPr>
      <w:r w:rsidRPr="00DB3AAE">
        <w:rPr>
          <w:rStyle w:val="a3"/>
          <w:rFonts w:ascii="Times New Roman" w:hAnsi="Times New Roman" w:cs="Times New Roman"/>
          <w:sz w:val="24"/>
          <w:szCs w:val="24"/>
        </w:rPr>
        <w:t xml:space="preserve">По кнопке «Создать» указываем обязательные поля для заполнения, после внесения данных, нажимаем на кнопку «Записать и закрыть» (Рисунок </w:t>
      </w:r>
      <w:r>
        <w:rPr>
          <w:rStyle w:val="a3"/>
          <w:rFonts w:ascii="Times New Roman" w:hAnsi="Times New Roman" w:cs="Times New Roman"/>
          <w:sz w:val="24"/>
          <w:szCs w:val="24"/>
        </w:rPr>
        <w:t>8</w:t>
      </w:r>
      <w:r w:rsidRPr="00DB3AAE">
        <w:rPr>
          <w:rStyle w:val="a3"/>
          <w:rFonts w:ascii="Times New Roman" w:hAnsi="Times New Roman" w:cs="Times New Roman"/>
          <w:sz w:val="24"/>
          <w:szCs w:val="24"/>
        </w:rPr>
        <w:t>.</w:t>
      </w:r>
      <w:r>
        <w:rPr>
          <w:rStyle w:val="a3"/>
          <w:rFonts w:ascii="Times New Roman" w:hAnsi="Times New Roman" w:cs="Times New Roman"/>
          <w:sz w:val="24"/>
          <w:szCs w:val="24"/>
        </w:rPr>
        <w:t>19</w:t>
      </w:r>
      <w:r w:rsidRPr="00DB3AAE">
        <w:rPr>
          <w:rStyle w:val="a3"/>
          <w:rFonts w:ascii="Times New Roman" w:hAnsi="Times New Roman" w:cs="Times New Roman"/>
          <w:sz w:val="24"/>
          <w:szCs w:val="24"/>
        </w:rPr>
        <w:t>).</w:t>
      </w:r>
    </w:p>
    <w:p w:rsidR="00DB3AAE" w:rsidRPr="0091523B" w:rsidRDefault="00DB3AAE" w:rsidP="00DB3AAE">
      <w:pPr>
        <w:spacing w:line="360" w:lineRule="auto"/>
        <w:rPr>
          <w:rStyle w:val="a3"/>
          <w:rFonts w:cstheme="minorHAnsi"/>
          <w:bCs w:val="0"/>
        </w:rPr>
      </w:pPr>
      <w:r w:rsidRPr="002C300F">
        <w:rPr>
          <w:rStyle w:val="a3"/>
          <w:rFonts w:cstheme="minorHAnsi"/>
          <w:bCs w:val="0"/>
          <w:noProof/>
        </w:rPr>
        <w:drawing>
          <wp:inline distT="0" distB="0" distL="0" distR="0">
            <wp:extent cx="5940425" cy="3321050"/>
            <wp:effectExtent l="0" t="0" r="3175" b="0"/>
            <wp:docPr id="7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0425" cy="3321050"/>
                    </a:xfrm>
                    <a:prstGeom prst="rect">
                      <a:avLst/>
                    </a:prstGeom>
                  </pic:spPr>
                </pic:pic>
              </a:graphicData>
            </a:graphic>
          </wp:inline>
        </w:drawing>
      </w:r>
    </w:p>
    <w:p w:rsidR="00DB3AAE" w:rsidRPr="00DB3AAE" w:rsidRDefault="00DB3AAE" w:rsidP="00DB3AAE">
      <w:pPr>
        <w:spacing w:line="360" w:lineRule="auto"/>
        <w:jc w:val="center"/>
        <w:rPr>
          <w:rStyle w:val="a3"/>
          <w:rFonts w:cstheme="minorHAnsi"/>
          <w:b/>
          <w:bCs w:val="0"/>
          <w:sz w:val="20"/>
          <w:szCs w:val="20"/>
        </w:rPr>
      </w:pPr>
      <w:r w:rsidRPr="00DB3AAE">
        <w:rPr>
          <w:rStyle w:val="a3"/>
          <w:rFonts w:cstheme="minorHAnsi"/>
          <w:b/>
          <w:sz w:val="20"/>
          <w:szCs w:val="20"/>
        </w:rPr>
        <w:t>Рисунок 8.19 – Создание характеристики номенклатуры</w:t>
      </w:r>
    </w:p>
    <w:p w:rsidR="00DB3AAE" w:rsidRPr="0091523B" w:rsidRDefault="00DB3AAE" w:rsidP="00DB3AAE">
      <w:pPr>
        <w:spacing w:line="360" w:lineRule="auto"/>
        <w:rPr>
          <w:rStyle w:val="a3"/>
          <w:rFonts w:cstheme="minorHAnsi"/>
          <w:b/>
          <w:bCs w:val="0"/>
          <w:sz w:val="20"/>
          <w:szCs w:val="20"/>
        </w:rPr>
      </w:pPr>
    </w:p>
    <w:p w:rsidR="00DB3AAE" w:rsidRPr="0091523B" w:rsidRDefault="00DB3AAE" w:rsidP="00DB3AAE">
      <w:pPr>
        <w:spacing w:line="360" w:lineRule="auto"/>
        <w:rPr>
          <w:rStyle w:val="a3"/>
          <w:rFonts w:cstheme="minorHAnsi"/>
          <w:b/>
          <w:bCs w:val="0"/>
          <w:sz w:val="20"/>
          <w:szCs w:val="20"/>
        </w:rPr>
      </w:pPr>
    </w:p>
    <w:p w:rsidR="00DB3AAE" w:rsidRPr="00DB3AAE" w:rsidRDefault="00DB3AAE" w:rsidP="00DB3AAE">
      <w:pPr>
        <w:spacing w:line="360" w:lineRule="auto"/>
        <w:rPr>
          <w:rStyle w:val="a3"/>
          <w:rFonts w:ascii="Times New Roman" w:hAnsi="Times New Roman" w:cs="Times New Roman"/>
          <w:sz w:val="24"/>
          <w:szCs w:val="24"/>
        </w:rPr>
      </w:pPr>
      <w:r w:rsidRPr="00DB3AAE">
        <w:rPr>
          <w:rStyle w:val="a3"/>
          <w:rFonts w:ascii="Times New Roman" w:hAnsi="Times New Roman" w:cs="Times New Roman"/>
          <w:b/>
          <w:sz w:val="28"/>
          <w:szCs w:val="28"/>
        </w:rPr>
        <w:lastRenderedPageBreak/>
        <w:t>Примечание:</w:t>
      </w:r>
      <w:r w:rsidRPr="00DB3AAE">
        <w:rPr>
          <w:rStyle w:val="a3"/>
          <w:rFonts w:ascii="Times New Roman" w:hAnsi="Times New Roman" w:cs="Times New Roman"/>
          <w:sz w:val="24"/>
          <w:szCs w:val="24"/>
        </w:rPr>
        <w:t xml:space="preserve"> Партии номенклатуры настраиваются аналогичным образом. В разделе «Администрирование» - «Электронные документы» - «Ещё больше возможностей» из списка выбираем «Закупки» и проставляем флажок «Партии номенклатуры». </w:t>
      </w:r>
    </w:p>
    <w:p w:rsidR="00794B03" w:rsidRPr="0091523B" w:rsidRDefault="00794B03" w:rsidP="00901C72">
      <w:pPr>
        <w:pStyle w:val="ad"/>
        <w:spacing w:line="360" w:lineRule="auto"/>
        <w:rPr>
          <w:rFonts w:asciiTheme="minorHAnsi" w:hAnsiTheme="minorHAnsi" w:cstheme="minorHAnsi"/>
        </w:rPr>
      </w:pPr>
    </w:p>
    <w:p w:rsidR="00794B03" w:rsidRPr="0091523B" w:rsidRDefault="00794B03" w:rsidP="00901C72">
      <w:pPr>
        <w:pStyle w:val="ad"/>
        <w:spacing w:line="360" w:lineRule="auto"/>
        <w:jc w:val="center"/>
        <w:rPr>
          <w:rFonts w:asciiTheme="minorHAnsi" w:hAnsiTheme="minorHAnsi" w:cstheme="minorHAnsi"/>
        </w:rPr>
      </w:pPr>
    </w:p>
    <w:p w:rsidR="00794B03" w:rsidRPr="0091523B" w:rsidRDefault="00794B03" w:rsidP="00901C72">
      <w:pPr>
        <w:pStyle w:val="ad"/>
        <w:spacing w:line="360" w:lineRule="auto"/>
        <w:rPr>
          <w:rFonts w:asciiTheme="minorHAnsi" w:hAnsiTheme="minorHAnsi" w:cstheme="minorHAnsi"/>
        </w:rPr>
      </w:pPr>
    </w:p>
    <w:p w:rsidR="009A6297" w:rsidRPr="0091523B" w:rsidRDefault="00C80F4E" w:rsidP="000815D0">
      <w:pPr>
        <w:pStyle w:val="2"/>
        <w:numPr>
          <w:ilvl w:val="0"/>
          <w:numId w:val="0"/>
        </w:numPr>
        <w:spacing w:before="0" w:after="0" w:line="360" w:lineRule="auto"/>
        <w:ind w:left="576" w:hanging="576"/>
        <w:rPr>
          <w:rFonts w:asciiTheme="minorHAnsi" w:hAnsiTheme="minorHAnsi" w:cstheme="minorHAnsi"/>
        </w:rPr>
      </w:pPr>
      <w:bookmarkStart w:id="82" w:name="_Toc170745882"/>
      <w:r w:rsidRPr="0091523B">
        <w:rPr>
          <w:rFonts w:asciiTheme="minorHAnsi" w:hAnsiTheme="minorHAnsi" w:cstheme="minorHAnsi"/>
        </w:rPr>
        <w:t>9</w:t>
      </w:r>
      <w:r w:rsidR="009A6297" w:rsidRPr="0091523B">
        <w:rPr>
          <w:rFonts w:asciiTheme="minorHAnsi" w:hAnsiTheme="minorHAnsi" w:cstheme="minorHAnsi"/>
        </w:rPr>
        <w:t>. Система менеджмента</w:t>
      </w:r>
      <w:bookmarkEnd w:id="82"/>
    </w:p>
    <w:p w:rsidR="009A6297" w:rsidRPr="0091523B" w:rsidRDefault="009A6297" w:rsidP="00901C72">
      <w:pPr>
        <w:spacing w:line="360" w:lineRule="auto"/>
        <w:rPr>
          <w:rFonts w:cstheme="minorHAnsi"/>
        </w:rPr>
      </w:pPr>
    </w:p>
    <w:p w:rsidR="009A6297" w:rsidRPr="000815D0" w:rsidRDefault="009A6297" w:rsidP="000815D0">
      <w:pPr>
        <w:spacing w:line="360" w:lineRule="auto"/>
        <w:jc w:val="both"/>
        <w:rPr>
          <w:rFonts w:ascii="Times New Roman" w:hAnsi="Times New Roman" w:cs="Times New Roman"/>
          <w:sz w:val="24"/>
          <w:szCs w:val="24"/>
        </w:rPr>
      </w:pPr>
      <w:r w:rsidRPr="000815D0">
        <w:rPr>
          <w:rFonts w:ascii="Times New Roman" w:hAnsi="Times New Roman" w:cs="Times New Roman"/>
          <w:b/>
          <w:i/>
          <w:sz w:val="24"/>
          <w:szCs w:val="24"/>
        </w:rPr>
        <w:t>Цель:</w:t>
      </w:r>
      <w:r w:rsidRPr="000815D0">
        <w:rPr>
          <w:rFonts w:ascii="Times New Roman" w:hAnsi="Times New Roman" w:cs="Times New Roman"/>
          <w:sz w:val="24"/>
          <w:szCs w:val="24"/>
        </w:rPr>
        <w:t xml:space="preserve"> Разобраться, как в программе осуществить планирование, идентификацию, осуществить анализ и оценку рисков лаборатории. Как при помощи программных средств выявить и воздействовать на риски.</w:t>
      </w:r>
    </w:p>
    <w:p w:rsidR="009A6297" w:rsidRDefault="009A6297" w:rsidP="00901C72">
      <w:pPr>
        <w:spacing w:line="360" w:lineRule="auto"/>
        <w:rPr>
          <w:rStyle w:val="a3"/>
          <w:rFonts w:cstheme="minorHAnsi"/>
          <w:b/>
        </w:rPr>
      </w:pPr>
      <w:r w:rsidRPr="0091523B">
        <w:rPr>
          <w:rFonts w:cstheme="minorHAnsi"/>
          <w:b/>
          <w:noProof/>
        </w:rPr>
        <w:drawing>
          <wp:inline distT="0" distB="0" distL="0" distR="0">
            <wp:extent cx="564515" cy="749300"/>
            <wp:effectExtent l="19050" t="0" r="6985" b="0"/>
            <wp:docPr id="419"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91523B">
        <w:rPr>
          <w:rStyle w:val="a3"/>
          <w:rFonts w:cstheme="minorHAnsi"/>
          <w:b/>
        </w:rPr>
        <w:t xml:space="preserve"> </w:t>
      </w:r>
      <w:r w:rsidRPr="000815D0">
        <w:rPr>
          <w:rStyle w:val="a3"/>
          <w:rFonts w:ascii="Times New Roman" w:hAnsi="Times New Roman" w:cs="Times New Roman"/>
          <w:b/>
          <w:sz w:val="24"/>
          <w:szCs w:val="24"/>
        </w:rPr>
        <w:t>Первоначальное заполнение данных и настройка программы 1С: ЛИМС для использования возможностей риск-менеджмента в лаборатории.</w:t>
      </w:r>
    </w:p>
    <w:p w:rsidR="006759E4" w:rsidRDefault="006759E4" w:rsidP="00901C72">
      <w:pPr>
        <w:spacing w:line="360" w:lineRule="auto"/>
        <w:rPr>
          <w:rStyle w:val="a3"/>
          <w:rFonts w:cstheme="minorHAnsi"/>
          <w:b/>
        </w:rPr>
      </w:pPr>
    </w:p>
    <w:p w:rsidR="006759E4" w:rsidRDefault="006759E4" w:rsidP="006759E4">
      <w:pPr>
        <w:pStyle w:val="3"/>
        <w:spacing w:line="360" w:lineRule="auto"/>
        <w:ind w:left="0" w:firstLine="0"/>
        <w:rPr>
          <w:rFonts w:asciiTheme="minorHAnsi" w:hAnsiTheme="minorHAnsi" w:cstheme="minorHAnsi"/>
          <w:b w:val="0"/>
          <w:sz w:val="32"/>
          <w:szCs w:val="32"/>
        </w:rPr>
      </w:pPr>
      <w:bookmarkStart w:id="83" w:name="_Toc170745883"/>
      <w:r>
        <w:rPr>
          <w:rFonts w:asciiTheme="minorHAnsi" w:hAnsiTheme="minorHAnsi" w:cstheme="minorHAnsi"/>
          <w:b w:val="0"/>
          <w:sz w:val="32"/>
          <w:szCs w:val="32"/>
        </w:rPr>
        <w:t>Справочник «Настройка анализа рисков».</w:t>
      </w:r>
      <w:bookmarkEnd w:id="83"/>
    </w:p>
    <w:p w:rsidR="009A6297" w:rsidRPr="0091523B" w:rsidRDefault="009A6297" w:rsidP="00901C72">
      <w:pPr>
        <w:spacing w:line="360" w:lineRule="auto"/>
        <w:rPr>
          <w:rStyle w:val="a3"/>
          <w:rFonts w:cstheme="minorHAnsi"/>
          <w:b/>
        </w:rPr>
      </w:pPr>
    </w:p>
    <w:p w:rsidR="009A6297" w:rsidRPr="000815D0" w:rsidRDefault="009A6297" w:rsidP="000815D0">
      <w:pPr>
        <w:spacing w:line="360" w:lineRule="auto"/>
        <w:jc w:val="both"/>
        <w:rPr>
          <w:rStyle w:val="a3"/>
          <w:rFonts w:ascii="Times New Roman" w:hAnsi="Times New Roman" w:cs="Times New Roman"/>
          <w:sz w:val="24"/>
          <w:szCs w:val="24"/>
        </w:rPr>
      </w:pPr>
      <w:r w:rsidRPr="000815D0">
        <w:rPr>
          <w:rStyle w:val="a3"/>
          <w:rFonts w:ascii="Times New Roman" w:hAnsi="Times New Roman" w:cs="Times New Roman"/>
          <w:sz w:val="24"/>
          <w:szCs w:val="24"/>
        </w:rPr>
        <w:t>Для того чтобы приступить к настройке программы для работы с рисками необходимо открыть раздел «Система менеджмента» / «Справочники» / «Настройка анализа рисков». Создадим новую настройку при помощи кнопки «Создать».</w:t>
      </w:r>
    </w:p>
    <w:p w:rsidR="009A6297" w:rsidRPr="0091523B" w:rsidRDefault="009A6297" w:rsidP="00901C72">
      <w:pPr>
        <w:spacing w:line="360" w:lineRule="auto"/>
        <w:ind w:firstLine="709"/>
        <w:jc w:val="both"/>
        <w:rPr>
          <w:rStyle w:val="a3"/>
          <w:rFonts w:cstheme="minorHAnsi"/>
        </w:rPr>
      </w:pPr>
    </w:p>
    <w:p w:rsidR="009A6297" w:rsidRPr="0091523B" w:rsidRDefault="00A030B3" w:rsidP="00901C72">
      <w:pPr>
        <w:keepNext/>
        <w:spacing w:line="360" w:lineRule="auto"/>
        <w:rPr>
          <w:rFonts w:cstheme="minorHAnsi"/>
        </w:rPr>
      </w:pPr>
      <w:r w:rsidRPr="0091523B">
        <w:rPr>
          <w:rFonts w:cstheme="minorHAnsi"/>
          <w:noProof/>
        </w:rPr>
        <w:lastRenderedPageBreak/>
        <w:drawing>
          <wp:inline distT="0" distB="0" distL="0" distR="0">
            <wp:extent cx="6120765" cy="3462974"/>
            <wp:effectExtent l="19050" t="0" r="0"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9"/>
                    <a:srcRect/>
                    <a:stretch>
                      <a:fillRect/>
                    </a:stretch>
                  </pic:blipFill>
                  <pic:spPr bwMode="auto">
                    <a:xfrm>
                      <a:off x="0" y="0"/>
                      <a:ext cx="6120765" cy="3462974"/>
                    </a:xfrm>
                    <a:prstGeom prst="rect">
                      <a:avLst/>
                    </a:prstGeom>
                    <a:noFill/>
                    <a:ln w="9525">
                      <a:noFill/>
                      <a:miter lim="800000"/>
                      <a:headEnd/>
                      <a:tailEnd/>
                    </a:ln>
                  </pic:spPr>
                </pic:pic>
              </a:graphicData>
            </a:graphic>
          </wp:inline>
        </w:drawing>
      </w:r>
    </w:p>
    <w:p w:rsidR="009A6297" w:rsidRPr="0091523B" w:rsidRDefault="009A6297" w:rsidP="00901C72">
      <w:pPr>
        <w:pStyle w:val="ad"/>
        <w:spacing w:line="360" w:lineRule="auto"/>
        <w:jc w:val="center"/>
        <w:rPr>
          <w:rStyle w:val="a3"/>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A6176F">
        <w:rPr>
          <w:rFonts w:asciiTheme="minorHAnsi" w:hAnsiTheme="minorHAnsi" w:cstheme="minorHAnsi"/>
          <w:b/>
          <w:i w:val="0"/>
          <w:sz w:val="20"/>
          <w:szCs w:val="20"/>
        </w:rPr>
        <w:t>9</w:t>
      </w:r>
      <w:r w:rsidRPr="0091523B">
        <w:rPr>
          <w:rFonts w:asciiTheme="minorHAnsi" w:hAnsiTheme="minorHAnsi" w:cstheme="minorHAnsi"/>
          <w:b/>
          <w:i w:val="0"/>
          <w:sz w:val="20"/>
          <w:szCs w:val="20"/>
        </w:rPr>
        <w:t>.1 – Настройка анализа рисков</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0815D0" w:rsidRDefault="009A6297" w:rsidP="000815D0">
      <w:pPr>
        <w:pStyle w:val="210"/>
        <w:spacing w:after="0" w:line="360" w:lineRule="auto"/>
        <w:jc w:val="both"/>
      </w:pPr>
      <w:r w:rsidRPr="000815D0">
        <w:t xml:space="preserve">В открывшемся окне заполняем Наименование настройки, например, «Настройка анализа рисков», лабораторию, для которой мы будем осуществлять анализ, указываем ответственного. </w:t>
      </w:r>
    </w:p>
    <w:p w:rsidR="009A6297" w:rsidRPr="000815D0" w:rsidRDefault="009A6297" w:rsidP="00901C72">
      <w:pPr>
        <w:pStyle w:val="210"/>
        <w:spacing w:after="0" w:line="360" w:lineRule="auto"/>
        <w:ind w:firstLine="851"/>
        <w:jc w:val="both"/>
      </w:pPr>
      <w:r w:rsidRPr="000815D0">
        <w:t>В программе 1С: ЛИМС для оценки рисков применяются следующие методы оценки:</w:t>
      </w:r>
    </w:p>
    <w:p w:rsidR="009A6297" w:rsidRPr="000815D0" w:rsidRDefault="009A6297" w:rsidP="00901C72">
      <w:pPr>
        <w:pStyle w:val="210"/>
        <w:numPr>
          <w:ilvl w:val="0"/>
          <w:numId w:val="21"/>
        </w:numPr>
        <w:spacing w:after="0" w:line="360" w:lineRule="auto"/>
        <w:jc w:val="both"/>
        <w:rPr>
          <w:color w:val="FF0000"/>
        </w:rPr>
      </w:pPr>
      <w:r w:rsidRPr="000815D0">
        <w:t>метод балльных оценок,</w:t>
      </w:r>
    </w:p>
    <w:p w:rsidR="009A6297" w:rsidRPr="000815D0" w:rsidRDefault="009A6297" w:rsidP="00901C72">
      <w:pPr>
        <w:pStyle w:val="210"/>
        <w:numPr>
          <w:ilvl w:val="0"/>
          <w:numId w:val="21"/>
        </w:numPr>
        <w:spacing w:after="0" w:line="360" w:lineRule="auto"/>
        <w:jc w:val="both"/>
        <w:rPr>
          <w:color w:val="FF0000"/>
        </w:rPr>
      </w:pPr>
      <w:r w:rsidRPr="000815D0">
        <w:t>анализ FMEA.</w:t>
      </w:r>
    </w:p>
    <w:p w:rsidR="009A6297" w:rsidRPr="000815D0" w:rsidRDefault="009A6297" w:rsidP="000815D0">
      <w:pPr>
        <w:pStyle w:val="210"/>
        <w:spacing w:after="0" w:line="360" w:lineRule="auto"/>
        <w:jc w:val="both"/>
      </w:pPr>
      <w:r w:rsidRPr="000815D0">
        <w:t>Использование определенного метода оценки осуществляется по решению рабочей группы.</w:t>
      </w:r>
    </w:p>
    <w:p w:rsidR="009A6297" w:rsidRPr="000815D0" w:rsidRDefault="009A6297" w:rsidP="000815D0">
      <w:pPr>
        <w:pStyle w:val="210"/>
        <w:spacing w:after="0" w:line="360" w:lineRule="auto"/>
        <w:jc w:val="both"/>
      </w:pPr>
      <w:r w:rsidRPr="000815D0">
        <w:t xml:space="preserve">Оценка риска </w:t>
      </w:r>
      <w:r w:rsidRPr="000815D0">
        <w:rPr>
          <w:b/>
        </w:rPr>
        <w:t>методом балльных оценок</w:t>
      </w:r>
      <w:r w:rsidRPr="000815D0">
        <w:t xml:space="preserve"> осуществляется путем классификации риска по вероятности возникновения и по последствиям. Рабочая группа присваивает балл каждому источнику (причине) риска согласно классификации, приведенной в таблицах </w:t>
      </w:r>
      <w:r w:rsidR="00A6176F">
        <w:t>9</w:t>
      </w:r>
      <w:r w:rsidRPr="000815D0">
        <w:t xml:space="preserve">.1, </w:t>
      </w:r>
      <w:r w:rsidR="00A6176F">
        <w:t>9</w:t>
      </w:r>
      <w:r w:rsidRPr="000815D0">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gridCol w:w="1701"/>
        <w:gridCol w:w="4388"/>
      </w:tblGrid>
      <w:tr w:rsidR="009A6297" w:rsidRPr="0091523B" w:rsidTr="009A6297">
        <w:trPr>
          <w:trHeight w:val="862"/>
        </w:trPr>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Вероятность возникновения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Значения в баллах</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Описание</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низкая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1</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маловероятно, может произойти в исключительных случаях</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Низкая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2</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Маловероятно, может возникнуть в отдельных случаях</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Средняя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3</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Вероятно, наличие информации, свидетельствующей о возможности события</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lastRenderedPageBreak/>
              <w:t xml:space="preserve">Высокая </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4</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вероятно, условия для возникновения события возникают с явным постоянством</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высокая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5</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Может произойти в любой момент</w:t>
            </w:r>
          </w:p>
        </w:tc>
      </w:tr>
    </w:tbl>
    <w:p w:rsidR="009A6297" w:rsidRPr="0091523B" w:rsidRDefault="009A6297" w:rsidP="00901C72">
      <w:pPr>
        <w:pStyle w:val="210"/>
        <w:spacing w:after="0" w:line="360" w:lineRule="auto"/>
        <w:ind w:firstLine="851"/>
        <w:jc w:val="center"/>
        <w:rPr>
          <w:rFonts w:asciiTheme="minorHAnsi" w:hAnsiTheme="minorHAnsi" w:cstheme="minorHAnsi"/>
          <w:b/>
          <w:sz w:val="20"/>
          <w:szCs w:val="20"/>
        </w:rPr>
      </w:pPr>
      <w:r w:rsidRPr="0091523B">
        <w:rPr>
          <w:rFonts w:asciiTheme="minorHAnsi" w:hAnsiTheme="minorHAnsi" w:cstheme="minorHAnsi"/>
          <w:b/>
          <w:sz w:val="20"/>
          <w:szCs w:val="20"/>
        </w:rPr>
        <w:t xml:space="preserve">Таблица </w:t>
      </w:r>
      <w:r w:rsidR="00A6176F">
        <w:rPr>
          <w:rFonts w:asciiTheme="minorHAnsi" w:hAnsiTheme="minorHAnsi" w:cstheme="minorHAnsi"/>
          <w:b/>
          <w:sz w:val="20"/>
          <w:szCs w:val="20"/>
        </w:rPr>
        <w:t>9</w:t>
      </w:r>
      <w:r w:rsidRPr="0091523B">
        <w:rPr>
          <w:rFonts w:asciiTheme="minorHAnsi" w:hAnsiTheme="minorHAnsi" w:cstheme="minorHAnsi"/>
          <w:b/>
          <w:sz w:val="20"/>
          <w:szCs w:val="20"/>
        </w:rPr>
        <w:t>.2 - Классификация источников рисков по вероятности их возникновения</w:t>
      </w:r>
    </w:p>
    <w:p w:rsidR="009A6297" w:rsidRPr="0091523B" w:rsidRDefault="009A6297" w:rsidP="00901C72">
      <w:pPr>
        <w:pStyle w:val="210"/>
        <w:spacing w:after="0" w:line="360" w:lineRule="auto"/>
        <w:ind w:firstLine="851"/>
        <w:jc w:val="both"/>
        <w:rPr>
          <w:rFonts w:asciiTheme="minorHAnsi" w:hAnsiTheme="minorHAnsi"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gridCol w:w="1701"/>
        <w:gridCol w:w="4388"/>
      </w:tblGrid>
      <w:tr w:rsidR="009A6297" w:rsidRPr="0091523B" w:rsidTr="009A6297">
        <w:trPr>
          <w:trHeight w:val="862"/>
        </w:trPr>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Последствия воздействия</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Значения в баллах</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b/>
                <w:bCs/>
              </w:rPr>
            </w:pPr>
            <w:r w:rsidRPr="0091523B">
              <w:rPr>
                <w:rFonts w:cstheme="minorHAnsi"/>
                <w:b/>
                <w:bCs/>
              </w:rPr>
              <w:t>Описание</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низкие</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1</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Незаметны, последствия практически отсутствуют</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Низкие</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2</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Незначительные, последствия приведут к каким-то неудобствам</w:t>
            </w:r>
          </w:p>
        </w:tc>
      </w:tr>
      <w:tr w:rsidR="009A6297" w:rsidRPr="0091523B" w:rsidTr="009A6297">
        <w:trPr>
          <w:trHeight w:val="521"/>
        </w:trPr>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Средние</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3</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Значительны, но полностью исправимы</w:t>
            </w:r>
          </w:p>
        </w:tc>
      </w:tr>
      <w:tr w:rsidR="009A6297" w:rsidRPr="0091523B" w:rsidTr="009A6297">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Высокие</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4</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Значительны, но могут быть частично исправимы</w:t>
            </w:r>
          </w:p>
        </w:tc>
      </w:tr>
      <w:tr w:rsidR="009A6297" w:rsidRPr="0091523B" w:rsidTr="009A6297">
        <w:trPr>
          <w:trHeight w:val="518"/>
        </w:trPr>
        <w:tc>
          <w:tcPr>
            <w:tcW w:w="368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Очень высокие</w:t>
            </w:r>
          </w:p>
        </w:tc>
        <w:tc>
          <w:tcPr>
            <w:tcW w:w="1701"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5</w:t>
            </w:r>
          </w:p>
        </w:tc>
        <w:tc>
          <w:tcPr>
            <w:tcW w:w="4388" w:type="dxa"/>
            <w:shd w:val="clear" w:color="auto" w:fill="auto"/>
            <w:vAlign w:val="center"/>
          </w:tcPr>
          <w:p w:rsidR="009A6297" w:rsidRPr="0091523B" w:rsidRDefault="009A6297" w:rsidP="00901C72">
            <w:pPr>
              <w:tabs>
                <w:tab w:val="left" w:pos="993"/>
              </w:tabs>
              <w:spacing w:line="360" w:lineRule="auto"/>
              <w:jc w:val="both"/>
              <w:rPr>
                <w:rFonts w:cstheme="minorHAnsi"/>
                <w:sz w:val="20"/>
                <w:szCs w:val="20"/>
              </w:rPr>
            </w:pPr>
            <w:r w:rsidRPr="0091523B">
              <w:rPr>
                <w:rFonts w:cstheme="minorHAnsi"/>
                <w:sz w:val="20"/>
                <w:szCs w:val="20"/>
              </w:rPr>
              <w:t>Практически не исправимы</w:t>
            </w:r>
          </w:p>
        </w:tc>
      </w:tr>
    </w:tbl>
    <w:p w:rsidR="009A6297" w:rsidRPr="0091523B" w:rsidRDefault="00A6176F" w:rsidP="00901C72">
      <w:pPr>
        <w:pStyle w:val="210"/>
        <w:spacing w:after="0" w:line="360" w:lineRule="auto"/>
        <w:ind w:firstLine="851"/>
        <w:jc w:val="center"/>
        <w:rPr>
          <w:rFonts w:asciiTheme="minorHAnsi" w:hAnsiTheme="minorHAnsi" w:cstheme="minorHAnsi"/>
          <w:b/>
          <w:sz w:val="20"/>
          <w:szCs w:val="20"/>
        </w:rPr>
      </w:pPr>
      <w:r>
        <w:rPr>
          <w:rFonts w:asciiTheme="minorHAnsi" w:hAnsiTheme="minorHAnsi" w:cstheme="minorHAnsi"/>
          <w:b/>
          <w:sz w:val="20"/>
          <w:szCs w:val="20"/>
        </w:rPr>
        <w:t>Таблица 9</w:t>
      </w:r>
      <w:r w:rsidR="009A6297" w:rsidRPr="0091523B">
        <w:rPr>
          <w:rFonts w:asciiTheme="minorHAnsi" w:hAnsiTheme="minorHAnsi" w:cstheme="minorHAnsi"/>
          <w:b/>
          <w:sz w:val="20"/>
          <w:szCs w:val="20"/>
        </w:rPr>
        <w:t>.3 - Классификация источников рисков по последствиям</w:t>
      </w:r>
    </w:p>
    <w:p w:rsidR="009A6297" w:rsidRPr="0091523B" w:rsidRDefault="009A6297" w:rsidP="00901C72">
      <w:pPr>
        <w:pStyle w:val="210"/>
        <w:spacing w:after="0" w:line="360" w:lineRule="auto"/>
        <w:ind w:firstLine="851"/>
        <w:jc w:val="center"/>
        <w:rPr>
          <w:rFonts w:asciiTheme="minorHAnsi" w:hAnsiTheme="minorHAnsi" w:cstheme="minorHAnsi"/>
          <w:b/>
          <w:sz w:val="20"/>
          <w:szCs w:val="20"/>
        </w:rPr>
      </w:pPr>
    </w:p>
    <w:p w:rsidR="009A6297" w:rsidRPr="000815D0" w:rsidRDefault="009A6297" w:rsidP="000815D0">
      <w:pPr>
        <w:pStyle w:val="210"/>
        <w:spacing w:after="0" w:line="360" w:lineRule="auto"/>
        <w:jc w:val="both"/>
        <w:rPr>
          <w:rFonts w:asciiTheme="minorHAnsi" w:hAnsiTheme="minorHAnsi" w:cstheme="minorHAnsi"/>
          <w:i/>
        </w:rPr>
      </w:pPr>
      <w:r w:rsidRPr="000815D0">
        <w:rPr>
          <w:i/>
        </w:rPr>
        <w:t>В программу также необходимо внести значения баллов классификации. Для этого нужно зайти в раздел «Система менеджмента» / «Справочники». В справочниках «Классификация источников рисков по вероятности возникновения» и «Классификация источников рисков по последствиям</w:t>
      </w:r>
      <w:r w:rsidRPr="000815D0">
        <w:rPr>
          <w:b/>
          <w:i/>
        </w:rPr>
        <w:t xml:space="preserve">» </w:t>
      </w:r>
      <w:r w:rsidRPr="000815D0">
        <w:rPr>
          <w:i/>
        </w:rPr>
        <w:t>мы можем указать необходимое количество значений баллов (Рисунки 10.2, 10.3). Это можно будет сделать после того, как закончим с «Настройкой анализа рисков».</w:t>
      </w:r>
      <w:r w:rsidRPr="000815D0">
        <w:rPr>
          <w:rFonts w:asciiTheme="minorHAnsi" w:hAnsiTheme="minorHAnsi" w:cstheme="minorHAnsi"/>
          <w:i/>
        </w:rPr>
        <w:t xml:space="preserve"> </w:t>
      </w:r>
    </w:p>
    <w:p w:rsidR="009A6297" w:rsidRPr="0091523B" w:rsidRDefault="009A6297" w:rsidP="00901C72">
      <w:pPr>
        <w:pStyle w:val="210"/>
        <w:spacing w:after="0" w:line="360" w:lineRule="auto"/>
        <w:ind w:firstLine="426"/>
        <w:jc w:val="both"/>
        <w:rPr>
          <w:rFonts w:asciiTheme="minorHAnsi" w:hAnsiTheme="minorHAnsi" w:cstheme="minorHAnsi"/>
          <w:i/>
        </w:rPr>
      </w:pPr>
    </w:p>
    <w:p w:rsidR="009A6297" w:rsidRPr="0091523B" w:rsidRDefault="009A6297"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drawing>
          <wp:inline distT="0" distB="0" distL="0" distR="0">
            <wp:extent cx="6118860" cy="1936115"/>
            <wp:effectExtent l="19050" t="0" r="0" b="0"/>
            <wp:docPr id="417" name="Рисунок 244" descr="классификация источников риск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классификация источников рисков1"/>
                    <pic:cNvPicPr>
                      <a:picLocks noChangeAspect="1" noChangeArrowheads="1"/>
                    </pic:cNvPicPr>
                  </pic:nvPicPr>
                  <pic:blipFill>
                    <a:blip r:embed="rId320"/>
                    <a:srcRect/>
                    <a:stretch>
                      <a:fillRect/>
                    </a:stretch>
                  </pic:blipFill>
                  <pic:spPr bwMode="auto">
                    <a:xfrm>
                      <a:off x="0" y="0"/>
                      <a:ext cx="6118860" cy="1936115"/>
                    </a:xfrm>
                    <a:prstGeom prst="rect">
                      <a:avLst/>
                    </a:prstGeom>
                    <a:noFill/>
                    <a:ln w="9525">
                      <a:noFill/>
                      <a:miter lim="800000"/>
                      <a:headEnd/>
                      <a:tailEnd/>
                    </a:ln>
                  </pic:spPr>
                </pic:pic>
              </a:graphicData>
            </a:graphic>
          </wp:inline>
        </w:drawing>
      </w:r>
    </w:p>
    <w:p w:rsidR="009A6297" w:rsidRPr="0091523B" w:rsidRDefault="009A6297"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A6176F">
        <w:rPr>
          <w:rFonts w:asciiTheme="minorHAnsi" w:hAnsiTheme="minorHAnsi" w:cstheme="minorHAnsi"/>
          <w:b/>
          <w:i w:val="0"/>
          <w:sz w:val="20"/>
          <w:szCs w:val="20"/>
        </w:rPr>
        <w:t>9</w:t>
      </w:r>
      <w:r w:rsidRPr="0091523B">
        <w:rPr>
          <w:rFonts w:asciiTheme="minorHAnsi" w:hAnsiTheme="minorHAnsi" w:cstheme="minorHAnsi"/>
          <w:b/>
          <w:i w:val="0"/>
          <w:sz w:val="20"/>
          <w:szCs w:val="20"/>
        </w:rPr>
        <w:t>.2 – Классификация источников рисков по вероятности возникновения</w:t>
      </w:r>
    </w:p>
    <w:p w:rsidR="009A6297" w:rsidRPr="0091523B" w:rsidRDefault="009A6297" w:rsidP="00901C72">
      <w:pPr>
        <w:pStyle w:val="ad"/>
        <w:spacing w:line="360" w:lineRule="auto"/>
        <w:jc w:val="both"/>
        <w:rPr>
          <w:rFonts w:asciiTheme="minorHAnsi" w:hAnsiTheme="minorHAnsi" w:cstheme="minorHAnsi"/>
        </w:rPr>
      </w:pPr>
    </w:p>
    <w:p w:rsidR="009A6297" w:rsidRPr="0091523B" w:rsidRDefault="009A6297" w:rsidP="00901C72">
      <w:pPr>
        <w:pStyle w:val="ad"/>
        <w:keepNext/>
        <w:spacing w:line="360" w:lineRule="auto"/>
        <w:jc w:val="both"/>
        <w:rPr>
          <w:rFonts w:asciiTheme="minorHAnsi" w:hAnsiTheme="minorHAnsi" w:cstheme="minorHAnsi"/>
        </w:rPr>
      </w:pPr>
      <w:r w:rsidRPr="0091523B">
        <w:rPr>
          <w:rFonts w:asciiTheme="minorHAnsi" w:hAnsiTheme="minorHAnsi" w:cstheme="minorHAnsi"/>
          <w:i w:val="0"/>
          <w:iCs w:val="0"/>
          <w:noProof/>
          <w:lang w:eastAsia="ru-RU"/>
        </w:rPr>
        <w:lastRenderedPageBreak/>
        <w:drawing>
          <wp:inline distT="0" distB="0" distL="0" distR="0">
            <wp:extent cx="6108700" cy="1478915"/>
            <wp:effectExtent l="19050" t="0" r="6350" b="0"/>
            <wp:docPr id="4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srcRect/>
                    <a:stretch>
                      <a:fillRect/>
                    </a:stretch>
                  </pic:blipFill>
                  <pic:spPr bwMode="auto">
                    <a:xfrm>
                      <a:off x="0" y="0"/>
                      <a:ext cx="6108700" cy="1478915"/>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.3 – Классификация источников рисков по последствиям</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0815D0">
      <w:pPr>
        <w:pStyle w:val="210"/>
        <w:spacing w:after="0" w:line="360" w:lineRule="auto"/>
        <w:jc w:val="both"/>
        <w:rPr>
          <w:i/>
        </w:rPr>
      </w:pPr>
      <w:r w:rsidRPr="000815D0">
        <w:rPr>
          <w:i/>
        </w:rPr>
        <w:t>//Эти значения мы будем применять для оценки рисков методом балльных оценок в документе «Оценка риска».</w:t>
      </w:r>
    </w:p>
    <w:p w:rsidR="009A6297" w:rsidRPr="000815D0" w:rsidRDefault="009A6297" w:rsidP="00901C72">
      <w:pPr>
        <w:pStyle w:val="210"/>
        <w:spacing w:after="0" w:line="360" w:lineRule="auto"/>
        <w:ind w:firstLine="851"/>
        <w:jc w:val="both"/>
      </w:pPr>
      <w:r w:rsidRPr="000815D0">
        <w:t>Уровень риска определяется (рассчитывается) по формуле:</w:t>
      </w:r>
    </w:p>
    <w:p w:rsidR="009A6297" w:rsidRPr="000815D0" w:rsidRDefault="009A6297" w:rsidP="00901C72">
      <w:pPr>
        <w:pStyle w:val="210"/>
        <w:spacing w:after="0" w:line="360" w:lineRule="auto"/>
        <w:ind w:firstLine="851"/>
        <w:jc w:val="both"/>
        <w:rPr>
          <w:b/>
        </w:rPr>
      </w:pPr>
      <w:r w:rsidRPr="000815D0">
        <w:rPr>
          <w:b/>
        </w:rPr>
        <w:t>R=P·I</w:t>
      </w:r>
    </w:p>
    <w:p w:rsidR="009A6297" w:rsidRPr="000815D0" w:rsidRDefault="009A6297" w:rsidP="00901C72">
      <w:pPr>
        <w:pStyle w:val="210"/>
        <w:spacing w:after="0" w:line="360" w:lineRule="auto"/>
        <w:ind w:firstLine="851"/>
        <w:jc w:val="both"/>
      </w:pPr>
      <w:r w:rsidRPr="000815D0">
        <w:t>R – уровень риска</w:t>
      </w:r>
    </w:p>
    <w:p w:rsidR="009A6297" w:rsidRPr="000815D0" w:rsidRDefault="009A6297" w:rsidP="00901C72">
      <w:pPr>
        <w:pStyle w:val="210"/>
        <w:spacing w:after="0" w:line="360" w:lineRule="auto"/>
        <w:ind w:firstLine="851"/>
        <w:jc w:val="both"/>
      </w:pPr>
      <w:r w:rsidRPr="000815D0">
        <w:t>I – балльная оценка последствий воздействия</w:t>
      </w:r>
    </w:p>
    <w:p w:rsidR="009A6297" w:rsidRPr="000815D0" w:rsidRDefault="009A6297" w:rsidP="00901C72">
      <w:pPr>
        <w:pStyle w:val="210"/>
        <w:spacing w:after="0" w:line="360" w:lineRule="auto"/>
        <w:ind w:firstLine="851"/>
        <w:jc w:val="both"/>
      </w:pPr>
      <w:r w:rsidRPr="000815D0">
        <w:t>P – балльная оценка вероятности возникновения</w:t>
      </w:r>
    </w:p>
    <w:p w:rsidR="009A6297" w:rsidRPr="000815D0" w:rsidRDefault="009A6297" w:rsidP="00901C72">
      <w:pPr>
        <w:pStyle w:val="210"/>
        <w:spacing w:after="0" w:line="360" w:lineRule="auto"/>
        <w:ind w:firstLine="851"/>
        <w:jc w:val="both"/>
      </w:pPr>
    </w:p>
    <w:p w:rsidR="009A6297" w:rsidRPr="000815D0" w:rsidRDefault="009A6297" w:rsidP="000815D0">
      <w:pPr>
        <w:pStyle w:val="210"/>
        <w:spacing w:after="0" w:line="360" w:lineRule="auto"/>
        <w:jc w:val="both"/>
      </w:pPr>
      <w:r w:rsidRPr="000815D0">
        <w:t>Обработка риска осуществляется в виде проверки приемлемости источника риска и/или необходимости осуществления воздействий на него.</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r w:rsidRPr="0091523B">
        <w:rPr>
          <w:rFonts w:asciiTheme="minorHAnsi" w:hAnsiTheme="minorHAnsi" w:cstheme="minorHAnsi"/>
        </w:rPr>
        <w:t>Приемлемость риска оценивается согласно шкале: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4"/>
        <w:gridCol w:w="738"/>
        <w:gridCol w:w="1443"/>
        <w:gridCol w:w="1444"/>
        <w:gridCol w:w="1443"/>
        <w:gridCol w:w="1444"/>
        <w:gridCol w:w="1444"/>
      </w:tblGrid>
      <w:tr w:rsidR="009A6297" w:rsidRPr="0091523B" w:rsidTr="009A6297">
        <w:tc>
          <w:tcPr>
            <w:tcW w:w="1814" w:type="dxa"/>
            <w:tcBorders>
              <w:top w:val="nil"/>
              <w:left w:val="nil"/>
              <w:bottom w:val="nil"/>
              <w:right w:val="nil"/>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tcBorders>
              <w:top w:val="nil"/>
              <w:left w:val="nil"/>
              <w:bottom w:val="nil"/>
              <w:right w:val="single" w:sz="4" w:space="0" w:color="auto"/>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218" w:type="dxa"/>
            <w:gridSpan w:val="5"/>
            <w:tcBorders>
              <w:left w:val="single" w:sz="4" w:space="0" w:color="auto"/>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Тяжесть последствий, балл</w:t>
            </w:r>
          </w:p>
        </w:tc>
      </w:tr>
      <w:tr w:rsidR="009A6297" w:rsidRPr="0091523B" w:rsidTr="009A6297">
        <w:tc>
          <w:tcPr>
            <w:tcW w:w="1814" w:type="dxa"/>
            <w:tcBorders>
              <w:top w:val="nil"/>
              <w:left w:val="nil"/>
              <w:bottom w:val="single" w:sz="4" w:space="0" w:color="auto"/>
              <w:right w:val="nil"/>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tcBorders>
              <w:top w:val="nil"/>
              <w:left w:val="nil"/>
              <w:bottom w:val="single" w:sz="4" w:space="0" w:color="auto"/>
              <w:right w:val="single" w:sz="4" w:space="0" w:color="auto"/>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1443" w:type="dxa"/>
            <w:tcBorders>
              <w:left w:val="single" w:sz="4" w:space="0" w:color="auto"/>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w:t>
            </w:r>
          </w:p>
        </w:tc>
        <w:tc>
          <w:tcPr>
            <w:tcW w:w="1444"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w:t>
            </w:r>
          </w:p>
        </w:tc>
        <w:tc>
          <w:tcPr>
            <w:tcW w:w="1443"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3</w:t>
            </w:r>
          </w:p>
        </w:tc>
        <w:tc>
          <w:tcPr>
            <w:tcW w:w="1444"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4</w:t>
            </w:r>
          </w:p>
        </w:tc>
        <w:tc>
          <w:tcPr>
            <w:tcW w:w="1444"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5</w:t>
            </w:r>
          </w:p>
        </w:tc>
      </w:tr>
      <w:tr w:rsidR="009A6297" w:rsidRPr="0091523B" w:rsidTr="009A6297">
        <w:trPr>
          <w:trHeight w:val="488"/>
        </w:trPr>
        <w:tc>
          <w:tcPr>
            <w:tcW w:w="1814" w:type="dxa"/>
            <w:vMerge w:val="restart"/>
            <w:tcBorders>
              <w:top w:val="single" w:sz="4" w:space="0" w:color="auto"/>
            </w:tcBorders>
            <w:shd w:val="clear" w:color="auto" w:fill="auto"/>
            <w:textDirection w:val="btLr"/>
            <w:vAlign w:val="center"/>
          </w:tcPr>
          <w:p w:rsidR="009A6297" w:rsidRPr="0091523B" w:rsidRDefault="009A6297" w:rsidP="00901C72">
            <w:pPr>
              <w:pStyle w:val="210"/>
              <w:spacing w:after="0" w:line="360" w:lineRule="auto"/>
              <w:ind w:left="113" w:right="113"/>
              <w:jc w:val="center"/>
              <w:rPr>
                <w:rFonts w:asciiTheme="minorHAnsi" w:hAnsiTheme="minorHAnsi" w:cstheme="minorHAnsi"/>
              </w:rPr>
            </w:pPr>
            <w:r w:rsidRPr="0091523B">
              <w:rPr>
                <w:rFonts w:asciiTheme="minorHAnsi" w:hAnsiTheme="minorHAnsi" w:cstheme="minorHAnsi"/>
              </w:rPr>
              <w:t>Вероятность возникновения, балл</w:t>
            </w:r>
          </w:p>
        </w:tc>
        <w:tc>
          <w:tcPr>
            <w:tcW w:w="738" w:type="dxa"/>
            <w:tcBorders>
              <w:top w:val="single" w:sz="4" w:space="0" w:color="auto"/>
            </w:tcBorders>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w:t>
            </w:r>
          </w:p>
        </w:tc>
        <w:tc>
          <w:tcPr>
            <w:tcW w:w="1443"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w:t>
            </w:r>
          </w:p>
        </w:tc>
        <w:tc>
          <w:tcPr>
            <w:tcW w:w="1444"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w:t>
            </w:r>
          </w:p>
        </w:tc>
        <w:tc>
          <w:tcPr>
            <w:tcW w:w="1443"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3</w:t>
            </w:r>
          </w:p>
        </w:tc>
        <w:tc>
          <w:tcPr>
            <w:tcW w:w="1444"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4</w:t>
            </w:r>
          </w:p>
        </w:tc>
        <w:tc>
          <w:tcPr>
            <w:tcW w:w="1444"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5</w:t>
            </w:r>
          </w:p>
        </w:tc>
      </w:tr>
      <w:tr w:rsidR="009A6297" w:rsidRPr="0091523B" w:rsidTr="009A6297">
        <w:trPr>
          <w:trHeight w:val="488"/>
        </w:trPr>
        <w:tc>
          <w:tcPr>
            <w:tcW w:w="1814" w:type="dxa"/>
            <w:vMerge/>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w:t>
            </w:r>
          </w:p>
        </w:tc>
        <w:tc>
          <w:tcPr>
            <w:tcW w:w="1443"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w:t>
            </w:r>
          </w:p>
        </w:tc>
        <w:tc>
          <w:tcPr>
            <w:tcW w:w="1444"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4</w:t>
            </w:r>
          </w:p>
        </w:tc>
        <w:tc>
          <w:tcPr>
            <w:tcW w:w="1443"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6</w:t>
            </w:r>
          </w:p>
        </w:tc>
        <w:tc>
          <w:tcPr>
            <w:tcW w:w="1444"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8</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10</w:t>
            </w:r>
          </w:p>
        </w:tc>
      </w:tr>
      <w:tr w:rsidR="009A6297" w:rsidRPr="0091523B" w:rsidTr="009A6297">
        <w:trPr>
          <w:trHeight w:val="488"/>
        </w:trPr>
        <w:tc>
          <w:tcPr>
            <w:tcW w:w="1814" w:type="dxa"/>
            <w:vMerge/>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3</w:t>
            </w:r>
          </w:p>
        </w:tc>
        <w:tc>
          <w:tcPr>
            <w:tcW w:w="1443"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3</w:t>
            </w:r>
          </w:p>
        </w:tc>
        <w:tc>
          <w:tcPr>
            <w:tcW w:w="1444"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6</w:t>
            </w:r>
          </w:p>
        </w:tc>
        <w:tc>
          <w:tcPr>
            <w:tcW w:w="1443"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9</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12</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15</w:t>
            </w:r>
          </w:p>
        </w:tc>
      </w:tr>
      <w:tr w:rsidR="009A6297" w:rsidRPr="0091523B" w:rsidTr="009A6297">
        <w:trPr>
          <w:trHeight w:val="488"/>
        </w:trPr>
        <w:tc>
          <w:tcPr>
            <w:tcW w:w="1814" w:type="dxa"/>
            <w:vMerge/>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4</w:t>
            </w:r>
          </w:p>
        </w:tc>
        <w:tc>
          <w:tcPr>
            <w:tcW w:w="1443" w:type="dxa"/>
            <w:shd w:val="clear" w:color="auto" w:fill="92D05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4</w:t>
            </w:r>
          </w:p>
        </w:tc>
        <w:tc>
          <w:tcPr>
            <w:tcW w:w="1444"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8</w:t>
            </w:r>
          </w:p>
        </w:tc>
        <w:tc>
          <w:tcPr>
            <w:tcW w:w="1443"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12</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16</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20</w:t>
            </w:r>
          </w:p>
        </w:tc>
      </w:tr>
      <w:tr w:rsidR="009A6297" w:rsidRPr="0091523B" w:rsidTr="009A6297">
        <w:trPr>
          <w:trHeight w:val="488"/>
        </w:trPr>
        <w:tc>
          <w:tcPr>
            <w:tcW w:w="1814" w:type="dxa"/>
            <w:vMerge/>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p>
        </w:tc>
        <w:tc>
          <w:tcPr>
            <w:tcW w:w="738" w:type="dxa"/>
            <w:shd w:val="clear" w:color="auto" w:fill="auto"/>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5</w:t>
            </w:r>
          </w:p>
        </w:tc>
        <w:tc>
          <w:tcPr>
            <w:tcW w:w="1443" w:type="dxa"/>
            <w:shd w:val="clear" w:color="auto" w:fill="FFFF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5</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10</w:t>
            </w:r>
          </w:p>
        </w:tc>
        <w:tc>
          <w:tcPr>
            <w:tcW w:w="1443"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15</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20</w:t>
            </w:r>
          </w:p>
        </w:tc>
        <w:tc>
          <w:tcPr>
            <w:tcW w:w="1444" w:type="dxa"/>
            <w:shd w:val="clear" w:color="auto" w:fill="FF0000"/>
            <w:vAlign w:val="center"/>
          </w:tcPr>
          <w:p w:rsidR="009A6297" w:rsidRPr="0091523B" w:rsidRDefault="009A6297" w:rsidP="00901C72">
            <w:pPr>
              <w:pStyle w:val="210"/>
              <w:spacing w:after="0" w:line="360" w:lineRule="auto"/>
              <w:jc w:val="center"/>
              <w:rPr>
                <w:rFonts w:asciiTheme="minorHAnsi" w:hAnsiTheme="minorHAnsi" w:cstheme="minorHAnsi"/>
              </w:rPr>
            </w:pPr>
            <w:r w:rsidRPr="0091523B">
              <w:rPr>
                <w:rFonts w:asciiTheme="minorHAnsi" w:hAnsiTheme="minorHAnsi" w:cstheme="minorHAnsi"/>
              </w:rPr>
              <w:t>25</w:t>
            </w:r>
          </w:p>
        </w:tc>
      </w:tr>
    </w:tbl>
    <w:p w:rsidR="009A6297" w:rsidRPr="0091523B" w:rsidRDefault="00A6176F" w:rsidP="00901C72">
      <w:pPr>
        <w:pStyle w:val="210"/>
        <w:spacing w:after="0" w:line="360" w:lineRule="auto"/>
        <w:ind w:firstLine="851"/>
        <w:jc w:val="center"/>
        <w:rPr>
          <w:rFonts w:asciiTheme="minorHAnsi" w:hAnsiTheme="minorHAnsi" w:cstheme="minorHAnsi"/>
          <w:b/>
          <w:sz w:val="20"/>
          <w:szCs w:val="20"/>
        </w:rPr>
      </w:pPr>
      <w:r>
        <w:rPr>
          <w:rFonts w:asciiTheme="minorHAnsi" w:hAnsiTheme="minorHAnsi" w:cstheme="minorHAnsi"/>
          <w:b/>
          <w:sz w:val="20"/>
          <w:szCs w:val="20"/>
        </w:rPr>
        <w:t>Таблица 9</w:t>
      </w:r>
      <w:r w:rsidR="009A6297" w:rsidRPr="0091523B">
        <w:rPr>
          <w:rFonts w:asciiTheme="minorHAnsi" w:hAnsiTheme="minorHAnsi" w:cstheme="minorHAnsi"/>
          <w:b/>
          <w:sz w:val="20"/>
          <w:szCs w:val="20"/>
        </w:rPr>
        <w:t>.3 – Шкала определения приемлемости риска</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0815D0" w:rsidRDefault="009A6297" w:rsidP="000815D0">
      <w:pPr>
        <w:pStyle w:val="210"/>
        <w:spacing w:after="0" w:line="360" w:lineRule="auto"/>
        <w:jc w:val="both"/>
      </w:pPr>
      <w:r w:rsidRPr="000815D0">
        <w:t xml:space="preserve">Установленная приемлемость риска – не более 9 баллов. </w:t>
      </w:r>
    </w:p>
    <w:p w:rsidR="009A6297" w:rsidRPr="000815D0" w:rsidRDefault="009A6297" w:rsidP="000815D0">
      <w:pPr>
        <w:pStyle w:val="210"/>
        <w:spacing w:after="0" w:line="360" w:lineRule="auto"/>
        <w:jc w:val="both"/>
      </w:pPr>
      <w:r w:rsidRPr="000815D0">
        <w:lastRenderedPageBreak/>
        <w:t>Вернемся к нашей «Настройке анализа рисков», на вкладке «Настройки оценки по методу баллов» нам необходимо указать балл приемлемости риска, воспользовавшись таблицей 10.3.</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1317E8"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drawing>
          <wp:inline distT="0" distB="0" distL="0" distR="0">
            <wp:extent cx="6120765" cy="3256947"/>
            <wp:effectExtent l="19050" t="0" r="0" b="0"/>
            <wp:docPr id="2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
                    <a:srcRect/>
                    <a:stretch>
                      <a:fillRect/>
                    </a:stretch>
                  </pic:blipFill>
                  <pic:spPr bwMode="auto">
                    <a:xfrm>
                      <a:off x="0" y="0"/>
                      <a:ext cx="6120765" cy="3256947"/>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.4 – Балл приемлемости риска</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0815D0">
      <w:pPr>
        <w:pStyle w:val="210"/>
        <w:spacing w:after="0" w:line="360" w:lineRule="auto"/>
        <w:jc w:val="both"/>
        <w:rPr>
          <w:i/>
        </w:rPr>
      </w:pPr>
      <w:r w:rsidRPr="000815D0">
        <w:rPr>
          <w:i/>
        </w:rPr>
        <w:t>// В нашем примере мы рассматриваем шкалу определения приемлемости риска со значениями 5</w:t>
      </w:r>
      <w:r w:rsidRPr="000815D0">
        <w:rPr>
          <w:i/>
          <w:lang w:val="en-US"/>
        </w:rPr>
        <w:t>X</w:t>
      </w:r>
      <w:r w:rsidRPr="000815D0">
        <w:rPr>
          <w:i/>
        </w:rPr>
        <w:t>5, но в программе имеется возможность настройки матриц с другим количеством значений.</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0815D0" w:rsidRDefault="009A6297" w:rsidP="000815D0">
      <w:pPr>
        <w:pStyle w:val="210"/>
        <w:spacing w:after="0" w:line="360" w:lineRule="auto"/>
        <w:jc w:val="both"/>
      </w:pPr>
      <w:r w:rsidRPr="000815D0">
        <w:t xml:space="preserve">Оценка риска </w:t>
      </w:r>
      <w:r w:rsidRPr="000815D0">
        <w:rPr>
          <w:b/>
        </w:rPr>
        <w:t>методом FMEA анализа</w:t>
      </w:r>
      <w:r w:rsidRPr="000815D0">
        <w:t xml:space="preserve"> осуществляется путем классификации риска по возможным последствиям (с определением балла значимости S), по потенциальным причинам (с определением балла вероятности возникновения О), по имеющимся мерам управления процессом по обнаружению (с определением вероятности обнаружения D). </w:t>
      </w:r>
    </w:p>
    <w:p w:rsidR="009A6297" w:rsidRPr="000815D0" w:rsidRDefault="009A6297" w:rsidP="00901C72">
      <w:pPr>
        <w:pStyle w:val="210"/>
        <w:spacing w:after="0" w:line="360" w:lineRule="auto"/>
        <w:ind w:firstLine="851"/>
        <w:jc w:val="both"/>
      </w:pPr>
      <w:r w:rsidRPr="000815D0">
        <w:t>S (значимость) – определяет, насколько тяжелыми будут последствия данного риска</w:t>
      </w:r>
    </w:p>
    <w:p w:rsidR="009A6297" w:rsidRPr="000815D0" w:rsidRDefault="009A6297" w:rsidP="00901C72">
      <w:pPr>
        <w:pStyle w:val="210"/>
        <w:spacing w:after="0" w:line="360" w:lineRule="auto"/>
        <w:ind w:firstLine="851"/>
        <w:jc w:val="both"/>
      </w:pPr>
      <w:r w:rsidRPr="000815D0">
        <w:t>O (вероятность) – определяет вероятность и частоту возникновения риска</w:t>
      </w:r>
    </w:p>
    <w:p w:rsidR="009A6297" w:rsidRPr="000815D0" w:rsidRDefault="009A6297" w:rsidP="00901C72">
      <w:pPr>
        <w:pStyle w:val="210"/>
        <w:spacing w:after="0" w:line="360" w:lineRule="auto"/>
        <w:ind w:firstLine="851"/>
        <w:jc w:val="both"/>
      </w:pPr>
      <w:r w:rsidRPr="000815D0">
        <w:t>D (обнаружение) – определяет, насколько возможно своевременно обнаружить риск</w:t>
      </w:r>
    </w:p>
    <w:p w:rsidR="009A6297" w:rsidRDefault="009A6297" w:rsidP="000815D0">
      <w:pPr>
        <w:pStyle w:val="210"/>
        <w:spacing w:after="0" w:line="360" w:lineRule="auto"/>
        <w:jc w:val="both"/>
      </w:pPr>
      <w:r w:rsidRPr="000815D0">
        <w:t>Рабочая группа присваивает балл каждому источнику (причине) риска согласно классиф</w:t>
      </w:r>
      <w:r w:rsidR="00A6176F">
        <w:t>икации, приведенной в таблице 9</w:t>
      </w:r>
      <w:r w:rsidRPr="000815D0">
        <w:t>.4</w:t>
      </w:r>
    </w:p>
    <w:p w:rsidR="000815D0" w:rsidRPr="000815D0" w:rsidRDefault="000815D0" w:rsidP="000815D0">
      <w:pPr>
        <w:pStyle w:val="210"/>
        <w:spacing w:after="0" w:line="360" w:lineRule="auto"/>
        <w:jc w:val="both"/>
      </w:pP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spacing w:after="0" w:line="360" w:lineRule="auto"/>
        <w:ind w:firstLine="851"/>
        <w:jc w:val="both"/>
        <w:rPr>
          <w:rFonts w:asciiTheme="minorHAnsi" w:hAnsiTheme="minorHAnsi" w:cstheme="minorHAnsi"/>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3"/>
        <w:gridCol w:w="2787"/>
        <w:gridCol w:w="2788"/>
        <w:gridCol w:w="2788"/>
      </w:tblGrid>
      <w:tr w:rsidR="009A6297" w:rsidRPr="0091523B" w:rsidTr="009A6297">
        <w:trPr>
          <w:trHeight w:val="862"/>
        </w:trPr>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b/>
                <w:bCs/>
              </w:rPr>
            </w:pPr>
            <w:r w:rsidRPr="0091523B">
              <w:rPr>
                <w:rFonts w:cstheme="minorHAnsi"/>
                <w:b/>
                <w:bCs/>
              </w:rPr>
              <w:lastRenderedPageBreak/>
              <w:t>Значения в баллах</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b/>
                <w:bCs/>
                <w:lang w:val="en-US"/>
              </w:rPr>
            </w:pPr>
            <w:r w:rsidRPr="0091523B">
              <w:rPr>
                <w:rFonts w:cstheme="minorHAnsi"/>
                <w:b/>
                <w:bCs/>
              </w:rPr>
              <w:t>Значимость последствия</w:t>
            </w:r>
            <w:r w:rsidRPr="0091523B">
              <w:rPr>
                <w:rFonts w:cstheme="minorHAnsi"/>
                <w:b/>
                <w:bCs/>
                <w:lang w:val="en-US"/>
              </w:rPr>
              <w:t xml:space="preserve"> S</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b/>
                <w:bCs/>
                <w:lang w:val="en-US"/>
              </w:rPr>
            </w:pPr>
            <w:r w:rsidRPr="0091523B">
              <w:rPr>
                <w:rFonts w:cstheme="minorHAnsi"/>
                <w:b/>
                <w:bCs/>
              </w:rPr>
              <w:t xml:space="preserve">Вероятность возникновения </w:t>
            </w:r>
            <w:r w:rsidRPr="0091523B">
              <w:rPr>
                <w:rFonts w:cstheme="minorHAnsi"/>
                <w:b/>
                <w:bCs/>
                <w:lang w:val="en-US"/>
              </w:rPr>
              <w:t>O</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b/>
                <w:bCs/>
              </w:rPr>
            </w:pPr>
            <w:r w:rsidRPr="0091523B">
              <w:rPr>
                <w:rFonts w:cstheme="minorHAnsi"/>
                <w:b/>
                <w:bCs/>
              </w:rPr>
              <w:t xml:space="preserve">Возможность обнаружения </w:t>
            </w:r>
            <w:r w:rsidRPr="0091523B">
              <w:rPr>
                <w:rFonts w:cstheme="minorHAnsi"/>
                <w:b/>
                <w:bCs/>
                <w:lang w:val="en-US"/>
              </w:rPr>
              <w:t>D</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10</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опасное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Возникновение неизбежно</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Почти невозможно обнаружить</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9</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 xml:space="preserve">Опасное </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высокая вероятность возникновения</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Скорее всего обнаружить будет невозможно</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8</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важное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Высокая вероятность возникновения</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Большая вероятность не обнаружить</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7</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 xml:space="preserve">Важное </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Частое возникновение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низкая вероятность обнаружения</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6</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Умеренное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Имеет равные возможности как возникновения, так и не возникновения</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Низкая вероятность обнаружения</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5</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Слабое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Умеренное возникновения</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 xml:space="preserve">Есть вероятность обнаружения </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4</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слабое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Редкое возникновение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Средняя вероятность обнаружения</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3</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Незначительное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Вероятность возникновения сведена к минимуму</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Высокая вероятность обнаружения</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2</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Очень незначительное</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Возникновение управляемо и контролируемо</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Почти полная вероятность обнаружения</w:t>
            </w:r>
          </w:p>
        </w:tc>
      </w:tr>
      <w:tr w:rsidR="009A6297" w:rsidRPr="0091523B" w:rsidTr="009A6297">
        <w:tc>
          <w:tcPr>
            <w:tcW w:w="1413"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1</w:t>
            </w:r>
          </w:p>
        </w:tc>
        <w:tc>
          <w:tcPr>
            <w:tcW w:w="2787"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Отсутствует</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Возникновение маловероятно</w:t>
            </w:r>
          </w:p>
        </w:tc>
        <w:tc>
          <w:tcPr>
            <w:tcW w:w="2788" w:type="dxa"/>
            <w:shd w:val="clear" w:color="auto" w:fill="auto"/>
            <w:vAlign w:val="center"/>
          </w:tcPr>
          <w:p w:rsidR="009A6297" w:rsidRPr="0091523B" w:rsidRDefault="009A6297" w:rsidP="00901C72">
            <w:pPr>
              <w:tabs>
                <w:tab w:val="left" w:pos="993"/>
              </w:tabs>
              <w:spacing w:line="360" w:lineRule="auto"/>
              <w:jc w:val="center"/>
              <w:rPr>
                <w:rFonts w:cstheme="minorHAnsi"/>
                <w:sz w:val="20"/>
                <w:szCs w:val="20"/>
              </w:rPr>
            </w:pPr>
            <w:r w:rsidRPr="0091523B">
              <w:rPr>
                <w:rFonts w:cstheme="minorHAnsi"/>
                <w:sz w:val="20"/>
                <w:szCs w:val="20"/>
              </w:rPr>
              <w:t>Вероятность обнаружения 100%</w:t>
            </w:r>
          </w:p>
        </w:tc>
      </w:tr>
    </w:tbl>
    <w:p w:rsidR="009A6297" w:rsidRDefault="00A6176F" w:rsidP="00901C72">
      <w:pPr>
        <w:pStyle w:val="210"/>
        <w:spacing w:after="0" w:line="360" w:lineRule="auto"/>
        <w:ind w:firstLine="851"/>
        <w:jc w:val="center"/>
        <w:rPr>
          <w:rFonts w:asciiTheme="minorHAnsi" w:hAnsiTheme="minorHAnsi" w:cstheme="minorHAnsi"/>
          <w:b/>
          <w:sz w:val="20"/>
          <w:szCs w:val="20"/>
        </w:rPr>
      </w:pPr>
      <w:r>
        <w:rPr>
          <w:rFonts w:asciiTheme="minorHAnsi" w:hAnsiTheme="minorHAnsi" w:cstheme="minorHAnsi"/>
          <w:b/>
          <w:sz w:val="20"/>
          <w:szCs w:val="20"/>
        </w:rPr>
        <w:t>Таблица 9</w:t>
      </w:r>
      <w:r w:rsidR="009A6297" w:rsidRPr="0091523B">
        <w:rPr>
          <w:rFonts w:asciiTheme="minorHAnsi" w:hAnsiTheme="minorHAnsi" w:cstheme="minorHAnsi"/>
          <w:b/>
          <w:sz w:val="20"/>
          <w:szCs w:val="20"/>
        </w:rPr>
        <w:t>.4 - Квалиметрическая шкала по значимости S, вероятности O, обнаружению D</w:t>
      </w:r>
    </w:p>
    <w:p w:rsidR="000815D0" w:rsidRPr="0091523B" w:rsidRDefault="000815D0" w:rsidP="00901C72">
      <w:pPr>
        <w:pStyle w:val="210"/>
        <w:spacing w:after="0" w:line="360" w:lineRule="auto"/>
        <w:ind w:firstLine="851"/>
        <w:jc w:val="center"/>
        <w:rPr>
          <w:rFonts w:asciiTheme="minorHAnsi" w:hAnsiTheme="minorHAnsi" w:cstheme="minorHAnsi"/>
          <w:b/>
          <w:sz w:val="20"/>
          <w:szCs w:val="20"/>
        </w:rPr>
      </w:pPr>
    </w:p>
    <w:p w:rsidR="009A6297" w:rsidRPr="000815D0" w:rsidRDefault="009A6297" w:rsidP="000815D0">
      <w:pPr>
        <w:pStyle w:val="210"/>
        <w:spacing w:after="0" w:line="360" w:lineRule="auto"/>
        <w:jc w:val="both"/>
        <w:rPr>
          <w:i/>
        </w:rPr>
      </w:pPr>
      <w:r w:rsidRPr="000815D0">
        <w:rPr>
          <w:i/>
        </w:rPr>
        <w:t>Для того чтобы внести в программу значения баллов квалиметрических шкал нужно зайти в раздел «Система менеджмента» / «Справочники». Там находятся соответ</w:t>
      </w:r>
      <w:r w:rsidR="00A6176F">
        <w:rPr>
          <w:i/>
        </w:rPr>
        <w:t>ствующие справочники (Рисунок 9</w:t>
      </w:r>
      <w:r w:rsidRPr="000815D0">
        <w:rPr>
          <w:i/>
        </w:rPr>
        <w:t xml:space="preserve">.5) </w:t>
      </w:r>
    </w:p>
    <w:p w:rsidR="009A6297" w:rsidRPr="0091523B" w:rsidRDefault="009A6297" w:rsidP="00901C72">
      <w:pPr>
        <w:pStyle w:val="210"/>
        <w:keepNext/>
        <w:spacing w:after="0" w:line="360" w:lineRule="auto"/>
        <w:jc w:val="both"/>
        <w:rPr>
          <w:rFonts w:asciiTheme="minorHAnsi" w:hAnsiTheme="minorHAnsi" w:cstheme="minorHAnsi"/>
          <w:noProof/>
          <w:lang w:eastAsia="ru-RU"/>
        </w:rPr>
      </w:pPr>
    </w:p>
    <w:p w:rsidR="009A6297" w:rsidRPr="0091523B" w:rsidRDefault="009A6297"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drawing>
          <wp:inline distT="0" distB="0" distL="0" distR="0">
            <wp:extent cx="6108700" cy="4222115"/>
            <wp:effectExtent l="19050" t="0" r="6350" b="0"/>
            <wp:docPr id="4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3"/>
                    <a:srcRect/>
                    <a:stretch>
                      <a:fillRect/>
                    </a:stretch>
                  </pic:blipFill>
                  <pic:spPr bwMode="auto">
                    <a:xfrm>
                      <a:off x="0" y="0"/>
                      <a:ext cx="6108700" cy="4222115"/>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.5 – Справочники значений классификаторов для разных методов оценки</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0815D0" w:rsidRDefault="009A6297" w:rsidP="000815D0">
      <w:pPr>
        <w:pStyle w:val="210"/>
        <w:spacing w:after="0" w:line="360" w:lineRule="auto"/>
        <w:jc w:val="both"/>
      </w:pPr>
      <w:r w:rsidRPr="000815D0">
        <w:t xml:space="preserve">На основе оценок рассчитывается приоритетное число риска (ПЧР) для каждого вида риска (источника). </w:t>
      </w:r>
    </w:p>
    <w:p w:rsidR="009A6297" w:rsidRPr="0091523B" w:rsidRDefault="009A6297" w:rsidP="00901C72">
      <w:pPr>
        <w:pStyle w:val="210"/>
        <w:spacing w:after="0" w:line="360" w:lineRule="auto"/>
        <w:ind w:firstLine="851"/>
        <w:jc w:val="center"/>
        <w:rPr>
          <w:rFonts w:asciiTheme="minorHAnsi" w:hAnsiTheme="minorHAnsi" w:cstheme="minorHAnsi"/>
          <w:b/>
        </w:rPr>
      </w:pPr>
      <w:r w:rsidRPr="0091523B">
        <w:rPr>
          <w:rFonts w:asciiTheme="minorHAnsi" w:hAnsiTheme="minorHAnsi" w:cstheme="minorHAnsi"/>
          <w:b/>
        </w:rPr>
        <w:t>ПЧР = S·O·D</w:t>
      </w:r>
    </w:p>
    <w:p w:rsidR="009A6297" w:rsidRPr="000815D0" w:rsidRDefault="009A6297" w:rsidP="00901C72">
      <w:pPr>
        <w:pStyle w:val="210"/>
        <w:spacing w:after="0" w:line="360" w:lineRule="auto"/>
        <w:ind w:firstLine="851"/>
        <w:jc w:val="both"/>
      </w:pPr>
      <w:r w:rsidRPr="000815D0">
        <w:t>При котором:</w:t>
      </w:r>
    </w:p>
    <w:p w:rsidR="009A6297" w:rsidRPr="000815D0" w:rsidRDefault="009A6297" w:rsidP="00901C72">
      <w:pPr>
        <w:pStyle w:val="210"/>
        <w:spacing w:after="0" w:line="360" w:lineRule="auto"/>
        <w:ind w:firstLine="851"/>
        <w:jc w:val="both"/>
      </w:pPr>
      <w:r w:rsidRPr="000815D0">
        <w:t>0-40 – низкий риск</w:t>
      </w:r>
    </w:p>
    <w:p w:rsidR="009A6297" w:rsidRPr="000815D0" w:rsidRDefault="009A6297" w:rsidP="00901C72">
      <w:pPr>
        <w:pStyle w:val="210"/>
        <w:spacing w:after="0" w:line="360" w:lineRule="auto"/>
        <w:ind w:firstLine="851"/>
        <w:jc w:val="both"/>
      </w:pPr>
      <w:r w:rsidRPr="000815D0">
        <w:t>40-100 – средний риск</w:t>
      </w:r>
    </w:p>
    <w:p w:rsidR="009A6297" w:rsidRPr="000815D0" w:rsidRDefault="009A6297" w:rsidP="00901C72">
      <w:pPr>
        <w:pStyle w:val="210"/>
        <w:spacing w:after="0" w:line="360" w:lineRule="auto"/>
        <w:ind w:firstLine="851"/>
        <w:jc w:val="both"/>
      </w:pPr>
      <w:r w:rsidRPr="000815D0">
        <w:t>100-1000 – высокий риск</w:t>
      </w:r>
    </w:p>
    <w:p w:rsidR="009A6297" w:rsidRPr="000815D0" w:rsidRDefault="009A6297" w:rsidP="00901C72">
      <w:pPr>
        <w:spacing w:line="360" w:lineRule="auto"/>
        <w:jc w:val="both"/>
        <w:rPr>
          <w:rStyle w:val="a3"/>
          <w:rFonts w:ascii="Times New Roman" w:hAnsi="Times New Roman" w:cs="Times New Roman"/>
          <w:sz w:val="24"/>
          <w:szCs w:val="24"/>
        </w:rPr>
      </w:pPr>
      <w:r w:rsidRPr="000815D0">
        <w:rPr>
          <w:rStyle w:val="a3"/>
          <w:rFonts w:ascii="Times New Roman" w:hAnsi="Times New Roman" w:cs="Times New Roman"/>
          <w:sz w:val="24"/>
          <w:szCs w:val="24"/>
        </w:rPr>
        <w:t xml:space="preserve">На вкладке «Настройки оценки по методу </w:t>
      </w:r>
      <w:r w:rsidRPr="000815D0">
        <w:rPr>
          <w:rStyle w:val="a3"/>
          <w:rFonts w:ascii="Times New Roman" w:hAnsi="Times New Roman" w:cs="Times New Roman"/>
          <w:sz w:val="24"/>
          <w:szCs w:val="24"/>
          <w:lang w:val="en-US"/>
        </w:rPr>
        <w:t>FMEA</w:t>
      </w:r>
      <w:r w:rsidRPr="000815D0">
        <w:rPr>
          <w:rStyle w:val="a3"/>
          <w:rFonts w:ascii="Times New Roman" w:hAnsi="Times New Roman" w:cs="Times New Roman"/>
          <w:sz w:val="24"/>
          <w:szCs w:val="24"/>
        </w:rPr>
        <w:t>» необходимо внести значения для определения уровней риска.</w:t>
      </w:r>
    </w:p>
    <w:p w:rsidR="009A6297" w:rsidRPr="0091523B" w:rsidRDefault="004F7E6D" w:rsidP="00901C72">
      <w:pPr>
        <w:keepNext/>
        <w:spacing w:line="360" w:lineRule="auto"/>
        <w:jc w:val="both"/>
        <w:rPr>
          <w:rFonts w:cstheme="minorHAnsi"/>
        </w:rPr>
      </w:pPr>
      <w:r w:rsidRPr="0091523B">
        <w:rPr>
          <w:rFonts w:cstheme="minorHAnsi"/>
          <w:noProof/>
        </w:rPr>
        <w:lastRenderedPageBreak/>
        <w:drawing>
          <wp:inline distT="0" distB="0" distL="0" distR="0">
            <wp:extent cx="6120765" cy="4794069"/>
            <wp:effectExtent l="19050" t="0" r="0" b="0"/>
            <wp:docPr id="2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4"/>
                    <a:srcRect/>
                    <a:stretch>
                      <a:fillRect/>
                    </a:stretch>
                  </pic:blipFill>
                  <pic:spPr bwMode="auto">
                    <a:xfrm>
                      <a:off x="0" y="0"/>
                      <a:ext cx="6120765" cy="4794069"/>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 xml:space="preserve">.6 – Настройка оценки по методу </w:t>
      </w:r>
      <w:r w:rsidR="009A6297" w:rsidRPr="0091523B">
        <w:rPr>
          <w:rFonts w:asciiTheme="minorHAnsi" w:hAnsiTheme="minorHAnsi" w:cstheme="minorHAnsi"/>
          <w:b/>
          <w:i w:val="0"/>
          <w:sz w:val="20"/>
          <w:szCs w:val="20"/>
          <w:lang w:val="en-US"/>
        </w:rPr>
        <w:t>FMEA</w:t>
      </w:r>
    </w:p>
    <w:p w:rsidR="009A6297" w:rsidRPr="0091523B" w:rsidRDefault="009A6297" w:rsidP="00901C72">
      <w:pPr>
        <w:pStyle w:val="ad"/>
        <w:spacing w:line="360" w:lineRule="auto"/>
        <w:jc w:val="center"/>
        <w:rPr>
          <w:rStyle w:val="a3"/>
          <w:rFonts w:asciiTheme="minorHAnsi" w:hAnsiTheme="minorHAnsi" w:cstheme="minorHAnsi"/>
          <w:b/>
          <w:i w:val="0"/>
          <w:sz w:val="20"/>
          <w:szCs w:val="20"/>
        </w:rPr>
      </w:pPr>
    </w:p>
    <w:p w:rsidR="009A6297" w:rsidRPr="000815D0" w:rsidRDefault="009A6297" w:rsidP="00901C72">
      <w:pPr>
        <w:tabs>
          <w:tab w:val="left" w:leader="hyphen" w:pos="3322"/>
        </w:tabs>
        <w:spacing w:line="360" w:lineRule="auto"/>
        <w:jc w:val="both"/>
        <w:rPr>
          <w:rFonts w:ascii="Times New Roman" w:hAnsi="Times New Roman" w:cs="Times New Roman"/>
          <w:noProof/>
          <w:sz w:val="24"/>
          <w:szCs w:val="24"/>
        </w:rPr>
      </w:pPr>
      <w:r w:rsidRPr="000815D0">
        <w:rPr>
          <w:rFonts w:ascii="Times New Roman" w:hAnsi="Times New Roman" w:cs="Times New Roman"/>
          <w:noProof/>
          <w:sz w:val="24"/>
          <w:szCs w:val="24"/>
        </w:rPr>
        <w:t>После того, как мы рассчитали все значения, определились и настроили методы оценки, заполнили необходимые поля, нужно нажать кнопку «Записать» или «Записать и закрыть».</w:t>
      </w:r>
    </w:p>
    <w:p w:rsidR="009A6297" w:rsidRPr="000815D0" w:rsidRDefault="009A6297" w:rsidP="00901C72">
      <w:pPr>
        <w:tabs>
          <w:tab w:val="left" w:leader="hyphen" w:pos="3322"/>
        </w:tabs>
        <w:spacing w:line="360" w:lineRule="auto"/>
        <w:jc w:val="both"/>
        <w:rPr>
          <w:rFonts w:ascii="Times New Roman" w:hAnsi="Times New Roman" w:cs="Times New Roman"/>
          <w:noProof/>
          <w:sz w:val="24"/>
          <w:szCs w:val="24"/>
        </w:rPr>
      </w:pPr>
      <w:r w:rsidRPr="000815D0">
        <w:rPr>
          <w:rFonts w:ascii="Times New Roman" w:hAnsi="Times New Roman" w:cs="Times New Roman"/>
          <w:noProof/>
          <w:sz w:val="24"/>
          <w:szCs w:val="24"/>
        </w:rPr>
        <w:t xml:space="preserve">После того, как мы запишем наши настройки, инфомация о них попадет в соответствующие Справочники, раздел «Система менеджмента» - «Баллы приемлемости риска» и «Допустимая шкала оценки </w:t>
      </w:r>
      <w:r w:rsidRPr="000815D0">
        <w:rPr>
          <w:rFonts w:ascii="Times New Roman" w:hAnsi="Times New Roman" w:cs="Times New Roman"/>
          <w:noProof/>
          <w:sz w:val="24"/>
          <w:szCs w:val="24"/>
          <w:lang w:val="en-US"/>
        </w:rPr>
        <w:t>FMEA</w:t>
      </w:r>
      <w:r w:rsidR="00A6176F">
        <w:rPr>
          <w:rFonts w:ascii="Times New Roman" w:hAnsi="Times New Roman" w:cs="Times New Roman"/>
          <w:noProof/>
          <w:sz w:val="24"/>
          <w:szCs w:val="24"/>
        </w:rPr>
        <w:t>». (Рисунок 9.7) и (Рисунок 9</w:t>
      </w:r>
      <w:r w:rsidRPr="000815D0">
        <w:rPr>
          <w:rFonts w:ascii="Times New Roman" w:hAnsi="Times New Roman" w:cs="Times New Roman"/>
          <w:noProof/>
          <w:sz w:val="24"/>
          <w:szCs w:val="24"/>
        </w:rPr>
        <w:t>.</w:t>
      </w:r>
      <w:r w:rsidR="000815D0">
        <w:rPr>
          <w:rFonts w:ascii="Times New Roman" w:hAnsi="Times New Roman" w:cs="Times New Roman"/>
          <w:noProof/>
          <w:sz w:val="24"/>
          <w:szCs w:val="24"/>
        </w:rPr>
        <w:t>8</w:t>
      </w:r>
      <w:r w:rsidRPr="000815D0">
        <w:rPr>
          <w:rFonts w:ascii="Times New Roman" w:hAnsi="Times New Roman" w:cs="Times New Roman"/>
          <w:noProof/>
          <w:sz w:val="24"/>
          <w:szCs w:val="24"/>
        </w:rPr>
        <w:t>)</w:t>
      </w:r>
    </w:p>
    <w:p w:rsidR="009A6297" w:rsidRPr="0091523B" w:rsidRDefault="009A6297" w:rsidP="00901C72">
      <w:pPr>
        <w:tabs>
          <w:tab w:val="left" w:leader="hyphen" w:pos="3322"/>
        </w:tabs>
        <w:spacing w:line="360" w:lineRule="auto"/>
        <w:jc w:val="both"/>
        <w:rPr>
          <w:rFonts w:cstheme="minorHAnsi"/>
          <w:noProof/>
        </w:rPr>
      </w:pPr>
    </w:p>
    <w:p w:rsidR="009A6297" w:rsidRPr="0091523B" w:rsidRDefault="001F32FD" w:rsidP="00901C72">
      <w:pPr>
        <w:keepNext/>
        <w:tabs>
          <w:tab w:val="left" w:leader="hyphen" w:pos="3322"/>
        </w:tabs>
        <w:spacing w:line="360" w:lineRule="auto"/>
        <w:jc w:val="center"/>
        <w:rPr>
          <w:rFonts w:cstheme="minorHAnsi"/>
          <w:noProof/>
        </w:rPr>
      </w:pPr>
      <w:r w:rsidRPr="0091523B">
        <w:rPr>
          <w:rFonts w:cstheme="minorHAnsi"/>
          <w:noProof/>
        </w:rPr>
        <w:lastRenderedPageBreak/>
        <w:drawing>
          <wp:inline distT="0" distB="0" distL="0" distR="0">
            <wp:extent cx="6120765" cy="2118002"/>
            <wp:effectExtent l="19050" t="0" r="0" b="0"/>
            <wp:docPr id="2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5"/>
                    <a:srcRect/>
                    <a:stretch>
                      <a:fillRect/>
                    </a:stretch>
                  </pic:blipFill>
                  <pic:spPr bwMode="auto">
                    <a:xfrm>
                      <a:off x="0" y="0"/>
                      <a:ext cx="6120765" cy="2118002"/>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noProof/>
          <w:sz w:val="20"/>
          <w:szCs w:val="20"/>
          <w:lang w:eastAsia="ru-RU"/>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.7 – Справочник «Баллы приемлемости риска»</w:t>
      </w:r>
    </w:p>
    <w:p w:rsidR="009A6297" w:rsidRPr="0091523B" w:rsidRDefault="009A6297" w:rsidP="00901C72">
      <w:pPr>
        <w:keepNext/>
        <w:tabs>
          <w:tab w:val="left" w:leader="hyphen" w:pos="3322"/>
        </w:tabs>
        <w:spacing w:line="360" w:lineRule="auto"/>
        <w:jc w:val="center"/>
        <w:rPr>
          <w:rFonts w:cstheme="minorHAnsi"/>
          <w:noProof/>
        </w:rPr>
      </w:pPr>
    </w:p>
    <w:p w:rsidR="009A6297" w:rsidRPr="0091523B" w:rsidRDefault="001F32FD" w:rsidP="00901C72">
      <w:pPr>
        <w:keepNext/>
        <w:tabs>
          <w:tab w:val="left" w:leader="hyphen" w:pos="3322"/>
        </w:tabs>
        <w:spacing w:line="360" w:lineRule="auto"/>
        <w:jc w:val="center"/>
        <w:rPr>
          <w:rFonts w:cstheme="minorHAnsi"/>
          <w:lang w:val="en-US"/>
        </w:rPr>
      </w:pPr>
      <w:r w:rsidRPr="0091523B">
        <w:rPr>
          <w:rFonts w:cstheme="minorHAnsi"/>
          <w:noProof/>
        </w:rPr>
        <w:drawing>
          <wp:inline distT="0" distB="0" distL="0" distR="0">
            <wp:extent cx="6120765" cy="2079205"/>
            <wp:effectExtent l="19050" t="0" r="0" b="0"/>
            <wp:docPr id="2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
                    <a:srcRect/>
                    <a:stretch>
                      <a:fillRect/>
                    </a:stretch>
                  </pic:blipFill>
                  <pic:spPr bwMode="auto">
                    <a:xfrm>
                      <a:off x="0" y="0"/>
                      <a:ext cx="6120765" cy="2079205"/>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w:t>
      </w:r>
      <w:r w:rsidR="000815D0">
        <w:rPr>
          <w:rFonts w:asciiTheme="minorHAnsi" w:hAnsiTheme="minorHAnsi" w:cstheme="minorHAnsi"/>
          <w:b/>
          <w:i w:val="0"/>
          <w:sz w:val="20"/>
          <w:szCs w:val="20"/>
        </w:rPr>
        <w:t>8</w:t>
      </w:r>
      <w:r w:rsidR="009A6297" w:rsidRPr="0091523B">
        <w:rPr>
          <w:rFonts w:asciiTheme="minorHAnsi" w:hAnsiTheme="minorHAnsi" w:cstheme="minorHAnsi"/>
          <w:b/>
          <w:i w:val="0"/>
          <w:sz w:val="20"/>
          <w:szCs w:val="20"/>
        </w:rPr>
        <w:t xml:space="preserve"> – Справочник «Допустимая шкала оценки </w:t>
      </w:r>
      <w:r w:rsidR="009A6297" w:rsidRPr="0091523B">
        <w:rPr>
          <w:rFonts w:asciiTheme="minorHAnsi" w:hAnsiTheme="minorHAnsi" w:cstheme="minorHAnsi"/>
          <w:b/>
          <w:i w:val="0"/>
          <w:sz w:val="20"/>
          <w:szCs w:val="20"/>
          <w:lang w:val="en-US"/>
        </w:rPr>
        <w:t>FMEA</w:t>
      </w:r>
      <w:r w:rsidR="009A6297" w:rsidRPr="0091523B">
        <w:rPr>
          <w:rFonts w:asciiTheme="minorHAnsi" w:hAnsiTheme="minorHAnsi" w:cstheme="minorHAnsi"/>
          <w:b/>
          <w:i w:val="0"/>
          <w:sz w:val="20"/>
          <w:szCs w:val="20"/>
        </w:rPr>
        <w:t>»</w:t>
      </w:r>
    </w:p>
    <w:p w:rsidR="009A6297" w:rsidRDefault="009A6297" w:rsidP="00901C72">
      <w:pPr>
        <w:spacing w:line="360" w:lineRule="auto"/>
        <w:rPr>
          <w:rStyle w:val="a3"/>
          <w:rFonts w:cstheme="minorHAnsi"/>
          <w:b/>
        </w:rPr>
      </w:pPr>
    </w:p>
    <w:p w:rsidR="00887C56" w:rsidRDefault="00887C56" w:rsidP="00887C56">
      <w:pPr>
        <w:pStyle w:val="3"/>
        <w:spacing w:line="360" w:lineRule="auto"/>
        <w:ind w:left="0" w:firstLine="0"/>
        <w:rPr>
          <w:rFonts w:asciiTheme="minorHAnsi" w:hAnsiTheme="minorHAnsi" w:cstheme="minorHAnsi"/>
          <w:b w:val="0"/>
          <w:sz w:val="32"/>
          <w:szCs w:val="32"/>
        </w:rPr>
      </w:pPr>
      <w:bookmarkStart w:id="84" w:name="_Toc170745884"/>
      <w:r>
        <w:rPr>
          <w:rFonts w:asciiTheme="minorHAnsi" w:hAnsiTheme="minorHAnsi" w:cstheme="minorHAnsi"/>
          <w:b w:val="0"/>
          <w:sz w:val="32"/>
          <w:szCs w:val="32"/>
        </w:rPr>
        <w:t>Документ «Календарный план работы с рисками и возможностями».</w:t>
      </w:r>
      <w:bookmarkEnd w:id="84"/>
    </w:p>
    <w:p w:rsidR="00887C56" w:rsidRPr="0091523B" w:rsidRDefault="00887C56" w:rsidP="00901C72">
      <w:pPr>
        <w:spacing w:line="360" w:lineRule="auto"/>
        <w:rPr>
          <w:rStyle w:val="a3"/>
          <w:rFonts w:cstheme="minorHAnsi"/>
          <w:b/>
        </w:rPr>
      </w:pPr>
    </w:p>
    <w:p w:rsidR="009A6297" w:rsidRPr="000815D0" w:rsidRDefault="009A6297" w:rsidP="00901C72">
      <w:pPr>
        <w:spacing w:line="360" w:lineRule="auto"/>
        <w:jc w:val="both"/>
        <w:rPr>
          <w:rStyle w:val="a3"/>
          <w:rFonts w:ascii="Times New Roman" w:hAnsi="Times New Roman" w:cs="Times New Roman"/>
          <w:sz w:val="24"/>
          <w:szCs w:val="24"/>
        </w:rPr>
      </w:pPr>
      <w:r w:rsidRPr="000815D0">
        <w:rPr>
          <w:rStyle w:val="a3"/>
          <w:rFonts w:ascii="Times New Roman" w:hAnsi="Times New Roman" w:cs="Times New Roman"/>
          <w:sz w:val="24"/>
          <w:szCs w:val="24"/>
        </w:rPr>
        <w:t>Для того чтобы осуществлять работу по планированию существует документ «Календарный план оценки рисков». Чтобы его создать нужно зайти в раздел «Система менеджмента» / «Документы» / «Календарный план оценки рисков» и нажать на кнопку «Создать».</w:t>
      </w:r>
    </w:p>
    <w:p w:rsidR="009A6297" w:rsidRPr="0091523B" w:rsidRDefault="009A6297" w:rsidP="00901C72">
      <w:pPr>
        <w:spacing w:line="360" w:lineRule="auto"/>
        <w:jc w:val="both"/>
        <w:rPr>
          <w:rStyle w:val="a3"/>
          <w:rFonts w:cstheme="minorHAnsi"/>
        </w:rPr>
      </w:pPr>
    </w:p>
    <w:p w:rsidR="009A6297" w:rsidRPr="0091523B" w:rsidRDefault="009A6297" w:rsidP="00901C72">
      <w:pPr>
        <w:keepNext/>
        <w:spacing w:line="360" w:lineRule="auto"/>
        <w:rPr>
          <w:rFonts w:cstheme="minorHAnsi"/>
          <w:b/>
          <w:noProof/>
        </w:rPr>
      </w:pPr>
    </w:p>
    <w:p w:rsidR="009A6297" w:rsidRPr="0091523B" w:rsidRDefault="009A6297" w:rsidP="00901C72">
      <w:pPr>
        <w:keepNext/>
        <w:spacing w:line="360" w:lineRule="auto"/>
        <w:rPr>
          <w:rFonts w:cstheme="minorHAnsi"/>
          <w:lang w:val="en-US"/>
        </w:rPr>
      </w:pPr>
      <w:r w:rsidRPr="0091523B">
        <w:rPr>
          <w:rFonts w:cstheme="minorHAnsi"/>
          <w:noProof/>
        </w:rPr>
        <w:drawing>
          <wp:inline distT="0" distB="0" distL="0" distR="0">
            <wp:extent cx="6108700" cy="5184775"/>
            <wp:effectExtent l="19050" t="0" r="6350" b="0"/>
            <wp:docPr id="3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7"/>
                    <a:srcRect/>
                    <a:stretch>
                      <a:fillRect/>
                    </a:stretch>
                  </pic:blipFill>
                  <pic:spPr bwMode="auto">
                    <a:xfrm>
                      <a:off x="0" y="0"/>
                      <a:ext cx="6108700" cy="5184775"/>
                    </a:xfrm>
                    <a:prstGeom prst="rect">
                      <a:avLst/>
                    </a:prstGeom>
                    <a:noFill/>
                    <a:ln w="9525">
                      <a:noFill/>
                      <a:miter lim="800000"/>
                      <a:headEnd/>
                      <a:tailEnd/>
                    </a:ln>
                  </pic:spPr>
                </pic:pic>
              </a:graphicData>
            </a:graphic>
          </wp:inline>
        </w:drawing>
      </w:r>
    </w:p>
    <w:p w:rsidR="009A6297" w:rsidRPr="0091523B" w:rsidRDefault="00A6176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w:t>
      </w:r>
      <w:r w:rsidR="000815D0">
        <w:rPr>
          <w:rFonts w:asciiTheme="minorHAnsi" w:hAnsiTheme="minorHAnsi" w:cstheme="minorHAnsi"/>
          <w:b/>
          <w:i w:val="0"/>
          <w:sz w:val="20"/>
          <w:szCs w:val="20"/>
        </w:rPr>
        <w:t>9</w:t>
      </w:r>
      <w:r w:rsidR="009A6297" w:rsidRPr="0091523B">
        <w:rPr>
          <w:rFonts w:asciiTheme="minorHAnsi" w:hAnsiTheme="minorHAnsi" w:cstheme="minorHAnsi"/>
          <w:b/>
          <w:i w:val="0"/>
          <w:sz w:val="20"/>
          <w:szCs w:val="20"/>
        </w:rPr>
        <w:t xml:space="preserve"> – Календарный план оценки рисков</w:t>
      </w:r>
    </w:p>
    <w:p w:rsidR="009A6297" w:rsidRPr="0091523B" w:rsidRDefault="009A6297" w:rsidP="00901C72">
      <w:pPr>
        <w:pStyle w:val="ad"/>
        <w:spacing w:line="360" w:lineRule="auto"/>
        <w:jc w:val="both"/>
        <w:rPr>
          <w:rFonts w:asciiTheme="minorHAnsi" w:hAnsiTheme="minorHAnsi" w:cstheme="minorHAnsi"/>
          <w:i w:val="0"/>
        </w:rPr>
      </w:pPr>
    </w:p>
    <w:p w:rsidR="009A6297" w:rsidRPr="000815D0" w:rsidRDefault="009A6297" w:rsidP="00901C72">
      <w:pPr>
        <w:pStyle w:val="ad"/>
        <w:spacing w:before="0" w:after="0" w:line="360" w:lineRule="auto"/>
        <w:jc w:val="both"/>
        <w:rPr>
          <w:rFonts w:cs="Times New Roman"/>
          <w:i w:val="0"/>
        </w:rPr>
      </w:pPr>
      <w:r w:rsidRPr="000815D0">
        <w:rPr>
          <w:rFonts w:cs="Times New Roman"/>
          <w:i w:val="0"/>
        </w:rPr>
        <w:t>В открывшемся окне указываем дату, организацию, назначаем ответственного, указываем лабораторию и необходимость напоминания в календаре.</w:t>
      </w:r>
    </w:p>
    <w:p w:rsidR="009A6297" w:rsidRPr="000815D0" w:rsidRDefault="009A6297" w:rsidP="00901C72">
      <w:pPr>
        <w:pStyle w:val="ad"/>
        <w:spacing w:before="0" w:after="0" w:line="360" w:lineRule="auto"/>
        <w:jc w:val="both"/>
        <w:rPr>
          <w:rFonts w:cs="Times New Roman"/>
          <w:i w:val="0"/>
        </w:rPr>
      </w:pPr>
      <w:r w:rsidRPr="000815D0">
        <w:rPr>
          <w:rFonts w:cs="Times New Roman"/>
          <w:i w:val="0"/>
        </w:rPr>
        <w:t>В поле «Метод поиска рисков» программа предлагает выбрать предопределенный вариант «Метод мозгового штурма» или создать новый.</w:t>
      </w:r>
    </w:p>
    <w:p w:rsidR="009A6297" w:rsidRPr="000815D0" w:rsidRDefault="009A6297" w:rsidP="000815D0">
      <w:pPr>
        <w:pStyle w:val="210"/>
        <w:spacing w:after="0" w:line="360" w:lineRule="auto"/>
        <w:jc w:val="both"/>
      </w:pPr>
      <w:r w:rsidRPr="000815D0">
        <w:rPr>
          <w:b/>
        </w:rPr>
        <w:t>Метод «мозгового штурма»</w:t>
      </w:r>
      <w:r w:rsidRPr="000815D0">
        <w:t xml:space="preserve"> – это метод коллективной генерации идей. Оперативный метод решения проблемы на основе стимулирования творческой активности. Участникам обсуждения предлагают высказывать как можно большее количество вариантов решения, в том числе самых фантастичных. Из общего числа высказанных идей отбирают наиболее удачные, которые могут быть использованы на практике. Относится к методам экспертных оценок, так как предполагает участие группы лиц, являющихся специалистами в определенной области.</w:t>
      </w:r>
    </w:p>
    <w:p w:rsidR="009A6297" w:rsidRPr="000815D0" w:rsidRDefault="009A6297" w:rsidP="000815D0">
      <w:pPr>
        <w:pStyle w:val="ad"/>
        <w:spacing w:before="0" w:after="0" w:line="360" w:lineRule="auto"/>
        <w:jc w:val="both"/>
        <w:rPr>
          <w:rFonts w:cs="Times New Roman"/>
          <w:bCs/>
          <w:i w:val="0"/>
        </w:rPr>
      </w:pPr>
      <w:r w:rsidRPr="000815D0">
        <w:rPr>
          <w:rStyle w:val="a3"/>
          <w:rFonts w:cs="Times New Roman"/>
          <w:i w:val="0"/>
        </w:rPr>
        <w:lastRenderedPageBreak/>
        <w:t xml:space="preserve">В табличную часть заполняем объекты рисков и даты проведения работ по оценке. </w:t>
      </w:r>
      <w:r w:rsidRPr="000815D0">
        <w:rPr>
          <w:rFonts w:cs="Times New Roman"/>
          <w:i w:val="0"/>
        </w:rPr>
        <w:t>Объекты (ситуации) могут быть как внешними (взаимодействие с заинтересованными сторонами, Заказчиком), так и внутренними (политика и цели в области качества, информационные системы и т.д.).</w:t>
      </w:r>
    </w:p>
    <w:p w:rsidR="009A6297" w:rsidRPr="000815D0" w:rsidRDefault="009A6297" w:rsidP="00901C72">
      <w:pPr>
        <w:pStyle w:val="210"/>
        <w:spacing w:after="0" w:line="360" w:lineRule="auto"/>
        <w:jc w:val="both"/>
      </w:pPr>
      <w:r w:rsidRPr="000815D0">
        <w:t xml:space="preserve">           Типовые объекты, подлежащие анализу в Лаборатории:</w:t>
      </w:r>
    </w:p>
    <w:p w:rsidR="009A6297" w:rsidRPr="000815D0" w:rsidRDefault="009A6297" w:rsidP="00901C72">
      <w:pPr>
        <w:pStyle w:val="210"/>
        <w:numPr>
          <w:ilvl w:val="0"/>
          <w:numId w:val="22"/>
        </w:numPr>
        <w:spacing w:after="0" w:line="360" w:lineRule="auto"/>
        <w:ind w:hanging="1635"/>
        <w:jc w:val="both"/>
      </w:pPr>
      <w:r w:rsidRPr="000815D0">
        <w:t>Беспристрастность;</w:t>
      </w:r>
    </w:p>
    <w:p w:rsidR="009A6297" w:rsidRPr="000815D0" w:rsidRDefault="009A6297" w:rsidP="00901C72">
      <w:pPr>
        <w:pStyle w:val="210"/>
        <w:numPr>
          <w:ilvl w:val="0"/>
          <w:numId w:val="22"/>
        </w:numPr>
        <w:spacing w:after="0" w:line="360" w:lineRule="auto"/>
        <w:ind w:hanging="1635"/>
        <w:jc w:val="both"/>
      </w:pPr>
      <w:r w:rsidRPr="000815D0">
        <w:t>Достоверность результатов;</w:t>
      </w:r>
    </w:p>
    <w:p w:rsidR="009A6297" w:rsidRPr="000815D0" w:rsidRDefault="009A6297" w:rsidP="00901C72">
      <w:pPr>
        <w:pStyle w:val="210"/>
        <w:numPr>
          <w:ilvl w:val="0"/>
          <w:numId w:val="22"/>
        </w:numPr>
        <w:spacing w:after="0" w:line="360" w:lineRule="auto"/>
        <w:ind w:hanging="1635"/>
        <w:jc w:val="both"/>
      </w:pPr>
      <w:r w:rsidRPr="000815D0">
        <w:t>Политика, цели в области качества;</w:t>
      </w:r>
    </w:p>
    <w:p w:rsidR="009A6297" w:rsidRPr="000815D0" w:rsidRDefault="009A6297" w:rsidP="00901C72">
      <w:pPr>
        <w:pStyle w:val="210"/>
        <w:numPr>
          <w:ilvl w:val="0"/>
          <w:numId w:val="22"/>
        </w:numPr>
        <w:spacing w:after="0" w:line="360" w:lineRule="auto"/>
        <w:ind w:hanging="1635"/>
        <w:jc w:val="both"/>
      </w:pPr>
      <w:r w:rsidRPr="000815D0">
        <w:t>Конфиденциальность;</w:t>
      </w:r>
    </w:p>
    <w:p w:rsidR="009A6297" w:rsidRPr="000815D0" w:rsidRDefault="009A6297" w:rsidP="00901C72">
      <w:pPr>
        <w:pStyle w:val="210"/>
        <w:numPr>
          <w:ilvl w:val="0"/>
          <w:numId w:val="22"/>
        </w:numPr>
        <w:spacing w:after="0" w:line="360" w:lineRule="auto"/>
        <w:ind w:hanging="1635"/>
        <w:jc w:val="both"/>
      </w:pPr>
      <w:r w:rsidRPr="000815D0">
        <w:t>Взаимодействие с заказчиком;</w:t>
      </w:r>
    </w:p>
    <w:p w:rsidR="009A6297" w:rsidRPr="000815D0" w:rsidRDefault="009A6297" w:rsidP="00901C72">
      <w:pPr>
        <w:pStyle w:val="210"/>
        <w:numPr>
          <w:ilvl w:val="0"/>
          <w:numId w:val="22"/>
        </w:numPr>
        <w:spacing w:after="0" w:line="360" w:lineRule="auto"/>
        <w:ind w:hanging="1635"/>
        <w:jc w:val="both"/>
      </w:pPr>
      <w:r w:rsidRPr="000815D0">
        <w:t>Деятельность Лаборатории;</w:t>
      </w:r>
    </w:p>
    <w:p w:rsidR="009A6297" w:rsidRPr="000815D0" w:rsidRDefault="009A6297" w:rsidP="00901C72">
      <w:pPr>
        <w:pStyle w:val="210"/>
        <w:numPr>
          <w:ilvl w:val="0"/>
          <w:numId w:val="22"/>
        </w:numPr>
        <w:spacing w:after="0" w:line="360" w:lineRule="auto"/>
        <w:ind w:hanging="1635"/>
        <w:jc w:val="both"/>
      </w:pPr>
      <w:r w:rsidRPr="000815D0">
        <w:t>Документация и т.д.</w:t>
      </w:r>
    </w:p>
    <w:p w:rsidR="009A6297" w:rsidRPr="000815D0" w:rsidRDefault="009A6297" w:rsidP="00901C72">
      <w:pPr>
        <w:pStyle w:val="210"/>
        <w:spacing w:after="0" w:line="360" w:lineRule="auto"/>
        <w:jc w:val="both"/>
      </w:pPr>
      <w:r w:rsidRPr="000815D0">
        <w:t>Перечень типовых объектов должен пересматриваться не реже одного раза в год менеджером по качеству с учетом частоты и количества выявляемых рисков за истекший период.</w:t>
      </w:r>
    </w:p>
    <w:p w:rsidR="009A6297" w:rsidRPr="0091523B" w:rsidRDefault="009A6297" w:rsidP="00901C72">
      <w:pPr>
        <w:pStyle w:val="210"/>
        <w:spacing w:after="0" w:line="360" w:lineRule="auto"/>
        <w:jc w:val="both"/>
        <w:rPr>
          <w:rFonts w:asciiTheme="minorHAnsi" w:hAnsiTheme="minorHAnsi" w:cstheme="minorHAnsi"/>
        </w:rPr>
      </w:pPr>
    </w:p>
    <w:p w:rsidR="009A6297" w:rsidRPr="0091523B" w:rsidRDefault="009A6297"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drawing>
          <wp:inline distT="0" distB="0" distL="0" distR="0">
            <wp:extent cx="6118860" cy="1828800"/>
            <wp:effectExtent l="19050" t="0" r="0" b="0"/>
            <wp:docPr id="3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srcRect/>
                    <a:stretch>
                      <a:fillRect/>
                    </a:stretch>
                  </pic:blipFill>
                  <pic:spPr bwMode="auto">
                    <a:xfrm>
                      <a:off x="0" y="0"/>
                      <a:ext cx="6118860" cy="1828800"/>
                    </a:xfrm>
                    <a:prstGeom prst="rect">
                      <a:avLst/>
                    </a:prstGeom>
                    <a:noFill/>
                    <a:ln w="9525">
                      <a:noFill/>
                      <a:miter lim="800000"/>
                      <a:headEnd/>
                      <a:tailEnd/>
                    </a:ln>
                  </pic:spPr>
                </pic:pic>
              </a:graphicData>
            </a:graphic>
          </wp:inline>
        </w:drawing>
      </w:r>
    </w:p>
    <w:p w:rsidR="009A6297" w:rsidRPr="0091523B" w:rsidRDefault="006E02A6"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.10</w:t>
      </w:r>
      <w:r w:rsidR="009A6297" w:rsidRPr="0091523B">
        <w:rPr>
          <w:rFonts w:asciiTheme="minorHAnsi" w:hAnsiTheme="minorHAnsi" w:cstheme="minorHAnsi"/>
          <w:b/>
          <w:i w:val="0"/>
          <w:sz w:val="20"/>
          <w:szCs w:val="20"/>
        </w:rPr>
        <w:t xml:space="preserve"> – Добавление участников оценки рисков</w:t>
      </w:r>
    </w:p>
    <w:p w:rsidR="009A6297" w:rsidRPr="0091523B" w:rsidRDefault="009A6297" w:rsidP="00901C72">
      <w:pPr>
        <w:pStyle w:val="210"/>
        <w:spacing w:after="0" w:line="360" w:lineRule="auto"/>
        <w:jc w:val="both"/>
        <w:rPr>
          <w:rFonts w:asciiTheme="minorHAnsi" w:hAnsiTheme="minorHAnsi" w:cstheme="minorHAnsi"/>
        </w:rPr>
      </w:pPr>
    </w:p>
    <w:p w:rsidR="009A6297" w:rsidRPr="000815D0" w:rsidRDefault="009A6297" w:rsidP="000815D0">
      <w:pPr>
        <w:pStyle w:val="210"/>
        <w:spacing w:after="0" w:line="360" w:lineRule="auto"/>
        <w:jc w:val="both"/>
      </w:pPr>
      <w:r w:rsidRPr="000815D0">
        <w:t>На вкладке участники по кнопке «Добавить» указываем перечень л</w:t>
      </w:r>
      <w:r w:rsidR="00955B0D">
        <w:t>иц для поиска рисков (Рисунок 9</w:t>
      </w:r>
      <w:r w:rsidRPr="000815D0">
        <w:t>.</w:t>
      </w:r>
      <w:r w:rsidR="000815D0" w:rsidRPr="000815D0">
        <w:t>10</w:t>
      </w:r>
      <w:r w:rsidRPr="000815D0">
        <w:t>), либо по кнопке «Подбор» можно указать рабочую группу по рискам.</w:t>
      </w:r>
    </w:p>
    <w:p w:rsidR="009A6297" w:rsidRPr="000815D0" w:rsidRDefault="009A6297" w:rsidP="00901C72">
      <w:pPr>
        <w:pStyle w:val="210"/>
        <w:spacing w:after="0" w:line="360" w:lineRule="auto"/>
        <w:jc w:val="both"/>
      </w:pPr>
      <w:r w:rsidRPr="000815D0">
        <w:t>Выбор членов рабочей группы осуществляется менеджером по качеству по согласованию с начальником лаборатории</w:t>
      </w:r>
    </w:p>
    <w:p w:rsidR="009A6297" w:rsidRPr="000815D0" w:rsidRDefault="009A6297" w:rsidP="000815D0">
      <w:pPr>
        <w:pStyle w:val="210"/>
        <w:spacing w:after="0" w:line="360" w:lineRule="auto"/>
        <w:jc w:val="both"/>
      </w:pPr>
      <w:r w:rsidRPr="000815D0">
        <w:t>В случае если выявленный риск затрагивает не только деятельность Лаборатории, но и иные структурные подразделения, начальник лаборатории по согласованию с техническим директором вправе привлекать сотрудников иных структурных подразделений в рабочую группу для управления выявленным риском. Именно поэтому программа 1С:</w:t>
      </w:r>
      <w:r w:rsidR="006E02A6">
        <w:t xml:space="preserve"> </w:t>
      </w:r>
      <w:r w:rsidRPr="000815D0">
        <w:t xml:space="preserve">ЛИМС дает возможность добавления участников не только из справочника </w:t>
      </w:r>
      <w:r w:rsidRPr="000815D0">
        <w:rPr>
          <w:i/>
        </w:rPr>
        <w:t>Сотрудники</w:t>
      </w:r>
      <w:r w:rsidRPr="000815D0">
        <w:t xml:space="preserve">, но и из справочника </w:t>
      </w:r>
      <w:r w:rsidRPr="000815D0">
        <w:rPr>
          <w:i/>
        </w:rPr>
        <w:t>Контрагенты</w:t>
      </w:r>
      <w:r w:rsidRPr="000815D0">
        <w:t>.</w:t>
      </w:r>
    </w:p>
    <w:p w:rsidR="009A6297" w:rsidRPr="0091523B" w:rsidRDefault="009A6297" w:rsidP="000815D0">
      <w:pPr>
        <w:pStyle w:val="210"/>
        <w:spacing w:after="0" w:line="360" w:lineRule="auto"/>
        <w:jc w:val="both"/>
        <w:rPr>
          <w:rFonts w:asciiTheme="minorHAnsi" w:hAnsiTheme="minorHAnsi" w:cstheme="minorHAnsi"/>
        </w:rPr>
      </w:pPr>
      <w:r w:rsidRPr="0091523B">
        <w:rPr>
          <w:rFonts w:asciiTheme="minorHAnsi" w:hAnsiTheme="minorHAnsi" w:cstheme="minorHAnsi"/>
        </w:rPr>
        <w:lastRenderedPageBreak/>
        <w:t>Обратите внимание на правую часть окна документа, здесь добавлена возможность переписки участников рабочей группы, а также в обсуждение прикрепит</w:t>
      </w:r>
      <w:r w:rsidR="00955B0D">
        <w:rPr>
          <w:rFonts w:asciiTheme="minorHAnsi" w:hAnsiTheme="minorHAnsi" w:cstheme="minorHAnsi"/>
        </w:rPr>
        <w:t>ь какой либо файл (Рисунок 9</w:t>
      </w:r>
      <w:r w:rsidR="000815D0">
        <w:rPr>
          <w:rFonts w:asciiTheme="minorHAnsi" w:hAnsiTheme="minorHAnsi" w:cstheme="minorHAnsi"/>
        </w:rPr>
        <w:t>.11</w:t>
      </w:r>
      <w:r w:rsidRPr="0091523B">
        <w:rPr>
          <w:rFonts w:asciiTheme="minorHAnsi" w:hAnsiTheme="minorHAnsi" w:cstheme="minorHAnsi"/>
        </w:rPr>
        <w:t>).</w:t>
      </w:r>
    </w:p>
    <w:p w:rsidR="009A6297" w:rsidRPr="0091523B" w:rsidRDefault="009A6297" w:rsidP="00901C72">
      <w:pPr>
        <w:pStyle w:val="210"/>
        <w:spacing w:after="0" w:line="360" w:lineRule="auto"/>
        <w:ind w:firstLine="851"/>
        <w:jc w:val="both"/>
        <w:rPr>
          <w:rFonts w:asciiTheme="minorHAnsi" w:hAnsiTheme="minorHAnsi" w:cstheme="minorHAnsi"/>
        </w:rPr>
      </w:pPr>
    </w:p>
    <w:p w:rsidR="009A6297" w:rsidRPr="0091523B" w:rsidRDefault="009A6297" w:rsidP="00901C72">
      <w:pPr>
        <w:pStyle w:val="210"/>
        <w:keepNext/>
        <w:spacing w:after="0" w:line="360" w:lineRule="auto"/>
        <w:rPr>
          <w:rFonts w:asciiTheme="minorHAnsi" w:hAnsiTheme="minorHAnsi" w:cstheme="minorHAnsi"/>
        </w:rPr>
      </w:pPr>
      <w:r w:rsidRPr="0091523B">
        <w:rPr>
          <w:rFonts w:asciiTheme="minorHAnsi" w:hAnsiTheme="minorHAnsi" w:cstheme="minorHAnsi"/>
          <w:noProof/>
          <w:lang w:eastAsia="ru-RU"/>
        </w:rPr>
        <w:drawing>
          <wp:inline distT="0" distB="0" distL="0" distR="0">
            <wp:extent cx="6118860" cy="5233670"/>
            <wp:effectExtent l="19050" t="0" r="0" b="0"/>
            <wp:docPr id="3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9"/>
                    <a:srcRect/>
                    <a:stretch>
                      <a:fillRect/>
                    </a:stretch>
                  </pic:blipFill>
                  <pic:spPr bwMode="auto">
                    <a:xfrm>
                      <a:off x="0" y="0"/>
                      <a:ext cx="6118860" cy="5233670"/>
                    </a:xfrm>
                    <a:prstGeom prst="rect">
                      <a:avLst/>
                    </a:prstGeom>
                    <a:noFill/>
                    <a:ln w="9525">
                      <a:noFill/>
                      <a:miter lim="800000"/>
                      <a:headEnd/>
                      <a:tailEnd/>
                    </a:ln>
                  </pic:spPr>
                </pic:pic>
              </a:graphicData>
            </a:graphic>
          </wp:inline>
        </w:drawing>
      </w:r>
    </w:p>
    <w:p w:rsidR="009A6297" w:rsidRPr="0091523B" w:rsidRDefault="00955B0D"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.11</w:t>
      </w:r>
      <w:r w:rsidR="009A6297" w:rsidRPr="0091523B">
        <w:rPr>
          <w:rFonts w:asciiTheme="minorHAnsi" w:hAnsiTheme="minorHAnsi" w:cstheme="minorHAnsi"/>
          <w:b/>
          <w:i w:val="0"/>
          <w:sz w:val="20"/>
          <w:szCs w:val="20"/>
        </w:rPr>
        <w:t xml:space="preserve"> – Чат в документе Календарный план работы с рисками и возможностями</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901C72">
      <w:pPr>
        <w:pStyle w:val="210"/>
        <w:spacing w:after="0" w:line="360" w:lineRule="auto"/>
        <w:jc w:val="both"/>
      </w:pPr>
      <w:r w:rsidRPr="000815D0">
        <w:t>При создании календарного плана Статус – в работе, после того, как по данному объекту работы были проведены, пользователь меняет Статус на «Выполнено».</w:t>
      </w:r>
    </w:p>
    <w:p w:rsidR="009A6297" w:rsidRPr="000815D0" w:rsidRDefault="009A6297" w:rsidP="00901C72">
      <w:pPr>
        <w:pStyle w:val="210"/>
        <w:spacing w:after="0" w:line="360" w:lineRule="auto"/>
        <w:jc w:val="both"/>
      </w:pPr>
      <w:r w:rsidRPr="000815D0">
        <w:t xml:space="preserve">После заполнения данных, необходимо провести документ. </w:t>
      </w:r>
    </w:p>
    <w:p w:rsidR="009A6297" w:rsidRPr="000815D0" w:rsidRDefault="009A6297" w:rsidP="000815D0">
      <w:pPr>
        <w:pStyle w:val="210"/>
        <w:spacing w:after="0" w:line="360" w:lineRule="auto"/>
        <w:jc w:val="both"/>
      </w:pPr>
      <w:r w:rsidRPr="000815D0">
        <w:t xml:space="preserve">После создания рабочей группы, определения объекта риска, выбора метода поиска при помощи документа </w:t>
      </w:r>
      <w:r w:rsidRPr="000815D0">
        <w:rPr>
          <w:rStyle w:val="a3"/>
        </w:rPr>
        <w:t>«Календарный план работы с рисками и возможностями»</w:t>
      </w:r>
      <w:r w:rsidRPr="000815D0">
        <w:t>, необходимо приступить к выявлению источников и причин риска, области воздействия и предполагаемых последствий.</w:t>
      </w:r>
    </w:p>
    <w:p w:rsidR="009A6297" w:rsidRPr="000815D0" w:rsidRDefault="009A6297" w:rsidP="000815D0">
      <w:pPr>
        <w:pStyle w:val="210"/>
        <w:spacing w:after="0" w:line="360" w:lineRule="auto"/>
        <w:jc w:val="both"/>
      </w:pPr>
      <w:r w:rsidRPr="000815D0">
        <w:lastRenderedPageBreak/>
        <w:t>Идентификация рисков осуществляется в виде поиска рисков и составления перечня очевидных рисков и возможных рисков, даже если данные риски (источники рисков) Лаборатория не контролирует.</w:t>
      </w:r>
    </w:p>
    <w:p w:rsidR="009A6297" w:rsidRPr="000815D0" w:rsidRDefault="009A6297" w:rsidP="00901C72">
      <w:pPr>
        <w:pStyle w:val="210"/>
        <w:spacing w:after="0" w:line="360" w:lineRule="auto"/>
        <w:jc w:val="both"/>
      </w:pPr>
      <w:r w:rsidRPr="000815D0">
        <w:t>Идентификация (выявление) рисков в Лаборатории так же может осуществляться в виде предположительных негативных последствий.</w:t>
      </w:r>
    </w:p>
    <w:p w:rsidR="009A6297" w:rsidRPr="000815D0" w:rsidRDefault="009A6297" w:rsidP="000815D0">
      <w:pPr>
        <w:pStyle w:val="210"/>
        <w:spacing w:after="0" w:line="360" w:lineRule="auto"/>
        <w:jc w:val="both"/>
      </w:pPr>
      <w:r w:rsidRPr="000815D0">
        <w:t>Рабочая группа или ответственное лицо (исходя из методов поиска) осуществляет формирование перечня рисков (источников), причин и распределение рисков, если их выявлено несколько, а также их группировку.</w:t>
      </w:r>
    </w:p>
    <w:p w:rsidR="009A6297" w:rsidRPr="000815D0" w:rsidRDefault="009A6297" w:rsidP="000815D0">
      <w:pPr>
        <w:pStyle w:val="210"/>
        <w:spacing w:after="0" w:line="360" w:lineRule="auto"/>
        <w:jc w:val="both"/>
      </w:pPr>
      <w:r w:rsidRPr="000815D0">
        <w:t>Анализ риска включает в себя:</w:t>
      </w:r>
    </w:p>
    <w:p w:rsidR="009A6297" w:rsidRPr="000815D0" w:rsidRDefault="009A6297" w:rsidP="00901C72">
      <w:pPr>
        <w:pStyle w:val="210"/>
        <w:spacing w:after="0" w:line="360" w:lineRule="auto"/>
        <w:ind w:firstLine="851"/>
        <w:jc w:val="both"/>
      </w:pPr>
      <w:r w:rsidRPr="000815D0">
        <w:t>- анализ и исследование информации о риске (обсуждение каждой зарегистрированной причины рабочей группой);</w:t>
      </w:r>
    </w:p>
    <w:p w:rsidR="009A6297" w:rsidRPr="000815D0" w:rsidRDefault="009A6297" w:rsidP="00901C72">
      <w:pPr>
        <w:pStyle w:val="210"/>
        <w:spacing w:after="0" w:line="360" w:lineRule="auto"/>
        <w:ind w:firstLine="851"/>
        <w:jc w:val="both"/>
      </w:pPr>
      <w:r w:rsidRPr="000815D0">
        <w:t>- анализ вероятности появления данных событий с отбраковкой причин (источников) рисков исходя из вероятности возникновения риска;</w:t>
      </w:r>
    </w:p>
    <w:p w:rsidR="009A6297" w:rsidRPr="000815D0" w:rsidRDefault="009A6297" w:rsidP="00901C72">
      <w:pPr>
        <w:pStyle w:val="210"/>
        <w:spacing w:after="0" w:line="360" w:lineRule="auto"/>
        <w:ind w:firstLine="851"/>
        <w:jc w:val="both"/>
      </w:pPr>
      <w:r w:rsidRPr="000815D0">
        <w:t>- анализ последствий идентифицированных событий. События могут быть как отрицательными (ущерб), так и положительными (возможности).</w:t>
      </w:r>
    </w:p>
    <w:p w:rsidR="009A6297" w:rsidRPr="000815D0" w:rsidRDefault="009A6297" w:rsidP="000815D0">
      <w:pPr>
        <w:pStyle w:val="210"/>
        <w:spacing w:after="0" w:line="360" w:lineRule="auto"/>
        <w:jc w:val="both"/>
      </w:pPr>
      <w:r w:rsidRPr="000815D0">
        <w:t>Анализ риска осуществляется с целью определения необходимых дальнейших действий и обработки риска, а также выбора наиболее подходящих методов минимизации негативных последствий риска или реализации возможности.</w:t>
      </w:r>
    </w:p>
    <w:p w:rsidR="009A6297" w:rsidRPr="000815D0" w:rsidRDefault="009A6297" w:rsidP="00901C72">
      <w:pPr>
        <w:pStyle w:val="210"/>
        <w:spacing w:after="0" w:line="360" w:lineRule="auto"/>
        <w:jc w:val="both"/>
        <w:rPr>
          <w:b/>
        </w:rPr>
      </w:pPr>
      <w:r w:rsidRPr="000815D0">
        <w:t xml:space="preserve">Этап анализа риска осуществляется рабочей группой в виде оценки вероятности возникновения риска каждым участником, сопоставления полученных результатов и их регистрация в </w:t>
      </w:r>
      <w:r w:rsidRPr="000815D0">
        <w:rPr>
          <w:b/>
        </w:rPr>
        <w:t>Реестре рисков.</w:t>
      </w:r>
    </w:p>
    <w:p w:rsidR="0036660B" w:rsidRDefault="0036660B" w:rsidP="00901C72">
      <w:pPr>
        <w:pStyle w:val="210"/>
        <w:spacing w:after="0" w:line="360" w:lineRule="auto"/>
        <w:jc w:val="both"/>
        <w:rPr>
          <w:rFonts w:asciiTheme="minorHAnsi" w:hAnsiTheme="minorHAnsi" w:cstheme="minorHAnsi"/>
          <w:b/>
        </w:rPr>
      </w:pPr>
    </w:p>
    <w:p w:rsidR="0036660B" w:rsidRDefault="0036660B" w:rsidP="0036660B">
      <w:pPr>
        <w:pStyle w:val="3"/>
        <w:spacing w:line="360" w:lineRule="auto"/>
        <w:ind w:left="0" w:firstLine="0"/>
        <w:rPr>
          <w:rFonts w:asciiTheme="minorHAnsi" w:hAnsiTheme="minorHAnsi" w:cstheme="minorHAnsi"/>
          <w:b w:val="0"/>
          <w:sz w:val="32"/>
          <w:szCs w:val="32"/>
        </w:rPr>
      </w:pPr>
      <w:bookmarkStart w:id="85" w:name="_Toc170745885"/>
      <w:r>
        <w:rPr>
          <w:rFonts w:asciiTheme="minorHAnsi" w:hAnsiTheme="minorHAnsi" w:cstheme="minorHAnsi"/>
          <w:b w:val="0"/>
          <w:sz w:val="32"/>
          <w:szCs w:val="32"/>
        </w:rPr>
        <w:t>Документ «Реест</w:t>
      </w:r>
      <w:r w:rsidR="00422B83">
        <w:rPr>
          <w:rFonts w:asciiTheme="minorHAnsi" w:hAnsiTheme="minorHAnsi" w:cstheme="minorHAnsi"/>
          <w:b w:val="0"/>
          <w:sz w:val="32"/>
          <w:szCs w:val="32"/>
        </w:rPr>
        <w:t>р</w:t>
      </w:r>
      <w:r>
        <w:rPr>
          <w:rFonts w:asciiTheme="minorHAnsi" w:hAnsiTheme="minorHAnsi" w:cstheme="minorHAnsi"/>
          <w:b w:val="0"/>
          <w:sz w:val="32"/>
          <w:szCs w:val="32"/>
        </w:rPr>
        <w:t xml:space="preserve"> рисков».</w:t>
      </w:r>
      <w:bookmarkEnd w:id="85"/>
    </w:p>
    <w:p w:rsidR="0036660B" w:rsidRPr="0091523B" w:rsidRDefault="0036660B" w:rsidP="00901C72">
      <w:pPr>
        <w:pStyle w:val="210"/>
        <w:spacing w:after="0" w:line="360" w:lineRule="auto"/>
        <w:jc w:val="both"/>
        <w:rPr>
          <w:rFonts w:asciiTheme="minorHAnsi" w:hAnsiTheme="minorHAnsi" w:cstheme="minorHAnsi"/>
          <w:b/>
        </w:rPr>
      </w:pPr>
    </w:p>
    <w:p w:rsidR="009A6297" w:rsidRPr="000815D0" w:rsidRDefault="009A6297" w:rsidP="00901C72">
      <w:pPr>
        <w:pStyle w:val="210"/>
        <w:spacing w:after="0" w:line="360" w:lineRule="auto"/>
        <w:jc w:val="both"/>
      </w:pPr>
      <w:r w:rsidRPr="000815D0">
        <w:t xml:space="preserve">В программе Реестр рисков можно создать на основании документа </w:t>
      </w:r>
      <w:r w:rsidRPr="000815D0">
        <w:rPr>
          <w:rStyle w:val="a3"/>
        </w:rPr>
        <w:t>«Оценки риска» воспользовавшись кнопкой «Создать на основании» или перейдя в раздел «Система менеджмента» / «Документы» / «Реестр рисков» в открывшемся окне нажать на кнопку «Создать».</w:t>
      </w:r>
    </w:p>
    <w:p w:rsidR="009A6297" w:rsidRPr="0091523B" w:rsidRDefault="009A6297"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lastRenderedPageBreak/>
        <w:drawing>
          <wp:inline distT="0" distB="0" distL="0" distR="0">
            <wp:extent cx="6118860" cy="2743200"/>
            <wp:effectExtent l="19050" t="0" r="0" b="0"/>
            <wp:docPr id="3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0"/>
                    <a:srcRect/>
                    <a:stretch>
                      <a:fillRect/>
                    </a:stretch>
                  </pic:blipFill>
                  <pic:spPr bwMode="auto">
                    <a:xfrm>
                      <a:off x="0" y="0"/>
                      <a:ext cx="6118860" cy="2743200"/>
                    </a:xfrm>
                    <a:prstGeom prst="rect">
                      <a:avLst/>
                    </a:prstGeom>
                    <a:noFill/>
                    <a:ln w="9525">
                      <a:noFill/>
                      <a:miter lim="800000"/>
                      <a:headEnd/>
                      <a:tailEnd/>
                    </a:ln>
                  </pic:spPr>
                </pic:pic>
              </a:graphicData>
            </a:graphic>
          </wp:inline>
        </w:drawing>
      </w:r>
    </w:p>
    <w:p w:rsidR="009A6297" w:rsidRPr="0091523B" w:rsidRDefault="00955B0D"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.12</w:t>
      </w:r>
      <w:r w:rsidR="009A6297" w:rsidRPr="0091523B">
        <w:rPr>
          <w:rFonts w:asciiTheme="minorHAnsi" w:hAnsiTheme="minorHAnsi" w:cstheme="minorHAnsi"/>
          <w:b/>
          <w:i w:val="0"/>
          <w:sz w:val="20"/>
          <w:szCs w:val="20"/>
        </w:rPr>
        <w:t xml:space="preserve"> – Документ Реестр рисков</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901C72">
      <w:pPr>
        <w:pStyle w:val="ad"/>
        <w:spacing w:line="360" w:lineRule="auto"/>
        <w:jc w:val="both"/>
        <w:rPr>
          <w:rFonts w:cs="Times New Roman"/>
          <w:i w:val="0"/>
        </w:rPr>
      </w:pPr>
      <w:r w:rsidRPr="000815D0">
        <w:rPr>
          <w:rFonts w:cs="Times New Roman"/>
          <w:i w:val="0"/>
        </w:rPr>
        <w:t xml:space="preserve">В данном документе мы составляем перечень событий и вероятных причин для указанного объекта риска. В шапке документа указываем дату документа, сам объект риска, для которого мы будем составлять перечень, дату выявления, метод поиска и лабораторию. Ниже в табличной части составляем перечень. </w:t>
      </w:r>
    </w:p>
    <w:p w:rsidR="009A6297" w:rsidRPr="000815D0" w:rsidRDefault="009A6297" w:rsidP="00901C72">
      <w:pPr>
        <w:pStyle w:val="ad"/>
        <w:spacing w:line="360" w:lineRule="auto"/>
        <w:jc w:val="both"/>
        <w:rPr>
          <w:rFonts w:cs="Times New Roman"/>
          <w:i w:val="0"/>
        </w:rPr>
      </w:pPr>
      <w:r w:rsidRPr="000815D0">
        <w:rPr>
          <w:rFonts w:cs="Times New Roman"/>
          <w:i w:val="0"/>
        </w:rPr>
        <w:t>На вкладке рабочая группа указываем лиц, которые осуществляют формирование перечня.</w:t>
      </w:r>
    </w:p>
    <w:p w:rsidR="009A6297" w:rsidRPr="000815D0" w:rsidRDefault="009A6297" w:rsidP="00901C72">
      <w:pPr>
        <w:pStyle w:val="ad"/>
        <w:spacing w:line="360" w:lineRule="auto"/>
        <w:jc w:val="both"/>
        <w:rPr>
          <w:rFonts w:cs="Times New Roman"/>
          <w:i w:val="0"/>
        </w:rPr>
      </w:pPr>
      <w:r w:rsidRPr="000815D0">
        <w:rPr>
          <w:rFonts w:cs="Times New Roman"/>
          <w:i w:val="0"/>
        </w:rPr>
        <w:t xml:space="preserve">После заполнения данных, документ необходимо провести. </w:t>
      </w:r>
    </w:p>
    <w:p w:rsidR="009A6297" w:rsidRPr="000815D0" w:rsidRDefault="009A6297" w:rsidP="000815D0">
      <w:pPr>
        <w:pStyle w:val="ad"/>
        <w:spacing w:line="360" w:lineRule="auto"/>
        <w:jc w:val="both"/>
        <w:rPr>
          <w:rFonts w:cs="Times New Roman"/>
          <w:i w:val="0"/>
        </w:rPr>
      </w:pPr>
      <w:r w:rsidRPr="000815D0">
        <w:rPr>
          <w:rFonts w:cs="Times New Roman"/>
          <w:i w:val="0"/>
        </w:rPr>
        <w:t>Чтобы распечатать Реестр рисков необходимо зайти в раздел «Система менеджмента» / «Отчеты» / «Реестр рисков», указать интервал времени, за который вам необходимо получить перечень. При необходимости можно сформировать данные только по определенному объекту риска. В этом случае указываем его в поле «Объект риска». Если необходимы данные по всем объектам, поле оставляем пустым. Ниже указываем подписантов.</w:t>
      </w:r>
    </w:p>
    <w:p w:rsidR="009A6297" w:rsidRPr="0091523B" w:rsidRDefault="009A6297" w:rsidP="0018430B">
      <w:pPr>
        <w:pStyle w:val="ad"/>
        <w:keepNext/>
        <w:spacing w:line="360" w:lineRule="auto"/>
        <w:jc w:val="center"/>
        <w:rPr>
          <w:rFonts w:asciiTheme="minorHAnsi" w:hAnsiTheme="minorHAnsi" w:cstheme="minorHAnsi"/>
        </w:rPr>
      </w:pPr>
      <w:r w:rsidRPr="0091523B">
        <w:rPr>
          <w:rFonts w:asciiTheme="minorHAnsi" w:hAnsiTheme="minorHAnsi" w:cstheme="minorHAnsi"/>
          <w:i w:val="0"/>
          <w:iCs w:val="0"/>
          <w:noProof/>
          <w:lang w:eastAsia="ru-RU"/>
        </w:rPr>
        <w:lastRenderedPageBreak/>
        <w:drawing>
          <wp:inline distT="0" distB="0" distL="0" distR="0">
            <wp:extent cx="5361733" cy="2131116"/>
            <wp:effectExtent l="0" t="0" r="0" b="0"/>
            <wp:docPr id="3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1"/>
                    <a:srcRect/>
                    <a:stretch>
                      <a:fillRect/>
                    </a:stretch>
                  </pic:blipFill>
                  <pic:spPr bwMode="auto">
                    <a:xfrm>
                      <a:off x="0" y="0"/>
                      <a:ext cx="5367702" cy="2133489"/>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.13</w:t>
      </w:r>
      <w:r w:rsidR="009A6297" w:rsidRPr="0091523B">
        <w:rPr>
          <w:rFonts w:asciiTheme="minorHAnsi" w:hAnsiTheme="minorHAnsi" w:cstheme="minorHAnsi"/>
          <w:b/>
          <w:i w:val="0"/>
          <w:sz w:val="20"/>
          <w:szCs w:val="20"/>
        </w:rPr>
        <w:t xml:space="preserve"> – Формирование отчета Реестр рисков</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901C72">
      <w:pPr>
        <w:pStyle w:val="ad"/>
        <w:spacing w:line="360" w:lineRule="auto"/>
        <w:jc w:val="both"/>
        <w:rPr>
          <w:rFonts w:cs="Times New Roman"/>
          <w:i w:val="0"/>
        </w:rPr>
      </w:pPr>
      <w:r w:rsidRPr="000815D0">
        <w:rPr>
          <w:rFonts w:cs="Times New Roman"/>
          <w:i w:val="0"/>
        </w:rPr>
        <w:t xml:space="preserve">После заполнения данных для формирования отчета необходимо нажать на кнопку «Сформировать». Данный отчет можно распечатать или сохранить, воспользовавшись значками </w:t>
      </w:r>
      <w:r w:rsidRPr="000815D0">
        <w:rPr>
          <w:rFonts w:cs="Times New Roman"/>
          <w:i w:val="0"/>
          <w:noProof/>
          <w:lang w:eastAsia="ru-RU"/>
        </w:rPr>
        <w:drawing>
          <wp:inline distT="0" distB="0" distL="0" distR="0">
            <wp:extent cx="1848485" cy="379095"/>
            <wp:effectExtent l="19050" t="0" r="0" b="0"/>
            <wp:docPr id="350" name="Рисунок 257" descr="Кнопки печати ФГ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Кнопки печати ФГИС"/>
                    <pic:cNvPicPr>
                      <a:picLocks noChangeAspect="1" noChangeArrowheads="1"/>
                    </pic:cNvPicPr>
                  </pic:nvPicPr>
                  <pic:blipFill>
                    <a:blip r:embed="rId284"/>
                    <a:srcRect/>
                    <a:stretch>
                      <a:fillRect/>
                    </a:stretch>
                  </pic:blipFill>
                  <pic:spPr bwMode="auto">
                    <a:xfrm>
                      <a:off x="0" y="0"/>
                      <a:ext cx="1848485" cy="379095"/>
                    </a:xfrm>
                    <a:prstGeom prst="rect">
                      <a:avLst/>
                    </a:prstGeom>
                    <a:noFill/>
                    <a:ln w="9525">
                      <a:noFill/>
                      <a:miter lim="800000"/>
                      <a:headEnd/>
                      <a:tailEnd/>
                    </a:ln>
                  </pic:spPr>
                </pic:pic>
              </a:graphicData>
            </a:graphic>
          </wp:inline>
        </w:drawing>
      </w:r>
      <w:r w:rsidRPr="000815D0">
        <w:rPr>
          <w:rFonts w:cs="Times New Roman"/>
          <w:i w:val="0"/>
        </w:rPr>
        <w:t>в верхней части окна.</w:t>
      </w:r>
    </w:p>
    <w:p w:rsidR="009A6297" w:rsidRPr="0091523B" w:rsidRDefault="009A6297" w:rsidP="00901C72">
      <w:pPr>
        <w:pStyle w:val="ad"/>
        <w:spacing w:line="360" w:lineRule="auto"/>
        <w:jc w:val="both"/>
        <w:rPr>
          <w:rFonts w:asciiTheme="minorHAnsi" w:hAnsiTheme="minorHAnsi" w:cstheme="minorHAnsi"/>
          <w:i w:val="0"/>
        </w:rPr>
      </w:pPr>
    </w:p>
    <w:p w:rsidR="009A6297" w:rsidRPr="0091523B" w:rsidRDefault="009A6297" w:rsidP="00901C72">
      <w:pPr>
        <w:pStyle w:val="ad"/>
        <w:keepNext/>
        <w:spacing w:line="360" w:lineRule="auto"/>
        <w:jc w:val="center"/>
        <w:rPr>
          <w:rFonts w:asciiTheme="minorHAnsi" w:hAnsiTheme="minorHAnsi" w:cstheme="minorHAnsi"/>
        </w:rPr>
      </w:pPr>
      <w:r w:rsidRPr="0091523B">
        <w:rPr>
          <w:rFonts w:asciiTheme="minorHAnsi" w:hAnsiTheme="minorHAnsi" w:cstheme="minorHAnsi"/>
          <w:i w:val="0"/>
          <w:iCs w:val="0"/>
          <w:noProof/>
          <w:lang w:eastAsia="ru-RU"/>
        </w:rPr>
        <w:drawing>
          <wp:inline distT="0" distB="0" distL="0" distR="0">
            <wp:extent cx="6118860" cy="3560445"/>
            <wp:effectExtent l="19050" t="0" r="0" b="0"/>
            <wp:docPr id="3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2"/>
                    <a:srcRect/>
                    <a:stretch>
                      <a:fillRect/>
                    </a:stretch>
                  </pic:blipFill>
                  <pic:spPr bwMode="auto">
                    <a:xfrm>
                      <a:off x="0" y="0"/>
                      <a:ext cx="6118860" cy="3560445"/>
                    </a:xfrm>
                    <a:prstGeom prst="rect">
                      <a:avLst/>
                    </a:prstGeom>
                    <a:noFill/>
                    <a:ln w="9525">
                      <a:noFill/>
                      <a:miter lim="800000"/>
                      <a:headEnd/>
                      <a:tailEnd/>
                    </a:ln>
                  </pic:spPr>
                </pic:pic>
              </a:graphicData>
            </a:graphic>
          </wp:inline>
        </w:drawing>
      </w:r>
    </w:p>
    <w:p w:rsidR="009A6297"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.14</w:t>
      </w:r>
      <w:r w:rsidR="009A6297" w:rsidRPr="0091523B">
        <w:rPr>
          <w:rFonts w:asciiTheme="minorHAnsi" w:hAnsiTheme="minorHAnsi" w:cstheme="minorHAnsi"/>
          <w:b/>
          <w:i w:val="0"/>
          <w:sz w:val="20"/>
          <w:szCs w:val="20"/>
        </w:rPr>
        <w:t xml:space="preserve"> – Печатная форма Реестр рисков</w:t>
      </w:r>
    </w:p>
    <w:p w:rsidR="000815D0" w:rsidRDefault="000815D0" w:rsidP="00901C72">
      <w:pPr>
        <w:pStyle w:val="ad"/>
        <w:spacing w:line="360" w:lineRule="auto"/>
        <w:jc w:val="center"/>
        <w:rPr>
          <w:rFonts w:asciiTheme="minorHAnsi" w:hAnsiTheme="minorHAnsi" w:cstheme="minorHAnsi"/>
          <w:b/>
          <w:i w:val="0"/>
          <w:sz w:val="20"/>
          <w:szCs w:val="20"/>
        </w:rPr>
      </w:pPr>
    </w:p>
    <w:p w:rsidR="00422B83" w:rsidRDefault="00422B83" w:rsidP="00422B83">
      <w:pPr>
        <w:pStyle w:val="ad"/>
        <w:spacing w:line="360" w:lineRule="auto"/>
        <w:rPr>
          <w:rFonts w:asciiTheme="minorHAnsi" w:hAnsiTheme="minorHAnsi" w:cstheme="minorHAnsi"/>
          <w:b/>
          <w:i w:val="0"/>
          <w:sz w:val="20"/>
          <w:szCs w:val="20"/>
        </w:rPr>
      </w:pPr>
    </w:p>
    <w:p w:rsidR="00422B83" w:rsidRDefault="00422B83" w:rsidP="00422B83">
      <w:pPr>
        <w:pStyle w:val="3"/>
        <w:spacing w:line="360" w:lineRule="auto"/>
        <w:ind w:left="0" w:firstLine="0"/>
        <w:rPr>
          <w:rFonts w:asciiTheme="minorHAnsi" w:hAnsiTheme="minorHAnsi" w:cstheme="minorHAnsi"/>
          <w:b w:val="0"/>
          <w:sz w:val="32"/>
          <w:szCs w:val="32"/>
        </w:rPr>
      </w:pPr>
      <w:bookmarkStart w:id="86" w:name="_Toc170745886"/>
      <w:r>
        <w:rPr>
          <w:rFonts w:asciiTheme="minorHAnsi" w:hAnsiTheme="minorHAnsi" w:cstheme="minorHAnsi"/>
          <w:b w:val="0"/>
          <w:sz w:val="32"/>
          <w:szCs w:val="32"/>
        </w:rPr>
        <w:lastRenderedPageBreak/>
        <w:t>Документ «Оценка риска».</w:t>
      </w:r>
      <w:bookmarkEnd w:id="86"/>
    </w:p>
    <w:p w:rsidR="000815D0" w:rsidRPr="000815D0" w:rsidRDefault="000815D0" w:rsidP="000815D0">
      <w:pPr>
        <w:rPr>
          <w:lang w:eastAsia="zh-CN"/>
        </w:rPr>
      </w:pPr>
    </w:p>
    <w:p w:rsidR="009A6297" w:rsidRPr="000815D0" w:rsidRDefault="009A6297" w:rsidP="000815D0">
      <w:pPr>
        <w:pStyle w:val="ad"/>
        <w:spacing w:before="0" w:after="0" w:line="360" w:lineRule="auto"/>
        <w:jc w:val="both"/>
        <w:rPr>
          <w:rFonts w:cs="Times New Roman"/>
          <w:i w:val="0"/>
        </w:rPr>
      </w:pPr>
      <w:r w:rsidRPr="000815D0">
        <w:rPr>
          <w:rFonts w:cs="Times New Roman"/>
          <w:i w:val="0"/>
        </w:rPr>
        <w:t xml:space="preserve">Следующий этап – это оценка риска. Воспользовавшись кнопкой «Создать на основании» документа «Реестр рисков» имеется возможность создать документ «Оценка риска». Также создание документа доступно из списка документов «Оценка риска», который можно найти в разделе «Система менеджмента» / «Документы» / «Оценка риска». </w:t>
      </w:r>
    </w:p>
    <w:p w:rsidR="009A6297" w:rsidRPr="0091523B" w:rsidRDefault="009A6297" w:rsidP="00901C72">
      <w:pPr>
        <w:pStyle w:val="ad"/>
        <w:spacing w:before="0" w:after="0" w:line="360" w:lineRule="auto"/>
        <w:ind w:firstLine="567"/>
        <w:jc w:val="both"/>
        <w:rPr>
          <w:rFonts w:asciiTheme="minorHAnsi" w:hAnsiTheme="minorHAnsi" w:cstheme="minorHAnsi"/>
          <w:i w:val="0"/>
        </w:rPr>
      </w:pPr>
    </w:p>
    <w:p w:rsidR="009A6297" w:rsidRPr="0091523B" w:rsidRDefault="009A6297" w:rsidP="00901C72">
      <w:pPr>
        <w:pStyle w:val="ad"/>
        <w:keepNext/>
        <w:spacing w:before="0" w:after="0" w:line="360" w:lineRule="auto"/>
        <w:jc w:val="both"/>
        <w:rPr>
          <w:rFonts w:asciiTheme="minorHAnsi" w:hAnsiTheme="minorHAnsi" w:cstheme="minorHAnsi"/>
        </w:rPr>
      </w:pPr>
      <w:r w:rsidRPr="0091523B">
        <w:rPr>
          <w:rFonts w:asciiTheme="minorHAnsi" w:hAnsiTheme="minorHAnsi" w:cstheme="minorHAnsi"/>
          <w:i w:val="0"/>
          <w:iCs w:val="0"/>
          <w:noProof/>
          <w:lang w:eastAsia="ru-RU"/>
        </w:rPr>
        <w:drawing>
          <wp:inline distT="0" distB="0" distL="0" distR="0">
            <wp:extent cx="6108700" cy="2927985"/>
            <wp:effectExtent l="19050" t="0" r="6350" b="0"/>
            <wp:docPr id="3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3"/>
                    <a:srcRect/>
                    <a:stretch>
                      <a:fillRect/>
                    </a:stretch>
                  </pic:blipFill>
                  <pic:spPr bwMode="auto">
                    <a:xfrm>
                      <a:off x="0" y="0"/>
                      <a:ext cx="6108700" cy="2927985"/>
                    </a:xfrm>
                    <a:prstGeom prst="rect">
                      <a:avLst/>
                    </a:prstGeom>
                    <a:noFill/>
                    <a:ln w="9525">
                      <a:noFill/>
                      <a:miter lim="800000"/>
                      <a:headEnd/>
                      <a:tailEnd/>
                    </a:ln>
                  </pic:spPr>
                </pic:pic>
              </a:graphicData>
            </a:graphic>
          </wp:inline>
        </w:drawing>
      </w:r>
    </w:p>
    <w:p w:rsidR="009A6297" w:rsidRPr="0091523B" w:rsidRDefault="000815D0"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w:t>
      </w:r>
      <w:r w:rsidR="005876AF">
        <w:rPr>
          <w:rFonts w:asciiTheme="minorHAnsi" w:hAnsiTheme="minorHAnsi" w:cstheme="minorHAnsi"/>
          <w:b/>
          <w:i w:val="0"/>
          <w:sz w:val="20"/>
          <w:szCs w:val="20"/>
        </w:rPr>
        <w:t>ок 9</w:t>
      </w:r>
      <w:r>
        <w:rPr>
          <w:rFonts w:asciiTheme="minorHAnsi" w:hAnsiTheme="minorHAnsi" w:cstheme="minorHAnsi"/>
          <w:b/>
          <w:i w:val="0"/>
          <w:sz w:val="20"/>
          <w:szCs w:val="20"/>
        </w:rPr>
        <w:t>.15</w:t>
      </w:r>
      <w:r w:rsidR="009A6297" w:rsidRPr="0091523B">
        <w:rPr>
          <w:rFonts w:asciiTheme="minorHAnsi" w:hAnsiTheme="minorHAnsi" w:cstheme="minorHAnsi"/>
          <w:b/>
          <w:i w:val="0"/>
          <w:sz w:val="20"/>
          <w:szCs w:val="20"/>
        </w:rPr>
        <w:t xml:space="preserve"> – Документ Оценка риска</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0815D0">
      <w:pPr>
        <w:pStyle w:val="ad"/>
        <w:spacing w:before="0" w:after="0" w:line="360" w:lineRule="auto"/>
        <w:jc w:val="both"/>
        <w:rPr>
          <w:rFonts w:cs="Times New Roman"/>
          <w:i w:val="0"/>
        </w:rPr>
      </w:pPr>
      <w:r w:rsidRPr="000815D0">
        <w:rPr>
          <w:rFonts w:cs="Times New Roman"/>
          <w:i w:val="0"/>
        </w:rPr>
        <w:t>Документ «Оценка риска» - это тот самый документ, в котором мы будем оценивать риск, используя настроенные ранее методы оценки. В зависимости от выбранного метода оценки, поменяется и табличная часть документа.</w:t>
      </w:r>
    </w:p>
    <w:p w:rsidR="009A6297" w:rsidRPr="000815D0" w:rsidRDefault="009A6297" w:rsidP="000815D0">
      <w:pPr>
        <w:pStyle w:val="ad"/>
        <w:spacing w:before="0" w:after="0" w:line="360" w:lineRule="auto"/>
        <w:jc w:val="both"/>
        <w:rPr>
          <w:rFonts w:cs="Times New Roman"/>
        </w:rPr>
      </w:pPr>
      <w:r w:rsidRPr="000815D0">
        <w:rPr>
          <w:rFonts w:cs="Times New Roman"/>
          <w:i w:val="0"/>
        </w:rPr>
        <w:t xml:space="preserve">В шапке документа указываем дату, в поле «Документ основание» - документ Реестр рисков, в котором содержится информация о событиях объекта риска и возможных причинах появления этих событий. Далее указываем сам объект риска, используемый метод поиска, метод оценки, лабораторию. Вид оценки – первичная. </w:t>
      </w:r>
      <w:r w:rsidRPr="000815D0">
        <w:rPr>
          <w:rFonts w:cs="Times New Roman"/>
        </w:rPr>
        <w:t>В том случае, если документ будет создан на основании документа Реестр рисков при помощи кнопки «Создать на основании», все поля кроме поля «Метод оценки рисков» заполняться автоматически.</w:t>
      </w:r>
    </w:p>
    <w:p w:rsidR="009A6297" w:rsidRPr="000815D0" w:rsidRDefault="009A6297" w:rsidP="000815D0">
      <w:pPr>
        <w:pStyle w:val="ad"/>
        <w:spacing w:before="0" w:after="0" w:line="360" w:lineRule="auto"/>
        <w:jc w:val="both"/>
        <w:rPr>
          <w:rFonts w:cs="Times New Roman"/>
          <w:i w:val="0"/>
        </w:rPr>
      </w:pPr>
      <w:r w:rsidRPr="000815D0">
        <w:rPr>
          <w:rFonts w:cs="Times New Roman"/>
          <w:i w:val="0"/>
        </w:rPr>
        <w:t xml:space="preserve">В табличной части документа на вкладке «Рабочая группа» указываем лиц, проводящих оценку. Вкладка для оценки риска появляется после выбора метода оценки. </w:t>
      </w:r>
    </w:p>
    <w:p w:rsidR="009A6297" w:rsidRPr="000815D0" w:rsidRDefault="009A6297" w:rsidP="000815D0">
      <w:pPr>
        <w:pStyle w:val="ad"/>
        <w:spacing w:before="0" w:after="0" w:line="360" w:lineRule="auto"/>
        <w:jc w:val="both"/>
        <w:rPr>
          <w:rFonts w:cs="Times New Roman"/>
          <w:i w:val="0"/>
        </w:rPr>
      </w:pPr>
      <w:r w:rsidRPr="000815D0">
        <w:rPr>
          <w:rFonts w:cs="Times New Roman"/>
          <w:i w:val="0"/>
        </w:rPr>
        <w:t xml:space="preserve">В том случае если метод оценки выбран </w:t>
      </w:r>
      <w:r w:rsidRPr="000815D0">
        <w:rPr>
          <w:rFonts w:cs="Times New Roman"/>
          <w:b/>
          <w:i w:val="0"/>
        </w:rPr>
        <w:t xml:space="preserve">Метод бальных оценок </w:t>
      </w:r>
      <w:r w:rsidRPr="000815D0">
        <w:rPr>
          <w:rFonts w:cs="Times New Roman"/>
          <w:i w:val="0"/>
        </w:rPr>
        <w:t>появляется табличная часть «Оценка по бальному методу».</w:t>
      </w:r>
    </w:p>
    <w:p w:rsidR="009A6297" w:rsidRPr="0091523B" w:rsidRDefault="009A6297" w:rsidP="00901C72">
      <w:pPr>
        <w:pStyle w:val="ad"/>
        <w:keepNext/>
        <w:spacing w:before="0" w:after="0" w:line="360" w:lineRule="auto"/>
        <w:jc w:val="both"/>
        <w:rPr>
          <w:rFonts w:asciiTheme="minorHAnsi" w:hAnsiTheme="minorHAnsi" w:cstheme="minorHAnsi"/>
        </w:rPr>
      </w:pPr>
      <w:r w:rsidRPr="0091523B">
        <w:rPr>
          <w:rFonts w:asciiTheme="minorHAnsi" w:hAnsiTheme="minorHAnsi" w:cstheme="minorHAnsi"/>
          <w:i w:val="0"/>
          <w:iCs w:val="0"/>
          <w:noProof/>
          <w:lang w:eastAsia="ru-RU"/>
        </w:rPr>
        <w:lastRenderedPageBreak/>
        <w:drawing>
          <wp:inline distT="0" distB="0" distL="0" distR="0">
            <wp:extent cx="6118860" cy="3209925"/>
            <wp:effectExtent l="19050" t="0" r="0" b="0"/>
            <wp:docPr id="3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4"/>
                    <a:srcRect/>
                    <a:stretch>
                      <a:fillRect/>
                    </a:stretch>
                  </pic:blipFill>
                  <pic:spPr bwMode="auto">
                    <a:xfrm>
                      <a:off x="0" y="0"/>
                      <a:ext cx="6118860" cy="3209925"/>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16</w:t>
      </w:r>
      <w:r w:rsidR="009A6297" w:rsidRPr="0091523B">
        <w:rPr>
          <w:rFonts w:asciiTheme="minorHAnsi" w:hAnsiTheme="minorHAnsi" w:cstheme="minorHAnsi"/>
          <w:b/>
          <w:i w:val="0"/>
          <w:sz w:val="20"/>
          <w:szCs w:val="20"/>
        </w:rPr>
        <w:t xml:space="preserve"> – Оценка рисков методом бальных оценок</w:t>
      </w:r>
    </w:p>
    <w:p w:rsidR="009A6297" w:rsidRPr="0091523B" w:rsidRDefault="009A6297" w:rsidP="00901C72">
      <w:pPr>
        <w:pStyle w:val="ad"/>
        <w:spacing w:before="0" w:after="0" w:line="360" w:lineRule="auto"/>
        <w:jc w:val="both"/>
        <w:rPr>
          <w:rFonts w:asciiTheme="minorHAnsi" w:hAnsiTheme="minorHAnsi" w:cstheme="minorHAnsi"/>
          <w:i w:val="0"/>
        </w:rPr>
      </w:pPr>
    </w:p>
    <w:p w:rsidR="009A6297" w:rsidRPr="0091523B" w:rsidRDefault="009A6297" w:rsidP="000815D0">
      <w:pPr>
        <w:pStyle w:val="ad"/>
        <w:spacing w:before="0" w:after="0" w:line="360" w:lineRule="auto"/>
        <w:jc w:val="both"/>
        <w:rPr>
          <w:rFonts w:asciiTheme="minorHAnsi" w:hAnsiTheme="minorHAnsi" w:cstheme="minorHAnsi"/>
          <w:i w:val="0"/>
        </w:rPr>
      </w:pPr>
      <w:r w:rsidRPr="0091523B">
        <w:rPr>
          <w:rFonts w:asciiTheme="minorHAnsi" w:hAnsiTheme="minorHAnsi" w:cstheme="minorHAnsi"/>
          <w:i w:val="0"/>
        </w:rPr>
        <w:t>Нужно указать событие риска, вероятную причину. Дату первичной оценки заполняем при помощ</w:t>
      </w:r>
      <w:r w:rsidR="005876AF">
        <w:rPr>
          <w:rFonts w:asciiTheme="minorHAnsi" w:hAnsiTheme="minorHAnsi" w:cstheme="minorHAnsi"/>
          <w:i w:val="0"/>
        </w:rPr>
        <w:t>и кнопки «Заполнить» (Рисунок 9</w:t>
      </w:r>
      <w:r w:rsidRPr="0091523B">
        <w:rPr>
          <w:rFonts w:asciiTheme="minorHAnsi" w:hAnsiTheme="minorHAnsi" w:cstheme="minorHAnsi"/>
          <w:i w:val="0"/>
        </w:rPr>
        <w:t xml:space="preserve">.15). Указываем </w:t>
      </w:r>
      <w:r w:rsidRPr="0091523B">
        <w:rPr>
          <w:rFonts w:asciiTheme="minorHAnsi" w:hAnsiTheme="minorHAnsi" w:cstheme="minorHAnsi"/>
        </w:rPr>
        <w:t>Оценку по вероятности</w:t>
      </w:r>
      <w:r w:rsidRPr="0091523B">
        <w:rPr>
          <w:rFonts w:asciiTheme="minorHAnsi" w:hAnsiTheme="minorHAnsi" w:cstheme="minorHAnsi"/>
          <w:i w:val="0"/>
        </w:rPr>
        <w:t xml:space="preserve"> и </w:t>
      </w:r>
      <w:r w:rsidRPr="0091523B">
        <w:rPr>
          <w:rFonts w:asciiTheme="minorHAnsi" w:hAnsiTheme="minorHAnsi" w:cstheme="minorHAnsi"/>
        </w:rPr>
        <w:t xml:space="preserve">Балл по последствиям, </w:t>
      </w:r>
      <w:r w:rsidRPr="0091523B">
        <w:rPr>
          <w:rFonts w:asciiTheme="minorHAnsi" w:hAnsiTheme="minorHAnsi" w:cstheme="minorHAnsi"/>
          <w:i w:val="0"/>
        </w:rPr>
        <w:t xml:space="preserve">которые удалось выявить методом мозгового штурма. </w:t>
      </w:r>
    </w:p>
    <w:p w:rsidR="009A6297" w:rsidRPr="0091523B" w:rsidRDefault="009A6297" w:rsidP="00901C72">
      <w:pPr>
        <w:pStyle w:val="ad"/>
        <w:spacing w:before="0" w:after="0" w:line="360" w:lineRule="auto"/>
        <w:ind w:firstLine="567"/>
        <w:jc w:val="both"/>
        <w:rPr>
          <w:rFonts w:asciiTheme="minorHAnsi" w:hAnsiTheme="minorHAnsi" w:cstheme="minorHAnsi"/>
          <w:i w:val="0"/>
        </w:rPr>
      </w:pPr>
    </w:p>
    <w:p w:rsidR="009A6297" w:rsidRPr="0091523B" w:rsidRDefault="009A6297" w:rsidP="000815D0">
      <w:pPr>
        <w:pStyle w:val="ad"/>
        <w:spacing w:before="0" w:after="0" w:line="360" w:lineRule="auto"/>
        <w:jc w:val="both"/>
        <w:rPr>
          <w:rFonts w:asciiTheme="minorHAnsi" w:hAnsiTheme="minorHAnsi" w:cstheme="minorHAnsi"/>
        </w:rPr>
      </w:pPr>
      <w:r w:rsidRPr="0091523B">
        <w:rPr>
          <w:rFonts w:asciiTheme="minorHAnsi" w:hAnsiTheme="minorHAnsi" w:cstheme="minorHAnsi"/>
        </w:rPr>
        <w:t>//Шкалы для оценки рисков методом бальных оценок можно найти и настроить в разделе «Система менеджме</w:t>
      </w:r>
      <w:r w:rsidR="005876AF">
        <w:rPr>
          <w:rFonts w:asciiTheme="minorHAnsi" w:hAnsiTheme="minorHAnsi" w:cstheme="minorHAnsi"/>
        </w:rPr>
        <w:t>нта» / «Справочники» (Рисунок 9</w:t>
      </w:r>
      <w:r w:rsidRPr="0091523B">
        <w:rPr>
          <w:rFonts w:asciiTheme="minorHAnsi" w:hAnsiTheme="minorHAnsi" w:cstheme="minorHAnsi"/>
        </w:rPr>
        <w:t>.5)</w:t>
      </w:r>
    </w:p>
    <w:p w:rsidR="009A6297" w:rsidRPr="0091523B" w:rsidRDefault="009A6297" w:rsidP="00901C72">
      <w:pPr>
        <w:pStyle w:val="ad"/>
        <w:spacing w:before="0" w:after="0" w:line="360" w:lineRule="auto"/>
        <w:ind w:firstLine="567"/>
        <w:jc w:val="both"/>
        <w:rPr>
          <w:rFonts w:asciiTheme="minorHAnsi" w:hAnsiTheme="minorHAnsi" w:cstheme="minorHAnsi"/>
        </w:rPr>
      </w:pPr>
    </w:p>
    <w:p w:rsidR="009A6297" w:rsidRPr="0091523B" w:rsidRDefault="009A6297" w:rsidP="000815D0">
      <w:pPr>
        <w:pStyle w:val="ad"/>
        <w:spacing w:before="0" w:after="0" w:line="360" w:lineRule="auto"/>
        <w:jc w:val="both"/>
        <w:rPr>
          <w:rFonts w:asciiTheme="minorHAnsi" w:hAnsiTheme="minorHAnsi" w:cstheme="minorHAnsi"/>
          <w:i w:val="0"/>
        </w:rPr>
      </w:pPr>
      <w:r w:rsidRPr="0091523B">
        <w:rPr>
          <w:rFonts w:asciiTheme="minorHAnsi" w:hAnsiTheme="minorHAnsi" w:cstheme="minorHAnsi"/>
        </w:rPr>
        <w:t xml:space="preserve">Уровень риска </w:t>
      </w:r>
      <w:r w:rsidRPr="0091523B">
        <w:rPr>
          <w:rFonts w:asciiTheme="minorHAnsi" w:hAnsiTheme="minorHAnsi" w:cstheme="minorHAnsi"/>
          <w:i w:val="0"/>
        </w:rPr>
        <w:t>не заполняем, а рассчитываем при помощи кнопки «</w:t>
      </w:r>
      <w:r w:rsidR="005876AF">
        <w:rPr>
          <w:rFonts w:asciiTheme="minorHAnsi" w:hAnsiTheme="minorHAnsi" w:cstheme="minorHAnsi"/>
          <w:i w:val="0"/>
        </w:rPr>
        <w:t>Рассчитать риски» (Рисунок 9</w:t>
      </w:r>
      <w:r w:rsidR="000815D0">
        <w:rPr>
          <w:rFonts w:asciiTheme="minorHAnsi" w:hAnsiTheme="minorHAnsi" w:cstheme="minorHAnsi"/>
          <w:i w:val="0"/>
        </w:rPr>
        <w:t>.16</w:t>
      </w:r>
      <w:r w:rsidRPr="0091523B">
        <w:rPr>
          <w:rFonts w:asciiTheme="minorHAnsi" w:hAnsiTheme="minorHAnsi" w:cstheme="minorHAnsi"/>
          <w:i w:val="0"/>
        </w:rPr>
        <w:t xml:space="preserve">). </w:t>
      </w:r>
    </w:p>
    <w:p w:rsidR="009A6297" w:rsidRPr="0091523B" w:rsidRDefault="009A6297" w:rsidP="000815D0">
      <w:pPr>
        <w:pStyle w:val="ad"/>
        <w:spacing w:before="0" w:after="0" w:line="360" w:lineRule="auto"/>
        <w:jc w:val="both"/>
        <w:rPr>
          <w:rFonts w:asciiTheme="minorHAnsi" w:hAnsiTheme="minorHAnsi" w:cstheme="minorHAnsi"/>
          <w:i w:val="0"/>
        </w:rPr>
      </w:pPr>
      <w:r w:rsidRPr="0091523B">
        <w:rPr>
          <w:rFonts w:asciiTheme="minorHAnsi" w:hAnsiTheme="minorHAnsi" w:cstheme="minorHAnsi"/>
          <w:i w:val="0"/>
        </w:rPr>
        <w:t xml:space="preserve">Вот тут начинает работать «Настройка анализа рисков». Система сравнивает данные в ячейке «Уровень риска» с </w:t>
      </w:r>
      <w:r w:rsidRPr="0091523B">
        <w:rPr>
          <w:rFonts w:asciiTheme="minorHAnsi" w:hAnsiTheme="minorHAnsi" w:cstheme="minorHAnsi"/>
        </w:rPr>
        <w:t xml:space="preserve">Баллом приемлемости риска, </w:t>
      </w:r>
      <w:r w:rsidRPr="0091523B">
        <w:rPr>
          <w:rFonts w:asciiTheme="minorHAnsi" w:hAnsiTheme="minorHAnsi" w:cstheme="minorHAnsi"/>
          <w:i w:val="0"/>
        </w:rPr>
        <w:t>который мы указали в «Наст</w:t>
      </w:r>
      <w:r w:rsidR="005876AF">
        <w:rPr>
          <w:rFonts w:asciiTheme="minorHAnsi" w:hAnsiTheme="minorHAnsi" w:cstheme="minorHAnsi"/>
          <w:i w:val="0"/>
        </w:rPr>
        <w:t>ройке анализа риска» (Рисунок 9</w:t>
      </w:r>
      <w:r w:rsidRPr="0091523B">
        <w:rPr>
          <w:rFonts w:asciiTheme="minorHAnsi" w:hAnsiTheme="minorHAnsi" w:cstheme="minorHAnsi"/>
          <w:i w:val="0"/>
        </w:rPr>
        <w:t xml:space="preserve">.4). В том случае, если получившееся число выше балла приемлемости, строка подсвечивается красным, сигнализируя о том, что данное событие требует воздействия на него. </w:t>
      </w:r>
    </w:p>
    <w:p w:rsidR="009A6297" w:rsidRPr="0091523B" w:rsidRDefault="009A6297" w:rsidP="000815D0">
      <w:pPr>
        <w:pStyle w:val="ad"/>
        <w:spacing w:before="0" w:after="0" w:line="360" w:lineRule="auto"/>
        <w:jc w:val="both"/>
        <w:rPr>
          <w:rFonts w:asciiTheme="minorHAnsi" w:hAnsiTheme="minorHAnsi" w:cstheme="minorHAnsi"/>
          <w:i w:val="0"/>
        </w:rPr>
      </w:pPr>
      <w:r w:rsidRPr="0091523B">
        <w:rPr>
          <w:rFonts w:asciiTheme="minorHAnsi" w:hAnsiTheme="minorHAnsi" w:cstheme="minorHAnsi"/>
          <w:i w:val="0"/>
        </w:rPr>
        <w:t xml:space="preserve">Если метод оценки рисков выбран </w:t>
      </w:r>
      <w:r w:rsidRPr="0091523B">
        <w:rPr>
          <w:rFonts w:asciiTheme="minorHAnsi" w:hAnsiTheme="minorHAnsi" w:cstheme="minorHAnsi"/>
          <w:b/>
          <w:i w:val="0"/>
        </w:rPr>
        <w:t xml:space="preserve">Метод </w:t>
      </w:r>
      <w:r w:rsidRPr="0091523B">
        <w:rPr>
          <w:rFonts w:asciiTheme="minorHAnsi" w:hAnsiTheme="minorHAnsi" w:cstheme="minorHAnsi"/>
          <w:b/>
          <w:i w:val="0"/>
          <w:lang w:val="en-US"/>
        </w:rPr>
        <w:t>FMEA</w:t>
      </w:r>
      <w:r w:rsidRPr="0091523B">
        <w:rPr>
          <w:rFonts w:asciiTheme="minorHAnsi" w:hAnsiTheme="minorHAnsi" w:cstheme="minorHAnsi"/>
          <w:b/>
          <w:i w:val="0"/>
        </w:rPr>
        <w:t xml:space="preserve"> анализ </w:t>
      </w:r>
      <w:r w:rsidRPr="0091523B">
        <w:rPr>
          <w:rFonts w:asciiTheme="minorHAnsi" w:hAnsiTheme="minorHAnsi" w:cstheme="minorHAnsi"/>
          <w:i w:val="0"/>
        </w:rPr>
        <w:t xml:space="preserve">появится табличная часть «Оценка по методу </w:t>
      </w:r>
      <w:r w:rsidRPr="0091523B">
        <w:rPr>
          <w:rFonts w:asciiTheme="minorHAnsi" w:hAnsiTheme="minorHAnsi" w:cstheme="minorHAnsi"/>
          <w:i w:val="0"/>
          <w:lang w:val="en-US"/>
        </w:rPr>
        <w:t>FMEA</w:t>
      </w:r>
      <w:r w:rsidRPr="0091523B">
        <w:rPr>
          <w:rFonts w:asciiTheme="minorHAnsi" w:hAnsiTheme="minorHAnsi" w:cstheme="minorHAnsi"/>
          <w:i w:val="0"/>
        </w:rPr>
        <w:t>»</w:t>
      </w:r>
    </w:p>
    <w:p w:rsidR="009A6297" w:rsidRPr="0091523B" w:rsidRDefault="00CB5D76" w:rsidP="00901C72">
      <w:pPr>
        <w:pStyle w:val="ad"/>
        <w:keepNext/>
        <w:spacing w:before="0" w:after="0" w:line="360" w:lineRule="auto"/>
        <w:jc w:val="both"/>
        <w:rPr>
          <w:rFonts w:asciiTheme="minorHAnsi" w:hAnsiTheme="minorHAnsi" w:cstheme="minorHAnsi"/>
        </w:rPr>
      </w:pPr>
      <w:r w:rsidRPr="0091523B">
        <w:rPr>
          <w:rFonts w:asciiTheme="minorHAnsi" w:hAnsiTheme="minorHAnsi" w:cstheme="minorHAnsi"/>
          <w:i w:val="0"/>
          <w:iCs w:val="0"/>
          <w:noProof/>
          <w:lang w:eastAsia="ru-RU"/>
        </w:rPr>
        <w:lastRenderedPageBreak/>
        <w:drawing>
          <wp:inline distT="0" distB="0" distL="0" distR="0">
            <wp:extent cx="6120765" cy="2838260"/>
            <wp:effectExtent l="19050" t="0" r="0" b="0"/>
            <wp:docPr id="2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srcRect/>
                    <a:stretch>
                      <a:fillRect/>
                    </a:stretch>
                  </pic:blipFill>
                  <pic:spPr bwMode="auto">
                    <a:xfrm>
                      <a:off x="0" y="0"/>
                      <a:ext cx="6120765" cy="2838260"/>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.17</w:t>
      </w:r>
      <w:r w:rsidR="009A6297" w:rsidRPr="0091523B">
        <w:rPr>
          <w:rFonts w:asciiTheme="minorHAnsi" w:hAnsiTheme="minorHAnsi" w:cstheme="minorHAnsi"/>
          <w:b/>
          <w:i w:val="0"/>
          <w:sz w:val="20"/>
          <w:szCs w:val="20"/>
        </w:rPr>
        <w:t xml:space="preserve"> – Оценка рисков методом </w:t>
      </w:r>
      <w:r w:rsidR="009A6297" w:rsidRPr="0091523B">
        <w:rPr>
          <w:rFonts w:asciiTheme="minorHAnsi" w:hAnsiTheme="minorHAnsi" w:cstheme="minorHAnsi"/>
          <w:b/>
          <w:i w:val="0"/>
          <w:sz w:val="20"/>
          <w:szCs w:val="20"/>
          <w:lang w:val="en-US"/>
        </w:rPr>
        <w:t>FMEA</w:t>
      </w:r>
    </w:p>
    <w:p w:rsidR="009A6297" w:rsidRPr="0091523B" w:rsidRDefault="009A6297" w:rsidP="00901C72">
      <w:pPr>
        <w:pStyle w:val="ad"/>
        <w:spacing w:before="0" w:after="0" w:line="360" w:lineRule="auto"/>
        <w:ind w:firstLine="567"/>
        <w:jc w:val="both"/>
        <w:rPr>
          <w:rFonts w:asciiTheme="minorHAnsi" w:hAnsiTheme="minorHAnsi" w:cstheme="minorHAnsi"/>
          <w:i w:val="0"/>
        </w:rPr>
      </w:pPr>
    </w:p>
    <w:p w:rsidR="009A6297" w:rsidRPr="000815D0" w:rsidRDefault="009A6297" w:rsidP="000815D0">
      <w:pPr>
        <w:pStyle w:val="ad"/>
        <w:spacing w:before="0" w:after="0" w:line="360" w:lineRule="auto"/>
        <w:jc w:val="both"/>
        <w:rPr>
          <w:rFonts w:cs="Times New Roman"/>
          <w:i w:val="0"/>
        </w:rPr>
      </w:pPr>
      <w:r w:rsidRPr="000815D0">
        <w:rPr>
          <w:rFonts w:cs="Times New Roman"/>
          <w:i w:val="0"/>
        </w:rPr>
        <w:t>Указываем в табличной части событие риска, вероятную причину. Дату первичной оценки заполняем при помощ</w:t>
      </w:r>
      <w:r w:rsidR="005876AF">
        <w:rPr>
          <w:rFonts w:cs="Times New Roman"/>
          <w:i w:val="0"/>
        </w:rPr>
        <w:t>и кнопки «Заполнить» (Рисунок 9</w:t>
      </w:r>
      <w:r w:rsidRPr="000815D0">
        <w:rPr>
          <w:rFonts w:cs="Times New Roman"/>
          <w:i w:val="0"/>
        </w:rPr>
        <w:t>.1</w:t>
      </w:r>
      <w:r w:rsidR="000815D0" w:rsidRPr="000815D0">
        <w:rPr>
          <w:rFonts w:cs="Times New Roman"/>
          <w:i w:val="0"/>
        </w:rPr>
        <w:t>7</w:t>
      </w:r>
      <w:r w:rsidRPr="000815D0">
        <w:rPr>
          <w:rFonts w:cs="Times New Roman"/>
          <w:i w:val="0"/>
        </w:rPr>
        <w:t xml:space="preserve">). Далее заполняем баллы, полученные методом мозгового штурма. </w:t>
      </w:r>
    </w:p>
    <w:p w:rsidR="009A6297" w:rsidRPr="000815D0" w:rsidRDefault="009A6297" w:rsidP="000815D0">
      <w:pPr>
        <w:pStyle w:val="ad"/>
        <w:spacing w:before="0" w:after="0" w:line="360" w:lineRule="auto"/>
        <w:jc w:val="both"/>
        <w:rPr>
          <w:rFonts w:cs="Times New Roman"/>
        </w:rPr>
      </w:pPr>
      <w:r w:rsidRPr="000815D0">
        <w:rPr>
          <w:rFonts w:cs="Times New Roman"/>
        </w:rPr>
        <w:t xml:space="preserve">//Шкалы для оценки рисков методом </w:t>
      </w:r>
      <w:r w:rsidRPr="000815D0">
        <w:rPr>
          <w:rFonts w:cs="Times New Roman"/>
          <w:lang w:val="en-US"/>
        </w:rPr>
        <w:t>FMEA</w:t>
      </w:r>
      <w:r w:rsidRPr="000815D0">
        <w:rPr>
          <w:rFonts w:cs="Times New Roman"/>
        </w:rPr>
        <w:t xml:space="preserve"> можно найти и настроить в разделе «Система менеджме</w:t>
      </w:r>
      <w:r w:rsidR="005876AF">
        <w:rPr>
          <w:rFonts w:cs="Times New Roman"/>
        </w:rPr>
        <w:t>нта» / «Справочники» (Рисунок 9</w:t>
      </w:r>
      <w:r w:rsidRPr="000815D0">
        <w:rPr>
          <w:rFonts w:cs="Times New Roman"/>
        </w:rPr>
        <w:t>.5)</w:t>
      </w:r>
    </w:p>
    <w:p w:rsidR="009A6297" w:rsidRPr="000815D0" w:rsidRDefault="009A6297" w:rsidP="000815D0">
      <w:pPr>
        <w:pStyle w:val="ad"/>
        <w:spacing w:before="0" w:after="0" w:line="360" w:lineRule="auto"/>
        <w:jc w:val="both"/>
        <w:rPr>
          <w:rFonts w:cs="Times New Roman"/>
          <w:i w:val="0"/>
        </w:rPr>
      </w:pPr>
      <w:r w:rsidRPr="000815D0">
        <w:rPr>
          <w:rFonts w:cs="Times New Roman"/>
        </w:rPr>
        <w:t>Приоритетное число риска</w:t>
      </w:r>
      <w:r w:rsidRPr="000815D0">
        <w:rPr>
          <w:rFonts w:cs="Times New Roman"/>
          <w:i w:val="0"/>
        </w:rPr>
        <w:t xml:space="preserve"> рассчитывается при помощи кнопки «Рассчитать риски» (Рисунок 10.16). В том случае, если получившееся приоритетное число риска находится в интервале, соответствующем высок</w:t>
      </w:r>
      <w:r w:rsidR="005876AF">
        <w:rPr>
          <w:rFonts w:cs="Times New Roman"/>
          <w:i w:val="0"/>
        </w:rPr>
        <w:t>ому риску (Рисунок 9</w:t>
      </w:r>
      <w:r w:rsidRPr="000815D0">
        <w:rPr>
          <w:rFonts w:cs="Times New Roman"/>
          <w:i w:val="0"/>
        </w:rPr>
        <w:t xml:space="preserve">.7), строка подсвечивается красным, сигнализируя о том, что данное событие требует воздействия на него. </w:t>
      </w:r>
    </w:p>
    <w:p w:rsidR="008104EC" w:rsidRDefault="008104EC" w:rsidP="008104EC">
      <w:pPr>
        <w:pStyle w:val="ad"/>
        <w:spacing w:line="360" w:lineRule="auto"/>
        <w:jc w:val="both"/>
        <w:rPr>
          <w:rStyle w:val="a3"/>
          <w:rFonts w:asciiTheme="minorHAnsi" w:hAnsiTheme="minorHAnsi" w:cstheme="minorHAnsi"/>
          <w:b/>
        </w:rPr>
      </w:pPr>
    </w:p>
    <w:p w:rsidR="008104EC" w:rsidRPr="008104EC" w:rsidRDefault="008104EC" w:rsidP="008104EC">
      <w:pPr>
        <w:pStyle w:val="3"/>
        <w:spacing w:line="360" w:lineRule="auto"/>
        <w:ind w:left="0" w:firstLine="0"/>
        <w:rPr>
          <w:rStyle w:val="a3"/>
          <w:rFonts w:asciiTheme="minorHAnsi" w:hAnsiTheme="minorHAnsi" w:cstheme="minorHAnsi"/>
          <w:b w:val="0"/>
          <w:bCs/>
          <w:sz w:val="32"/>
          <w:szCs w:val="32"/>
        </w:rPr>
      </w:pPr>
      <w:bookmarkStart w:id="87" w:name="_Toc170745887"/>
      <w:r>
        <w:rPr>
          <w:rFonts w:asciiTheme="minorHAnsi" w:hAnsiTheme="minorHAnsi" w:cstheme="minorHAnsi"/>
          <w:b w:val="0"/>
          <w:sz w:val="32"/>
          <w:szCs w:val="32"/>
        </w:rPr>
        <w:t>Документ «Отчёт по устранению рисков».</w:t>
      </w:r>
      <w:bookmarkEnd w:id="87"/>
    </w:p>
    <w:p w:rsidR="008104EC" w:rsidRDefault="008104EC" w:rsidP="008104EC">
      <w:pPr>
        <w:pStyle w:val="ad"/>
        <w:spacing w:line="360" w:lineRule="auto"/>
        <w:jc w:val="both"/>
        <w:rPr>
          <w:rStyle w:val="a3"/>
          <w:rFonts w:asciiTheme="minorHAnsi" w:hAnsiTheme="minorHAnsi" w:cstheme="minorHAnsi"/>
          <w:b/>
        </w:rPr>
      </w:pPr>
    </w:p>
    <w:p w:rsidR="009A6297" w:rsidRPr="000815D0" w:rsidRDefault="009A6297" w:rsidP="000815D0">
      <w:pPr>
        <w:pStyle w:val="ad"/>
        <w:spacing w:line="360" w:lineRule="auto"/>
        <w:jc w:val="both"/>
        <w:rPr>
          <w:rStyle w:val="a3"/>
          <w:rFonts w:cs="Times New Roman"/>
          <w:i w:val="0"/>
        </w:rPr>
      </w:pPr>
      <w:r w:rsidRPr="000815D0">
        <w:rPr>
          <w:rStyle w:val="a3"/>
          <w:rFonts w:cs="Times New Roman"/>
          <w:i w:val="0"/>
        </w:rPr>
        <w:t>Для воздействия на риск в программе 1С:</w:t>
      </w:r>
      <w:r w:rsidR="000815D0" w:rsidRPr="000815D0">
        <w:rPr>
          <w:rStyle w:val="a3"/>
          <w:rFonts w:cs="Times New Roman"/>
          <w:i w:val="0"/>
        </w:rPr>
        <w:t xml:space="preserve"> </w:t>
      </w:r>
      <w:r w:rsidRPr="000815D0">
        <w:rPr>
          <w:rStyle w:val="a3"/>
          <w:rFonts w:cs="Times New Roman"/>
          <w:i w:val="0"/>
        </w:rPr>
        <w:t xml:space="preserve">ЛИМС создан документ «Отчет по устранению рисков». Этот документ можно создать на основании документа «Оценка риска» (в этом случае все основные поля документа заполнятся автоматически) или, перейдя в раздел «Система менеджмента» / «Документы»/ «Отчет по устранению рисков» воспользоваться кнопкой «Создать» (придется заполнить документ вручную). </w:t>
      </w:r>
    </w:p>
    <w:p w:rsidR="009A6297" w:rsidRPr="0091523B" w:rsidRDefault="00E73698" w:rsidP="00901C72">
      <w:pPr>
        <w:pStyle w:val="ad"/>
        <w:keepNext/>
        <w:spacing w:line="360" w:lineRule="auto"/>
        <w:jc w:val="both"/>
        <w:rPr>
          <w:rFonts w:asciiTheme="minorHAnsi" w:hAnsiTheme="minorHAnsi" w:cstheme="minorHAnsi"/>
          <w:lang w:val="en-US"/>
        </w:rPr>
      </w:pPr>
      <w:r w:rsidRPr="0091523B">
        <w:rPr>
          <w:rFonts w:asciiTheme="minorHAnsi" w:hAnsiTheme="minorHAnsi" w:cstheme="minorHAnsi"/>
          <w:i w:val="0"/>
          <w:iCs w:val="0"/>
          <w:noProof/>
          <w:lang w:eastAsia="ru-RU"/>
        </w:rPr>
        <w:lastRenderedPageBreak/>
        <w:drawing>
          <wp:inline distT="0" distB="0" distL="0" distR="0">
            <wp:extent cx="6120765" cy="2595995"/>
            <wp:effectExtent l="19050" t="0" r="0" b="0"/>
            <wp:docPr id="2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6"/>
                    <a:srcRect/>
                    <a:stretch>
                      <a:fillRect/>
                    </a:stretch>
                  </pic:blipFill>
                  <pic:spPr bwMode="auto">
                    <a:xfrm>
                      <a:off x="0" y="0"/>
                      <a:ext cx="6120765" cy="2595995"/>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9A6297" w:rsidRPr="0091523B">
        <w:rPr>
          <w:rFonts w:asciiTheme="minorHAnsi" w:hAnsiTheme="minorHAnsi" w:cstheme="minorHAnsi"/>
          <w:b/>
          <w:i w:val="0"/>
          <w:sz w:val="20"/>
          <w:szCs w:val="20"/>
        </w:rPr>
        <w:t>.1</w:t>
      </w:r>
      <w:r w:rsidR="000815D0">
        <w:rPr>
          <w:rFonts w:asciiTheme="minorHAnsi" w:hAnsiTheme="minorHAnsi" w:cstheme="minorHAnsi"/>
          <w:b/>
          <w:i w:val="0"/>
          <w:sz w:val="20"/>
          <w:szCs w:val="20"/>
        </w:rPr>
        <w:t>8</w:t>
      </w:r>
      <w:r w:rsidR="009A6297" w:rsidRPr="0091523B">
        <w:rPr>
          <w:rFonts w:asciiTheme="minorHAnsi" w:hAnsiTheme="minorHAnsi" w:cstheme="minorHAnsi"/>
          <w:b/>
          <w:i w:val="0"/>
          <w:sz w:val="20"/>
          <w:szCs w:val="20"/>
        </w:rPr>
        <w:t xml:space="preserve"> – Документ Отчет по устранению рисков</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0815D0">
      <w:pPr>
        <w:pStyle w:val="ad"/>
        <w:spacing w:line="360" w:lineRule="auto"/>
        <w:jc w:val="both"/>
        <w:rPr>
          <w:rFonts w:cs="Times New Roman"/>
          <w:i w:val="0"/>
        </w:rPr>
      </w:pPr>
      <w:r w:rsidRPr="000815D0">
        <w:rPr>
          <w:rFonts w:cs="Times New Roman"/>
          <w:i w:val="0"/>
        </w:rPr>
        <w:t>После заполнения данных в соответствии с документом «Оценка риска» нам нужно заполнить поле «Действия с риском».</w:t>
      </w:r>
    </w:p>
    <w:p w:rsidR="009A6297" w:rsidRPr="000815D0" w:rsidRDefault="009A6297" w:rsidP="000815D0">
      <w:pPr>
        <w:pStyle w:val="ad"/>
        <w:spacing w:line="360" w:lineRule="auto"/>
        <w:jc w:val="both"/>
        <w:rPr>
          <w:rFonts w:cs="Times New Roman"/>
          <w:i w:val="0"/>
        </w:rPr>
      </w:pPr>
      <w:r w:rsidRPr="000815D0">
        <w:rPr>
          <w:rFonts w:cs="Times New Roman"/>
          <w:i w:val="0"/>
        </w:rPr>
        <w:t>Воздействие на риск может включать:</w:t>
      </w:r>
    </w:p>
    <w:p w:rsidR="009A6297" w:rsidRPr="000815D0" w:rsidRDefault="009A6297" w:rsidP="00901C72">
      <w:pPr>
        <w:pStyle w:val="210"/>
        <w:numPr>
          <w:ilvl w:val="0"/>
          <w:numId w:val="24"/>
        </w:numPr>
        <w:spacing w:after="0" w:line="360" w:lineRule="auto"/>
        <w:jc w:val="both"/>
      </w:pPr>
      <w:r w:rsidRPr="000815D0">
        <w:t>избежание риска посредством решения не начинать или не продолжать деятельность, в результате которой возникает риск;</w:t>
      </w:r>
    </w:p>
    <w:p w:rsidR="009A6297" w:rsidRPr="000815D0" w:rsidRDefault="009A6297" w:rsidP="00901C72">
      <w:pPr>
        <w:pStyle w:val="210"/>
        <w:numPr>
          <w:ilvl w:val="0"/>
          <w:numId w:val="24"/>
        </w:numPr>
        <w:spacing w:after="0" w:line="360" w:lineRule="auto"/>
        <w:jc w:val="both"/>
      </w:pPr>
      <w:r w:rsidRPr="000815D0">
        <w:t>принятие или увеличение риска для использования благоприятной возможности;</w:t>
      </w:r>
    </w:p>
    <w:p w:rsidR="009A6297" w:rsidRPr="000815D0" w:rsidRDefault="009A6297" w:rsidP="00901C72">
      <w:pPr>
        <w:pStyle w:val="210"/>
        <w:numPr>
          <w:ilvl w:val="0"/>
          <w:numId w:val="24"/>
        </w:numPr>
        <w:spacing w:after="0" w:line="360" w:lineRule="auto"/>
        <w:jc w:val="both"/>
      </w:pPr>
      <w:r w:rsidRPr="000815D0">
        <w:t>устранение источника риска;</w:t>
      </w:r>
    </w:p>
    <w:p w:rsidR="009A6297" w:rsidRPr="000815D0" w:rsidRDefault="009A6297" w:rsidP="00901C72">
      <w:pPr>
        <w:pStyle w:val="210"/>
        <w:numPr>
          <w:ilvl w:val="0"/>
          <w:numId w:val="24"/>
        </w:numPr>
        <w:spacing w:after="0" w:line="360" w:lineRule="auto"/>
        <w:jc w:val="both"/>
      </w:pPr>
      <w:r w:rsidRPr="000815D0">
        <w:t>изменение вероятности или возможности наступления события;</w:t>
      </w:r>
    </w:p>
    <w:p w:rsidR="009A6297" w:rsidRPr="000815D0" w:rsidRDefault="009A6297" w:rsidP="00901C72">
      <w:pPr>
        <w:pStyle w:val="210"/>
        <w:numPr>
          <w:ilvl w:val="0"/>
          <w:numId w:val="24"/>
        </w:numPr>
        <w:spacing w:after="0" w:line="360" w:lineRule="auto"/>
        <w:jc w:val="both"/>
      </w:pPr>
      <w:r w:rsidRPr="000815D0">
        <w:t>изменение последствий события;</w:t>
      </w:r>
    </w:p>
    <w:p w:rsidR="009A6297" w:rsidRPr="000815D0" w:rsidRDefault="009A6297" w:rsidP="00901C72">
      <w:pPr>
        <w:pStyle w:val="210"/>
        <w:numPr>
          <w:ilvl w:val="0"/>
          <w:numId w:val="24"/>
        </w:numPr>
        <w:spacing w:after="0" w:line="360" w:lineRule="auto"/>
        <w:jc w:val="both"/>
      </w:pPr>
      <w:r w:rsidRPr="000815D0">
        <w:t>разделение риска с другой стороной или сторонами;</w:t>
      </w:r>
    </w:p>
    <w:p w:rsidR="009A6297" w:rsidRPr="000815D0" w:rsidRDefault="009A6297" w:rsidP="00901C72">
      <w:pPr>
        <w:pStyle w:val="210"/>
        <w:numPr>
          <w:ilvl w:val="0"/>
          <w:numId w:val="24"/>
        </w:numPr>
        <w:spacing w:after="0" w:line="360" w:lineRule="auto"/>
        <w:jc w:val="both"/>
      </w:pPr>
      <w:r w:rsidRPr="000815D0">
        <w:t>осознанное удержание риска;</w:t>
      </w:r>
    </w:p>
    <w:p w:rsidR="009A6297" w:rsidRPr="000815D0" w:rsidRDefault="009A6297" w:rsidP="00901C72">
      <w:pPr>
        <w:pStyle w:val="210"/>
        <w:numPr>
          <w:ilvl w:val="0"/>
          <w:numId w:val="24"/>
        </w:numPr>
        <w:spacing w:after="0" w:line="360" w:lineRule="auto"/>
        <w:jc w:val="both"/>
      </w:pPr>
      <w:r w:rsidRPr="000815D0">
        <w:t>увеличение вероятности моментального обнаружения;</w:t>
      </w:r>
    </w:p>
    <w:p w:rsidR="009A6297" w:rsidRPr="000815D0" w:rsidRDefault="009A6297" w:rsidP="00901C72">
      <w:pPr>
        <w:pStyle w:val="210"/>
        <w:numPr>
          <w:ilvl w:val="0"/>
          <w:numId w:val="24"/>
        </w:numPr>
        <w:spacing w:after="0" w:line="360" w:lineRule="auto"/>
        <w:jc w:val="both"/>
      </w:pPr>
      <w:r w:rsidRPr="000815D0">
        <w:t>смягчение (снижение) тяжести последствий.</w:t>
      </w:r>
    </w:p>
    <w:p w:rsidR="009A6297" w:rsidRPr="000815D0" w:rsidRDefault="009A6297" w:rsidP="00901C72">
      <w:pPr>
        <w:pStyle w:val="210"/>
        <w:spacing w:after="0" w:line="360" w:lineRule="auto"/>
        <w:jc w:val="both"/>
      </w:pPr>
      <w:r w:rsidRPr="000815D0">
        <w:t>Далее указываем срок выполнения работ по минимизации или устранению риска, устанавливаем флажок, если нужны напоминания, проставляем флажок, если работы выполнены. Если выделялись какие-либо ресурсы, также указываем. Сохраняем документ.</w:t>
      </w:r>
    </w:p>
    <w:p w:rsidR="009A6297" w:rsidRPr="000815D0" w:rsidRDefault="009A6297" w:rsidP="000815D0">
      <w:pPr>
        <w:pStyle w:val="210"/>
        <w:spacing w:after="0" w:line="360" w:lineRule="auto"/>
        <w:jc w:val="both"/>
      </w:pPr>
      <w:r w:rsidRPr="000815D0">
        <w:t>После того как работы будут закончены необходимо установить флажок «Работы выполнены». Далее необходимо провести документ.</w:t>
      </w:r>
    </w:p>
    <w:p w:rsidR="009A6297" w:rsidRPr="000815D0" w:rsidRDefault="009A6297" w:rsidP="000815D0">
      <w:pPr>
        <w:pStyle w:val="210"/>
        <w:spacing w:after="0" w:line="360" w:lineRule="auto"/>
        <w:jc w:val="both"/>
      </w:pPr>
      <w:r w:rsidRPr="000815D0">
        <w:t xml:space="preserve">Можно распечатать или сохранить документ, воспользовавшись значком </w:t>
      </w:r>
      <w:r w:rsidRPr="000815D0">
        <w:rPr>
          <w:noProof/>
          <w:lang w:eastAsia="ru-RU"/>
        </w:rPr>
        <w:drawing>
          <wp:inline distT="0" distB="0" distL="0" distR="0">
            <wp:extent cx="418465" cy="233680"/>
            <wp:effectExtent l="19050" t="0" r="635" b="0"/>
            <wp:docPr id="343" name="Рисунок 264" descr="Значок пр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Значок принтер"/>
                    <pic:cNvPicPr>
                      <a:picLocks noChangeAspect="1" noChangeArrowheads="1"/>
                    </pic:cNvPicPr>
                  </pic:nvPicPr>
                  <pic:blipFill>
                    <a:blip r:embed="rId215"/>
                    <a:srcRect/>
                    <a:stretch>
                      <a:fillRect/>
                    </a:stretch>
                  </pic:blipFill>
                  <pic:spPr bwMode="auto">
                    <a:xfrm>
                      <a:off x="0" y="0"/>
                      <a:ext cx="418465" cy="233680"/>
                    </a:xfrm>
                    <a:prstGeom prst="rect">
                      <a:avLst/>
                    </a:prstGeom>
                    <a:noFill/>
                    <a:ln w="9525">
                      <a:noFill/>
                      <a:miter lim="800000"/>
                      <a:headEnd/>
                      <a:tailEnd/>
                    </a:ln>
                  </pic:spPr>
                </pic:pic>
              </a:graphicData>
            </a:graphic>
          </wp:inline>
        </w:drawing>
      </w:r>
      <w:r w:rsidRPr="000815D0">
        <w:t xml:space="preserve"> в верхней части окна. </w:t>
      </w:r>
    </w:p>
    <w:p w:rsidR="009A6297" w:rsidRPr="0091523B" w:rsidRDefault="009A6297" w:rsidP="00901C72">
      <w:pPr>
        <w:pStyle w:val="210"/>
        <w:keepNext/>
        <w:spacing w:after="0" w:line="360" w:lineRule="auto"/>
        <w:jc w:val="both"/>
        <w:rPr>
          <w:rFonts w:asciiTheme="minorHAnsi" w:hAnsiTheme="minorHAnsi" w:cstheme="minorHAnsi"/>
        </w:rPr>
      </w:pPr>
      <w:r w:rsidRPr="0091523B">
        <w:rPr>
          <w:rFonts w:asciiTheme="minorHAnsi" w:hAnsiTheme="minorHAnsi" w:cstheme="minorHAnsi"/>
          <w:noProof/>
          <w:lang w:eastAsia="ru-RU"/>
        </w:rPr>
        <w:lastRenderedPageBreak/>
        <w:drawing>
          <wp:inline distT="0" distB="0" distL="0" distR="0">
            <wp:extent cx="6118860" cy="2256790"/>
            <wp:effectExtent l="19050" t="0" r="0" b="0"/>
            <wp:docPr id="342" name="Рисунок 265" descr="Отчет по устранению рисков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Отчет по устранению рисков печать"/>
                    <pic:cNvPicPr>
                      <a:picLocks noChangeAspect="1" noChangeArrowheads="1"/>
                    </pic:cNvPicPr>
                  </pic:nvPicPr>
                  <pic:blipFill>
                    <a:blip r:embed="rId337"/>
                    <a:srcRect/>
                    <a:stretch>
                      <a:fillRect/>
                    </a:stretch>
                  </pic:blipFill>
                  <pic:spPr bwMode="auto">
                    <a:xfrm>
                      <a:off x="0" y="0"/>
                      <a:ext cx="6118860" cy="2256790"/>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.19</w:t>
      </w:r>
      <w:r w:rsidR="009A6297" w:rsidRPr="0091523B">
        <w:rPr>
          <w:rFonts w:asciiTheme="minorHAnsi" w:hAnsiTheme="minorHAnsi" w:cstheme="minorHAnsi"/>
          <w:b/>
          <w:i w:val="0"/>
          <w:sz w:val="20"/>
          <w:szCs w:val="20"/>
        </w:rPr>
        <w:t xml:space="preserve"> -  Отчет по устранению (минимизации) рисков</w:t>
      </w:r>
    </w:p>
    <w:p w:rsidR="009A6297" w:rsidRPr="0091523B" w:rsidRDefault="009A6297" w:rsidP="00901C72">
      <w:pPr>
        <w:pStyle w:val="ad"/>
        <w:spacing w:line="360" w:lineRule="auto"/>
        <w:ind w:firstLine="567"/>
        <w:jc w:val="both"/>
        <w:rPr>
          <w:rStyle w:val="a3"/>
          <w:rFonts w:asciiTheme="minorHAnsi" w:hAnsiTheme="minorHAnsi" w:cstheme="minorHAnsi"/>
          <w:i w:val="0"/>
        </w:rPr>
      </w:pPr>
    </w:p>
    <w:p w:rsidR="009A6297" w:rsidRPr="000815D0" w:rsidRDefault="009A6297" w:rsidP="000815D0">
      <w:pPr>
        <w:pStyle w:val="ad"/>
        <w:spacing w:line="360" w:lineRule="auto"/>
        <w:jc w:val="both"/>
        <w:rPr>
          <w:rStyle w:val="a3"/>
          <w:rFonts w:cs="Times New Roman"/>
          <w:i w:val="0"/>
        </w:rPr>
      </w:pPr>
      <w:r w:rsidRPr="000815D0">
        <w:rPr>
          <w:rStyle w:val="a3"/>
          <w:rFonts w:cs="Times New Roman"/>
          <w:i w:val="0"/>
        </w:rPr>
        <w:t xml:space="preserve">После проведения работ по устранению или минимизации риска необходимо снова создать документ «Оценка риска», чтобы проверить действительно ли проведенные работы помогли. Документ «Оценка риска» можно создать на основании документа «Отчет по устранению рисков». </w:t>
      </w:r>
    </w:p>
    <w:p w:rsidR="009A6297" w:rsidRPr="0091523B" w:rsidRDefault="00E12C08" w:rsidP="00901C72">
      <w:pPr>
        <w:pStyle w:val="ad"/>
        <w:keepNext/>
        <w:spacing w:line="360" w:lineRule="auto"/>
        <w:jc w:val="both"/>
        <w:rPr>
          <w:rFonts w:asciiTheme="minorHAnsi" w:hAnsiTheme="minorHAnsi" w:cstheme="minorHAnsi"/>
        </w:rPr>
      </w:pPr>
      <w:r w:rsidRPr="0091523B">
        <w:rPr>
          <w:rFonts w:asciiTheme="minorHAnsi" w:hAnsiTheme="minorHAnsi" w:cstheme="minorHAnsi"/>
          <w:i w:val="0"/>
          <w:iCs w:val="0"/>
          <w:noProof/>
          <w:lang w:eastAsia="ru-RU"/>
        </w:rPr>
        <w:drawing>
          <wp:inline distT="0" distB="0" distL="0" distR="0">
            <wp:extent cx="6120765" cy="3790674"/>
            <wp:effectExtent l="19050" t="0" r="0" b="0"/>
            <wp:docPr id="26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8"/>
                    <a:srcRect/>
                    <a:stretch>
                      <a:fillRect/>
                    </a:stretch>
                  </pic:blipFill>
                  <pic:spPr bwMode="auto">
                    <a:xfrm>
                      <a:off x="0" y="0"/>
                      <a:ext cx="6120765" cy="3790674"/>
                    </a:xfrm>
                    <a:prstGeom prst="rect">
                      <a:avLst/>
                    </a:prstGeom>
                    <a:noFill/>
                    <a:ln w="9525">
                      <a:noFill/>
                      <a:miter lim="800000"/>
                      <a:headEnd/>
                      <a:tailEnd/>
                    </a:ln>
                  </pic:spPr>
                </pic:pic>
              </a:graphicData>
            </a:graphic>
          </wp:inline>
        </w:drawing>
      </w:r>
    </w:p>
    <w:p w:rsidR="009A6297"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815D0">
        <w:rPr>
          <w:rFonts w:asciiTheme="minorHAnsi" w:hAnsiTheme="minorHAnsi" w:cstheme="minorHAnsi"/>
          <w:b/>
          <w:i w:val="0"/>
          <w:sz w:val="20"/>
          <w:szCs w:val="20"/>
        </w:rPr>
        <w:t>.20</w:t>
      </w:r>
      <w:r w:rsidR="009A6297" w:rsidRPr="0091523B">
        <w:rPr>
          <w:rFonts w:asciiTheme="minorHAnsi" w:hAnsiTheme="minorHAnsi" w:cstheme="minorHAnsi"/>
          <w:b/>
          <w:i w:val="0"/>
          <w:sz w:val="20"/>
          <w:szCs w:val="20"/>
        </w:rPr>
        <w:t xml:space="preserve"> – Документ Оценка риска (пересмотр)</w:t>
      </w:r>
    </w:p>
    <w:p w:rsidR="009A6297" w:rsidRPr="0091523B" w:rsidRDefault="009A6297" w:rsidP="00901C72">
      <w:pPr>
        <w:pStyle w:val="ad"/>
        <w:spacing w:line="360" w:lineRule="auto"/>
        <w:jc w:val="center"/>
        <w:rPr>
          <w:rFonts w:asciiTheme="minorHAnsi" w:hAnsiTheme="minorHAnsi" w:cstheme="minorHAnsi"/>
          <w:b/>
          <w:i w:val="0"/>
          <w:sz w:val="20"/>
          <w:szCs w:val="20"/>
        </w:rPr>
      </w:pPr>
    </w:p>
    <w:p w:rsidR="009A6297" w:rsidRPr="000815D0" w:rsidRDefault="009A6297" w:rsidP="000815D0">
      <w:pPr>
        <w:pStyle w:val="ad"/>
        <w:spacing w:before="0" w:after="0" w:line="360" w:lineRule="auto"/>
        <w:jc w:val="both"/>
        <w:rPr>
          <w:rFonts w:cs="Times New Roman"/>
          <w:i w:val="0"/>
        </w:rPr>
      </w:pPr>
      <w:r w:rsidRPr="000815D0">
        <w:rPr>
          <w:rFonts w:cs="Times New Roman"/>
          <w:i w:val="0"/>
        </w:rPr>
        <w:t xml:space="preserve">Обратите внимание на поле «Вид оценки». В документе «Оценка риска», который создается после проведенных работ по устранению риска, необходимо установить значение </w:t>
      </w:r>
      <w:r w:rsidRPr="000815D0">
        <w:rPr>
          <w:rFonts w:cs="Times New Roman"/>
          <w:i w:val="0"/>
        </w:rPr>
        <w:lastRenderedPageBreak/>
        <w:t xml:space="preserve">«Пересмотр». Снова методом мозгового штурма проводим оценку риска, рассчитываем приоритетное число риска для метода оценки риска </w:t>
      </w:r>
      <w:r w:rsidRPr="000815D0">
        <w:rPr>
          <w:rFonts w:cs="Times New Roman"/>
          <w:i w:val="0"/>
          <w:lang w:val="en-US"/>
        </w:rPr>
        <w:t>FMEA</w:t>
      </w:r>
      <w:r w:rsidRPr="000815D0">
        <w:rPr>
          <w:rFonts w:cs="Times New Roman"/>
          <w:i w:val="0"/>
        </w:rPr>
        <w:t xml:space="preserve"> или балл преемственности для бального метода. Проводим документ. В том случае, если действия по устранению не помогли нужно снова создать на основании документа «Оценка риска» документ «Отчет по устранению рисков» и предложить другой метод решения проблемы. </w:t>
      </w:r>
    </w:p>
    <w:p w:rsidR="008104EC" w:rsidRDefault="008104EC" w:rsidP="008104EC">
      <w:pPr>
        <w:pStyle w:val="ad"/>
        <w:spacing w:before="0" w:after="0" w:line="360" w:lineRule="auto"/>
        <w:jc w:val="both"/>
        <w:rPr>
          <w:rFonts w:asciiTheme="minorHAnsi" w:hAnsiTheme="minorHAnsi" w:cstheme="minorHAnsi"/>
          <w:i w:val="0"/>
        </w:rPr>
      </w:pPr>
    </w:p>
    <w:p w:rsidR="00205E91" w:rsidRDefault="00205E91" w:rsidP="00205E91">
      <w:pPr>
        <w:pStyle w:val="3"/>
        <w:spacing w:line="360" w:lineRule="auto"/>
        <w:ind w:left="0" w:firstLine="0"/>
        <w:rPr>
          <w:rFonts w:asciiTheme="minorHAnsi" w:hAnsiTheme="minorHAnsi" w:cstheme="minorHAnsi"/>
          <w:b w:val="0"/>
          <w:sz w:val="32"/>
          <w:szCs w:val="32"/>
        </w:rPr>
      </w:pPr>
      <w:bookmarkStart w:id="88" w:name="_Toc170745888"/>
      <w:r>
        <w:rPr>
          <w:rFonts w:asciiTheme="minorHAnsi" w:hAnsiTheme="minorHAnsi" w:cstheme="minorHAnsi"/>
          <w:b w:val="0"/>
          <w:sz w:val="32"/>
          <w:szCs w:val="32"/>
        </w:rPr>
        <w:t>Отчёт «Паспорт рисков».</w:t>
      </w:r>
      <w:bookmarkEnd w:id="88"/>
    </w:p>
    <w:p w:rsidR="008104EC" w:rsidRPr="0091523B" w:rsidRDefault="008104EC" w:rsidP="008104EC">
      <w:pPr>
        <w:pStyle w:val="ad"/>
        <w:spacing w:before="0" w:after="0" w:line="360" w:lineRule="auto"/>
        <w:jc w:val="both"/>
        <w:rPr>
          <w:rStyle w:val="a3"/>
          <w:rFonts w:asciiTheme="minorHAnsi" w:hAnsiTheme="minorHAnsi" w:cstheme="minorHAnsi"/>
          <w:i w:val="0"/>
        </w:rPr>
      </w:pPr>
    </w:p>
    <w:p w:rsidR="009A6297" w:rsidRPr="000815D0" w:rsidRDefault="009A6297" w:rsidP="000815D0">
      <w:pPr>
        <w:spacing w:line="360" w:lineRule="auto"/>
        <w:jc w:val="both"/>
        <w:rPr>
          <w:rStyle w:val="a3"/>
          <w:rFonts w:ascii="Times New Roman" w:hAnsi="Times New Roman" w:cs="Times New Roman"/>
          <w:sz w:val="24"/>
          <w:szCs w:val="24"/>
        </w:rPr>
      </w:pPr>
      <w:r w:rsidRPr="000815D0">
        <w:rPr>
          <w:rStyle w:val="a3"/>
          <w:rFonts w:ascii="Times New Roman" w:hAnsi="Times New Roman" w:cs="Times New Roman"/>
          <w:sz w:val="24"/>
          <w:szCs w:val="24"/>
        </w:rPr>
        <w:t xml:space="preserve">Все действия с риском отражаются в отчете «Паспорт рисков». Отчет можно открыть из раздела «Система менеджмента» / «Отчеты». </w:t>
      </w:r>
    </w:p>
    <w:p w:rsidR="009A6297" w:rsidRPr="0091523B" w:rsidRDefault="009A6297" w:rsidP="00901C72">
      <w:pPr>
        <w:keepNext/>
        <w:tabs>
          <w:tab w:val="left" w:leader="hyphen" w:pos="3322"/>
        </w:tabs>
        <w:spacing w:line="360" w:lineRule="auto"/>
        <w:jc w:val="both"/>
        <w:rPr>
          <w:rFonts w:cstheme="minorHAnsi"/>
        </w:rPr>
      </w:pPr>
      <w:r w:rsidRPr="0091523B">
        <w:rPr>
          <w:rFonts w:cstheme="minorHAnsi"/>
          <w:noProof/>
        </w:rPr>
        <w:drawing>
          <wp:inline distT="0" distB="0" distL="0" distR="0">
            <wp:extent cx="6099175" cy="4046855"/>
            <wp:effectExtent l="19050" t="0" r="0" b="0"/>
            <wp:docPr id="340" name="Рисунок 267" descr="паспорт рис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паспорт рисков"/>
                    <pic:cNvPicPr>
                      <a:picLocks noChangeAspect="1" noChangeArrowheads="1"/>
                    </pic:cNvPicPr>
                  </pic:nvPicPr>
                  <pic:blipFill>
                    <a:blip r:embed="rId339"/>
                    <a:srcRect/>
                    <a:stretch>
                      <a:fillRect/>
                    </a:stretch>
                  </pic:blipFill>
                  <pic:spPr bwMode="auto">
                    <a:xfrm>
                      <a:off x="0" y="0"/>
                      <a:ext cx="6099175" cy="4046855"/>
                    </a:xfrm>
                    <a:prstGeom prst="rect">
                      <a:avLst/>
                    </a:prstGeom>
                    <a:noFill/>
                    <a:ln w="9525">
                      <a:noFill/>
                      <a:miter lim="800000"/>
                      <a:headEnd/>
                      <a:tailEnd/>
                    </a:ln>
                  </pic:spPr>
                </pic:pic>
              </a:graphicData>
            </a:graphic>
          </wp:inline>
        </w:drawing>
      </w:r>
    </w:p>
    <w:p w:rsidR="009A6297"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017F3D">
        <w:rPr>
          <w:rFonts w:asciiTheme="minorHAnsi" w:hAnsiTheme="minorHAnsi" w:cstheme="minorHAnsi"/>
          <w:b/>
          <w:i w:val="0"/>
          <w:sz w:val="20"/>
          <w:szCs w:val="20"/>
        </w:rPr>
        <w:t>.21</w:t>
      </w:r>
      <w:r w:rsidR="009A6297" w:rsidRPr="0091523B">
        <w:rPr>
          <w:rFonts w:asciiTheme="minorHAnsi" w:hAnsiTheme="minorHAnsi" w:cstheme="minorHAnsi"/>
          <w:b/>
          <w:i w:val="0"/>
          <w:sz w:val="20"/>
          <w:szCs w:val="20"/>
        </w:rPr>
        <w:t xml:space="preserve"> – Отчет Паспорт рисков</w:t>
      </w:r>
    </w:p>
    <w:p w:rsidR="003D1C1A" w:rsidRDefault="003D1C1A" w:rsidP="00901C72">
      <w:pPr>
        <w:pStyle w:val="ad"/>
        <w:spacing w:line="360" w:lineRule="auto"/>
        <w:jc w:val="center"/>
        <w:rPr>
          <w:rFonts w:asciiTheme="minorHAnsi" w:hAnsiTheme="minorHAnsi" w:cstheme="minorHAnsi"/>
          <w:b/>
          <w:i w:val="0"/>
          <w:sz w:val="20"/>
          <w:szCs w:val="20"/>
        </w:rPr>
      </w:pPr>
    </w:p>
    <w:p w:rsidR="003D1C1A" w:rsidRDefault="003D1C1A" w:rsidP="00901C72">
      <w:pPr>
        <w:pStyle w:val="ad"/>
        <w:spacing w:line="360" w:lineRule="auto"/>
        <w:jc w:val="center"/>
        <w:rPr>
          <w:rFonts w:asciiTheme="minorHAnsi" w:hAnsiTheme="minorHAnsi" w:cstheme="minorHAnsi"/>
          <w:b/>
          <w:i w:val="0"/>
          <w:sz w:val="20"/>
          <w:szCs w:val="20"/>
        </w:rPr>
      </w:pPr>
    </w:p>
    <w:p w:rsidR="003D1C1A" w:rsidRPr="0091523B" w:rsidRDefault="003D1C1A" w:rsidP="00901C72">
      <w:pPr>
        <w:pStyle w:val="ad"/>
        <w:spacing w:line="360" w:lineRule="auto"/>
        <w:jc w:val="center"/>
        <w:rPr>
          <w:rFonts w:asciiTheme="minorHAnsi" w:hAnsiTheme="minorHAnsi" w:cstheme="minorHAnsi"/>
          <w:b/>
          <w:i w:val="0"/>
          <w:sz w:val="20"/>
          <w:szCs w:val="20"/>
        </w:rPr>
      </w:pPr>
    </w:p>
    <w:p w:rsidR="00205E91" w:rsidRDefault="00205E91" w:rsidP="00205E91">
      <w:pPr>
        <w:tabs>
          <w:tab w:val="left" w:leader="hyphen" w:pos="3322"/>
        </w:tabs>
        <w:spacing w:line="360" w:lineRule="auto"/>
        <w:jc w:val="both"/>
        <w:rPr>
          <w:rStyle w:val="a3"/>
          <w:rFonts w:cstheme="minorHAnsi"/>
          <w:b/>
        </w:rPr>
      </w:pPr>
    </w:p>
    <w:p w:rsidR="00205E91" w:rsidRDefault="00205E91" w:rsidP="00205E91">
      <w:pPr>
        <w:pStyle w:val="3"/>
        <w:spacing w:line="360" w:lineRule="auto"/>
        <w:ind w:left="0" w:firstLine="0"/>
        <w:rPr>
          <w:rFonts w:asciiTheme="minorHAnsi" w:hAnsiTheme="minorHAnsi" w:cstheme="minorHAnsi"/>
          <w:b w:val="0"/>
          <w:sz w:val="32"/>
          <w:szCs w:val="32"/>
        </w:rPr>
      </w:pPr>
      <w:bookmarkStart w:id="89" w:name="_Toc170745889"/>
      <w:r>
        <w:rPr>
          <w:rFonts w:asciiTheme="minorHAnsi" w:hAnsiTheme="minorHAnsi" w:cstheme="minorHAnsi"/>
          <w:b w:val="0"/>
          <w:sz w:val="32"/>
          <w:szCs w:val="32"/>
        </w:rPr>
        <w:lastRenderedPageBreak/>
        <w:t>Актуализация данных.</w:t>
      </w:r>
      <w:bookmarkEnd w:id="89"/>
    </w:p>
    <w:p w:rsidR="003D1C1A" w:rsidRPr="003D1C1A" w:rsidRDefault="003D1C1A" w:rsidP="003D1C1A">
      <w:pPr>
        <w:rPr>
          <w:lang w:eastAsia="zh-CN"/>
        </w:rPr>
      </w:pPr>
    </w:p>
    <w:p w:rsidR="009A6297" w:rsidRPr="003D1C1A" w:rsidRDefault="00205E91" w:rsidP="003D1C1A">
      <w:pPr>
        <w:tabs>
          <w:tab w:val="left" w:leader="hyphen" w:pos="3322"/>
        </w:tabs>
        <w:spacing w:line="360" w:lineRule="auto"/>
        <w:jc w:val="both"/>
        <w:rPr>
          <w:rFonts w:ascii="Times New Roman" w:hAnsi="Times New Roman" w:cs="Times New Roman"/>
          <w:sz w:val="24"/>
          <w:szCs w:val="24"/>
        </w:rPr>
      </w:pPr>
      <w:r w:rsidRPr="003D1C1A">
        <w:rPr>
          <w:rStyle w:val="a3"/>
          <w:rFonts w:ascii="Times New Roman" w:hAnsi="Times New Roman" w:cs="Times New Roman"/>
          <w:b/>
          <w:sz w:val="24"/>
          <w:szCs w:val="24"/>
        </w:rPr>
        <w:t xml:space="preserve"> </w:t>
      </w:r>
      <w:r w:rsidR="009A6297" w:rsidRPr="003D1C1A">
        <w:rPr>
          <w:rStyle w:val="a3"/>
          <w:rFonts w:ascii="Times New Roman" w:hAnsi="Times New Roman" w:cs="Times New Roman"/>
          <w:b/>
          <w:sz w:val="24"/>
          <w:szCs w:val="24"/>
        </w:rPr>
        <w:t>«Актуализация данных»</w:t>
      </w:r>
      <w:r w:rsidR="009A6297" w:rsidRPr="003D1C1A">
        <w:rPr>
          <w:rStyle w:val="a3"/>
          <w:rFonts w:ascii="Times New Roman" w:hAnsi="Times New Roman" w:cs="Times New Roman"/>
          <w:sz w:val="24"/>
          <w:szCs w:val="24"/>
        </w:rPr>
        <w:t xml:space="preserve"> - сервис для</w:t>
      </w:r>
      <w:r w:rsidR="009A6297" w:rsidRPr="003D1C1A">
        <w:rPr>
          <w:rFonts w:ascii="Times New Roman" w:hAnsi="Times New Roman" w:cs="Times New Roman"/>
          <w:sz w:val="24"/>
          <w:szCs w:val="24"/>
        </w:rPr>
        <w:t xml:space="preserve"> анализа работ проводимых по рискам.  С помощью него можно проверить документы по рискам и увидеть требуются ли какие-либо действия, при необходимости установить напоминания.</w:t>
      </w:r>
    </w:p>
    <w:p w:rsidR="009A6297" w:rsidRPr="003D1C1A" w:rsidRDefault="009A6297" w:rsidP="00901C72">
      <w:pPr>
        <w:tabs>
          <w:tab w:val="left" w:leader="hyphen" w:pos="3322"/>
        </w:tabs>
        <w:spacing w:line="360" w:lineRule="auto"/>
        <w:jc w:val="both"/>
        <w:rPr>
          <w:rFonts w:ascii="Times New Roman" w:hAnsi="Times New Roman" w:cs="Times New Roman"/>
          <w:sz w:val="24"/>
          <w:szCs w:val="24"/>
        </w:rPr>
      </w:pPr>
      <w:r w:rsidRPr="003D1C1A">
        <w:rPr>
          <w:rFonts w:ascii="Times New Roman" w:hAnsi="Times New Roman" w:cs="Times New Roman"/>
          <w:sz w:val="24"/>
          <w:szCs w:val="24"/>
        </w:rPr>
        <w:t>Для того чтобы открыть сервис нужно перейти в раздел «Система менеджмента» / «Сервис» / «Актуализация данных».</w:t>
      </w:r>
    </w:p>
    <w:p w:rsidR="00794B03" w:rsidRPr="003D1C1A" w:rsidRDefault="009A6297" w:rsidP="003D1C1A">
      <w:pPr>
        <w:tabs>
          <w:tab w:val="left" w:leader="hyphen" w:pos="3322"/>
        </w:tabs>
        <w:spacing w:line="360" w:lineRule="auto"/>
        <w:jc w:val="both"/>
        <w:rPr>
          <w:rFonts w:ascii="Times New Roman" w:hAnsi="Times New Roman" w:cs="Times New Roman"/>
          <w:sz w:val="24"/>
          <w:szCs w:val="24"/>
        </w:rPr>
      </w:pPr>
      <w:r w:rsidRPr="003D1C1A">
        <w:rPr>
          <w:rFonts w:ascii="Times New Roman" w:hAnsi="Times New Roman" w:cs="Times New Roman"/>
          <w:sz w:val="24"/>
          <w:szCs w:val="24"/>
        </w:rPr>
        <w:t>В открывшемся окне указываем интервал времени, за который будем проверять документы, можно установить отбор по лаборатории, если нужны данные по всем лабораториям, поле оставляем пустым. Далее нажимаем кнопку «Выполнить анализ». Программа покажет документы, требующие да</w:t>
      </w:r>
      <w:r w:rsidR="003D1C1A">
        <w:rPr>
          <w:rFonts w:ascii="Times New Roman" w:hAnsi="Times New Roman" w:cs="Times New Roman"/>
          <w:sz w:val="24"/>
          <w:szCs w:val="24"/>
        </w:rPr>
        <w:t>льнейших действий (Рисунок 10.22</w:t>
      </w:r>
      <w:r w:rsidRPr="003D1C1A">
        <w:rPr>
          <w:rFonts w:ascii="Times New Roman" w:hAnsi="Times New Roman" w:cs="Times New Roman"/>
          <w:sz w:val="24"/>
          <w:szCs w:val="24"/>
        </w:rPr>
        <w:t xml:space="preserve">). Для того чтобы запустить напоминания нужно установить флажки напротив нужных документов и нажать кнопку «Выполнить напоминание». При необходимости можно указать ответственного. </w:t>
      </w:r>
    </w:p>
    <w:p w:rsidR="00794B03" w:rsidRPr="0091523B" w:rsidRDefault="00794B03" w:rsidP="00901C72">
      <w:pPr>
        <w:keepNext/>
        <w:tabs>
          <w:tab w:val="left" w:leader="hyphen" w:pos="3322"/>
        </w:tabs>
        <w:spacing w:line="360" w:lineRule="auto"/>
        <w:jc w:val="both"/>
        <w:rPr>
          <w:rFonts w:cstheme="minorHAnsi"/>
        </w:rPr>
      </w:pPr>
      <w:r w:rsidRPr="0091523B">
        <w:rPr>
          <w:rFonts w:cstheme="minorHAnsi"/>
          <w:noProof/>
        </w:rPr>
        <w:drawing>
          <wp:inline distT="0" distB="0" distL="0" distR="0">
            <wp:extent cx="6128385" cy="1721485"/>
            <wp:effectExtent l="19050" t="0" r="5715" b="0"/>
            <wp:docPr id="269" name="Рисунок 269" descr="Актуализауия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Актуализауия данных"/>
                    <pic:cNvPicPr>
                      <a:picLocks noChangeAspect="1" noChangeArrowheads="1"/>
                    </pic:cNvPicPr>
                  </pic:nvPicPr>
                  <pic:blipFill>
                    <a:blip r:embed="rId340"/>
                    <a:srcRect/>
                    <a:stretch>
                      <a:fillRect/>
                    </a:stretch>
                  </pic:blipFill>
                  <pic:spPr bwMode="auto">
                    <a:xfrm>
                      <a:off x="0" y="0"/>
                      <a:ext cx="6128385" cy="1721485"/>
                    </a:xfrm>
                    <a:prstGeom prst="rect">
                      <a:avLst/>
                    </a:prstGeom>
                    <a:noFill/>
                    <a:ln w="9525">
                      <a:noFill/>
                      <a:miter lim="800000"/>
                      <a:headEnd/>
                      <a:tailEnd/>
                    </a:ln>
                  </pic:spPr>
                </pic:pic>
              </a:graphicData>
            </a:graphic>
          </wp:inline>
        </w:drawing>
      </w:r>
    </w:p>
    <w:p w:rsidR="00794B03"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3D1C1A">
        <w:rPr>
          <w:rFonts w:asciiTheme="minorHAnsi" w:hAnsiTheme="minorHAnsi" w:cstheme="minorHAnsi"/>
          <w:b/>
          <w:i w:val="0"/>
          <w:sz w:val="20"/>
          <w:szCs w:val="20"/>
        </w:rPr>
        <w:t>.22</w:t>
      </w:r>
      <w:r w:rsidR="00794B03" w:rsidRPr="0091523B">
        <w:rPr>
          <w:rFonts w:asciiTheme="minorHAnsi" w:hAnsiTheme="minorHAnsi" w:cstheme="minorHAnsi"/>
          <w:b/>
          <w:i w:val="0"/>
          <w:sz w:val="20"/>
          <w:szCs w:val="20"/>
        </w:rPr>
        <w:t xml:space="preserve"> – Актуализация данных</w:t>
      </w:r>
    </w:p>
    <w:p w:rsidR="00205E91" w:rsidRDefault="00205E91" w:rsidP="00205E91">
      <w:pPr>
        <w:pStyle w:val="ad"/>
        <w:spacing w:line="360" w:lineRule="auto"/>
        <w:rPr>
          <w:rFonts w:asciiTheme="minorHAnsi" w:hAnsiTheme="minorHAnsi" w:cstheme="minorHAnsi"/>
          <w:b/>
          <w:i w:val="0"/>
          <w:sz w:val="20"/>
          <w:szCs w:val="20"/>
        </w:rPr>
      </w:pPr>
    </w:p>
    <w:p w:rsidR="00205E91" w:rsidRDefault="00205E91" w:rsidP="00205E91">
      <w:pPr>
        <w:pStyle w:val="3"/>
        <w:spacing w:line="360" w:lineRule="auto"/>
        <w:ind w:left="0" w:firstLine="0"/>
        <w:rPr>
          <w:rFonts w:asciiTheme="minorHAnsi" w:hAnsiTheme="minorHAnsi" w:cstheme="minorHAnsi"/>
          <w:b w:val="0"/>
          <w:sz w:val="32"/>
          <w:szCs w:val="32"/>
        </w:rPr>
      </w:pPr>
      <w:bookmarkStart w:id="90" w:name="_Toc170745890"/>
      <w:r>
        <w:rPr>
          <w:rFonts w:asciiTheme="minorHAnsi" w:hAnsiTheme="minorHAnsi" w:cstheme="minorHAnsi"/>
          <w:b w:val="0"/>
          <w:sz w:val="32"/>
          <w:szCs w:val="32"/>
        </w:rPr>
        <w:t>Проведение оценки рисков.</w:t>
      </w:r>
      <w:bookmarkEnd w:id="90"/>
    </w:p>
    <w:p w:rsidR="00794B03" w:rsidRPr="0091523B" w:rsidRDefault="00794B03" w:rsidP="00205E91">
      <w:pPr>
        <w:pStyle w:val="ad"/>
        <w:spacing w:line="360" w:lineRule="auto"/>
        <w:rPr>
          <w:rFonts w:asciiTheme="minorHAnsi" w:hAnsiTheme="minorHAnsi" w:cstheme="minorHAnsi"/>
          <w:b/>
          <w:i w:val="0"/>
          <w:sz w:val="20"/>
          <w:szCs w:val="20"/>
        </w:rPr>
      </w:pPr>
    </w:p>
    <w:p w:rsidR="00794B03" w:rsidRPr="003D1C1A" w:rsidRDefault="00794B03" w:rsidP="003D1C1A">
      <w:pPr>
        <w:tabs>
          <w:tab w:val="left" w:leader="hyphen" w:pos="3322"/>
        </w:tabs>
        <w:spacing w:line="360" w:lineRule="auto"/>
        <w:jc w:val="both"/>
        <w:rPr>
          <w:rFonts w:ascii="Times New Roman" w:hAnsi="Times New Roman" w:cs="Times New Roman"/>
          <w:sz w:val="24"/>
          <w:szCs w:val="24"/>
        </w:rPr>
      </w:pPr>
      <w:r w:rsidRPr="003D1C1A">
        <w:rPr>
          <w:rFonts w:ascii="Times New Roman" w:hAnsi="Times New Roman" w:cs="Times New Roman"/>
          <w:b/>
          <w:sz w:val="24"/>
          <w:szCs w:val="24"/>
        </w:rPr>
        <w:t>«Проведение оценки рисков»</w:t>
      </w:r>
      <w:r w:rsidRPr="003D1C1A">
        <w:rPr>
          <w:rFonts w:ascii="Times New Roman" w:hAnsi="Times New Roman" w:cs="Times New Roman"/>
          <w:sz w:val="24"/>
          <w:szCs w:val="24"/>
        </w:rPr>
        <w:t xml:space="preserve"> - сервис для группового создания документов «Оценка риска» на основании указанных документов «Реестр рисков». </w:t>
      </w:r>
    </w:p>
    <w:p w:rsidR="00794B03" w:rsidRPr="0091523B" w:rsidRDefault="00C962BD" w:rsidP="00901C72">
      <w:pPr>
        <w:tabs>
          <w:tab w:val="left" w:leader="hyphen" w:pos="3322"/>
        </w:tabs>
        <w:spacing w:line="360" w:lineRule="auto"/>
        <w:jc w:val="both"/>
        <w:rPr>
          <w:rFonts w:cstheme="minorHAnsi"/>
        </w:rPr>
      </w:pPr>
      <w:r w:rsidRPr="0091523B">
        <w:rPr>
          <w:rFonts w:cstheme="minorHAnsi"/>
          <w:noProof/>
        </w:rPr>
        <w:lastRenderedPageBreak/>
        <w:drawing>
          <wp:inline distT="0" distB="0" distL="0" distR="0">
            <wp:extent cx="6120765" cy="3748135"/>
            <wp:effectExtent l="19050" t="0" r="0" b="0"/>
            <wp:docPr id="4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1"/>
                    <a:srcRect/>
                    <a:stretch>
                      <a:fillRect/>
                    </a:stretch>
                  </pic:blipFill>
                  <pic:spPr bwMode="auto">
                    <a:xfrm>
                      <a:off x="0" y="0"/>
                      <a:ext cx="6120765" cy="3748135"/>
                    </a:xfrm>
                    <a:prstGeom prst="rect">
                      <a:avLst/>
                    </a:prstGeom>
                    <a:noFill/>
                    <a:ln w="9525">
                      <a:noFill/>
                      <a:miter lim="800000"/>
                      <a:headEnd/>
                      <a:tailEnd/>
                    </a:ln>
                  </pic:spPr>
                </pic:pic>
              </a:graphicData>
            </a:graphic>
          </wp:inline>
        </w:drawing>
      </w:r>
    </w:p>
    <w:p w:rsidR="00794B03" w:rsidRPr="0091523B" w:rsidRDefault="005876AF" w:rsidP="00901C72">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Рисунок 9</w:t>
      </w:r>
      <w:r w:rsidR="003D1C1A">
        <w:rPr>
          <w:rFonts w:asciiTheme="minorHAnsi" w:hAnsiTheme="minorHAnsi" w:cstheme="minorHAnsi"/>
          <w:b/>
          <w:i w:val="0"/>
          <w:sz w:val="20"/>
          <w:szCs w:val="20"/>
        </w:rPr>
        <w:t>.23</w:t>
      </w:r>
      <w:r w:rsidR="00794B03" w:rsidRPr="0091523B">
        <w:rPr>
          <w:rFonts w:asciiTheme="minorHAnsi" w:hAnsiTheme="minorHAnsi" w:cstheme="minorHAnsi"/>
          <w:b/>
          <w:i w:val="0"/>
          <w:sz w:val="20"/>
          <w:szCs w:val="20"/>
        </w:rPr>
        <w:t xml:space="preserve"> – Проведение оценки рисков</w:t>
      </w:r>
    </w:p>
    <w:p w:rsidR="00C83BDF" w:rsidRPr="0091523B" w:rsidRDefault="00C83BDF" w:rsidP="00901C72">
      <w:pPr>
        <w:pStyle w:val="ad"/>
        <w:spacing w:line="360" w:lineRule="auto"/>
        <w:jc w:val="center"/>
        <w:rPr>
          <w:rFonts w:asciiTheme="minorHAnsi" w:hAnsiTheme="minorHAnsi" w:cstheme="minorHAnsi"/>
          <w:b/>
          <w:i w:val="0"/>
          <w:sz w:val="20"/>
          <w:szCs w:val="20"/>
        </w:rPr>
      </w:pPr>
    </w:p>
    <w:p w:rsidR="00794B03" w:rsidRDefault="00794B03" w:rsidP="003D1C1A">
      <w:pPr>
        <w:tabs>
          <w:tab w:val="left" w:leader="hyphen" w:pos="3322"/>
        </w:tabs>
        <w:spacing w:line="360" w:lineRule="auto"/>
        <w:jc w:val="both"/>
        <w:rPr>
          <w:rFonts w:ascii="Times New Roman" w:hAnsi="Times New Roman" w:cs="Times New Roman"/>
          <w:sz w:val="24"/>
          <w:szCs w:val="24"/>
        </w:rPr>
      </w:pPr>
      <w:r w:rsidRPr="003D1C1A">
        <w:rPr>
          <w:rFonts w:ascii="Times New Roman" w:hAnsi="Times New Roman" w:cs="Times New Roman"/>
          <w:sz w:val="24"/>
          <w:szCs w:val="24"/>
        </w:rPr>
        <w:t>В открывшемся окне заполняем интервал времени, в котором были созданы документы «Реестр рисков» и лабораторию. В данном случае поле «Лаборатория» обязательно для заполнения. Далее нажимаем на кнопку «Заполнить по реестру». В табличную часть заполнятся документы «Реестр рисков». Нажмем на кнопку «Сформировать документы оценки рисков» и программа автоматически создаст документы. В данном случае в созданных документах «Оценка риска» автоматически заполнятся необходимые поля на основании документов «Реестр рисков». Останется только провести саму оценку (проставить баллы).</w:t>
      </w:r>
    </w:p>
    <w:p w:rsidR="00362E37" w:rsidRPr="003D1C1A" w:rsidRDefault="00362E37" w:rsidP="003D1C1A">
      <w:pPr>
        <w:tabs>
          <w:tab w:val="left" w:leader="hyphen" w:pos="3322"/>
        </w:tabs>
        <w:spacing w:line="360" w:lineRule="auto"/>
        <w:jc w:val="both"/>
        <w:rPr>
          <w:rFonts w:ascii="Times New Roman" w:hAnsi="Times New Roman" w:cs="Times New Roman"/>
          <w:sz w:val="24"/>
          <w:szCs w:val="24"/>
        </w:rPr>
      </w:pPr>
    </w:p>
    <w:p w:rsidR="00362E37" w:rsidRDefault="00362E37" w:rsidP="00362E37">
      <w:pPr>
        <w:pStyle w:val="3"/>
        <w:spacing w:line="360" w:lineRule="auto"/>
        <w:ind w:left="0" w:firstLine="0"/>
        <w:rPr>
          <w:rFonts w:asciiTheme="minorHAnsi" w:hAnsiTheme="minorHAnsi" w:cstheme="minorHAnsi"/>
          <w:b w:val="0"/>
          <w:sz w:val="32"/>
          <w:szCs w:val="32"/>
        </w:rPr>
      </w:pPr>
      <w:bookmarkStart w:id="91" w:name="_Toc170745891"/>
      <w:r>
        <w:rPr>
          <w:rFonts w:asciiTheme="minorHAnsi" w:hAnsiTheme="minorHAnsi" w:cstheme="minorHAnsi"/>
          <w:b w:val="0"/>
          <w:sz w:val="32"/>
          <w:szCs w:val="32"/>
        </w:rPr>
        <w:t>Внутренние аудиты.</w:t>
      </w:r>
      <w:bookmarkEnd w:id="91"/>
    </w:p>
    <w:p w:rsidR="00362E37" w:rsidRDefault="00362E37" w:rsidP="000815D0">
      <w:pPr>
        <w:spacing w:after="0" w:line="360" w:lineRule="auto"/>
        <w:jc w:val="both"/>
        <w:rPr>
          <w:rFonts w:cstheme="minorHAnsi"/>
        </w:rPr>
      </w:pPr>
    </w:p>
    <w:p w:rsidR="000815D0" w:rsidRPr="00594033" w:rsidRDefault="000815D0" w:rsidP="000815D0">
      <w:pPr>
        <w:spacing w:after="0" w:line="360" w:lineRule="auto"/>
        <w:jc w:val="both"/>
        <w:rPr>
          <w:rFonts w:ascii="Times New Roman" w:hAnsi="Times New Roman" w:cs="Times New Roman"/>
          <w:sz w:val="24"/>
          <w:szCs w:val="24"/>
        </w:rPr>
      </w:pPr>
      <w:r w:rsidRPr="00594033">
        <w:rPr>
          <w:rFonts w:ascii="Times New Roman" w:hAnsi="Times New Roman" w:cs="Times New Roman"/>
          <w:sz w:val="24"/>
          <w:szCs w:val="24"/>
        </w:rPr>
        <w:t>Данный блок предназначен для планирования и проведения аудитов внутри Организации – функционал реализован таким образом, что все документы, предназначенные для аудита, заполняются на основании друг друга, тем самым минимизируя ручное заполнение всех данных.</w:t>
      </w:r>
    </w:p>
    <w:p w:rsidR="000815D0" w:rsidRPr="00594033" w:rsidRDefault="000815D0" w:rsidP="000815D0">
      <w:pPr>
        <w:spacing w:after="0" w:line="360" w:lineRule="auto"/>
        <w:jc w:val="both"/>
        <w:rPr>
          <w:rFonts w:ascii="Times New Roman" w:hAnsi="Times New Roman" w:cs="Times New Roman"/>
          <w:sz w:val="24"/>
          <w:szCs w:val="24"/>
        </w:rPr>
      </w:pPr>
    </w:p>
    <w:p w:rsidR="000815D0" w:rsidRPr="00594033" w:rsidRDefault="000815D0" w:rsidP="000815D0">
      <w:pPr>
        <w:spacing w:after="0" w:line="360" w:lineRule="auto"/>
        <w:jc w:val="both"/>
        <w:rPr>
          <w:rFonts w:ascii="Times New Roman" w:hAnsi="Times New Roman" w:cs="Times New Roman"/>
          <w:sz w:val="24"/>
          <w:szCs w:val="24"/>
        </w:rPr>
      </w:pPr>
      <w:r w:rsidRPr="00594033">
        <w:rPr>
          <w:rFonts w:ascii="Times New Roman" w:hAnsi="Times New Roman" w:cs="Times New Roman"/>
          <w:sz w:val="24"/>
          <w:szCs w:val="24"/>
        </w:rPr>
        <w:t>Блок содержит в себе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.24</w:t>
      </w:r>
      <w:r>
        <w:rPr>
          <w:rFonts w:ascii="Times New Roman" w:hAnsi="Times New Roman" w:cs="Times New Roman"/>
          <w:sz w:val="24"/>
          <w:szCs w:val="24"/>
        </w:rPr>
        <w:t>)</w:t>
      </w:r>
      <w:r w:rsidRPr="00594033">
        <w:rPr>
          <w:rFonts w:ascii="Times New Roman" w:hAnsi="Times New Roman" w:cs="Times New Roman"/>
          <w:sz w:val="24"/>
          <w:szCs w:val="24"/>
        </w:rPr>
        <w:t>:</w:t>
      </w:r>
    </w:p>
    <w:p w:rsidR="000815D0" w:rsidRPr="00594033" w:rsidRDefault="000815D0" w:rsidP="000815D0">
      <w:pPr>
        <w:pStyle w:val="af6"/>
        <w:numPr>
          <w:ilvl w:val="0"/>
          <w:numId w:val="32"/>
        </w:numPr>
        <w:suppressAutoHyphens w:val="0"/>
        <w:spacing w:line="360" w:lineRule="auto"/>
        <w:jc w:val="both"/>
      </w:pPr>
      <w:r w:rsidRPr="00594033">
        <w:lastRenderedPageBreak/>
        <w:t>раздел «Справочники аудитов» (справочники «Группы области аудита», «Критерии аудита», «Проверочные вопросы для внутреннего аудита и «Участники аудита»);</w:t>
      </w:r>
    </w:p>
    <w:p w:rsidR="000815D0" w:rsidRPr="00594033" w:rsidRDefault="000815D0" w:rsidP="000815D0">
      <w:pPr>
        <w:pStyle w:val="af6"/>
        <w:numPr>
          <w:ilvl w:val="0"/>
          <w:numId w:val="32"/>
        </w:numPr>
        <w:suppressAutoHyphens w:val="0"/>
        <w:spacing w:line="360" w:lineRule="auto"/>
        <w:jc w:val="both"/>
      </w:pPr>
      <w:r w:rsidRPr="00594033">
        <w:t>раздел «Документы аудитов» (документы «План проведения внутренних аудитов», «Уведомлении о проведении внутреннего аудита», «Программа проведения внутренних аудитов», «Чек-лист проведения внутреннего аудита» и «Отчет по результатам внутреннего аудита»)</w:t>
      </w:r>
    </w:p>
    <w:p w:rsidR="000815D0" w:rsidRDefault="000815D0" w:rsidP="000815D0">
      <w:pPr>
        <w:pStyle w:val="af6"/>
        <w:numPr>
          <w:ilvl w:val="0"/>
          <w:numId w:val="32"/>
        </w:numPr>
        <w:suppressAutoHyphens w:val="0"/>
        <w:spacing w:line="360" w:lineRule="auto"/>
        <w:jc w:val="both"/>
      </w:pPr>
      <w:r w:rsidRPr="00594033">
        <w:t xml:space="preserve"> раздел</w:t>
      </w:r>
      <w:r w:rsidR="00362E37">
        <w:t xml:space="preserve"> </w:t>
      </w:r>
      <w:r w:rsidRPr="00594033">
        <w:t>«Отчеты» («Оценочный лист внутреннего аудитора»).</w:t>
      </w:r>
    </w:p>
    <w:p w:rsidR="000815D0" w:rsidRPr="005D4FBB" w:rsidRDefault="000815D0" w:rsidP="000815D0">
      <w:pPr>
        <w:spacing w:after="0" w:line="360" w:lineRule="auto"/>
        <w:jc w:val="both"/>
        <w:rPr>
          <w:rFonts w:ascii="Times New Roman" w:hAnsi="Times New Roman" w:cs="Times New Roman"/>
          <w:sz w:val="24"/>
          <w:szCs w:val="24"/>
        </w:rPr>
      </w:pPr>
    </w:p>
    <w:p w:rsidR="000815D0" w:rsidRPr="00594033" w:rsidRDefault="000815D0" w:rsidP="000815D0">
      <w:pPr>
        <w:spacing w:after="0" w:line="360" w:lineRule="auto"/>
        <w:jc w:val="both"/>
        <w:rPr>
          <w:rFonts w:ascii="Times New Roman" w:hAnsi="Times New Roman" w:cs="Times New Roman"/>
          <w:sz w:val="24"/>
          <w:szCs w:val="24"/>
        </w:rPr>
      </w:pPr>
      <w:r w:rsidRPr="00594033">
        <w:rPr>
          <w:rFonts w:ascii="Times New Roman" w:hAnsi="Times New Roman" w:cs="Times New Roman"/>
          <w:noProof/>
          <w:sz w:val="24"/>
          <w:szCs w:val="24"/>
        </w:rPr>
        <w:drawing>
          <wp:inline distT="0" distB="0" distL="0" distR="0">
            <wp:extent cx="5940425" cy="3544784"/>
            <wp:effectExtent l="0" t="0" r="3175" b="0"/>
            <wp:docPr id="1339425791"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25791" name="Рисунок 1" descr="Изображение выглядит как текст, снимок экрана, число, Шрифт&#10;&#10;Автоматически созданное описание"/>
                    <pic:cNvPicPr/>
                  </pic:nvPicPr>
                  <pic:blipFill rotWithShape="1">
                    <a:blip r:embed="rId342"/>
                    <a:srcRect b="8185"/>
                    <a:stretch/>
                  </pic:blipFill>
                  <pic:spPr bwMode="auto">
                    <a:xfrm>
                      <a:off x="0" y="0"/>
                      <a:ext cx="5940425" cy="35447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.24</w:t>
      </w:r>
      <w:r w:rsidRPr="00362E37">
        <w:rPr>
          <w:rFonts w:cstheme="minorHAnsi"/>
          <w:b/>
          <w:sz w:val="20"/>
          <w:szCs w:val="20"/>
        </w:rPr>
        <w:t xml:space="preserve"> – Представление интерфейса подсистемы «Внутренние аудиты»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Перед началом работы с внутренними аудитами необходимо наполнить раздел «Справочники аудитов».</w:t>
      </w: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Рассмотрим справочник «Группы области аудита».</w:t>
      </w: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 кнопке «Создать группу» пользователь может создать необходимую ему иерархическую структуру и «разложить по папкам» создаваемые элементы справочника.</w:t>
      </w: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Воспользовавшись кнопкой«Создать»,можно приступить к созданию групп областей аудитов. В появившемся окне заполняем «Наименование области аудита». По кнопке «Добавить» можно наполнить таблицу с документами, регламентирующими требования к областям аудитов, а также можем указать конкретный пункт этого документа. При заполнении документа в таблице пользователь может указать необходимую ему информацию вводя данные с клавиатуры, выбрав тип данных «строка» или выбрать </w:t>
      </w:r>
      <w:r>
        <w:rPr>
          <w:rFonts w:ascii="Times New Roman" w:hAnsi="Times New Roman" w:cs="Times New Roman"/>
          <w:sz w:val="24"/>
          <w:szCs w:val="24"/>
        </w:rPr>
        <w:lastRenderedPageBreak/>
        <w:t>нормативный документ, ранее внесенный в систему в справочник «Документы (нормативные)»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.25</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15050" cy="2666010"/>
            <wp:effectExtent l="0" t="0" r="0" b="1270"/>
            <wp:docPr id="2109061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5947"/>
                    <a:stretch/>
                  </pic:blipFill>
                  <pic:spPr bwMode="auto">
                    <a:xfrm>
                      <a:off x="0" y="0"/>
                      <a:ext cx="6115050" cy="26660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.25</w:t>
      </w:r>
      <w:r w:rsidRPr="00362E37">
        <w:rPr>
          <w:rFonts w:cstheme="minorHAnsi"/>
          <w:b/>
          <w:sz w:val="20"/>
          <w:szCs w:val="20"/>
        </w:rPr>
        <w:t xml:space="preserve"> – Наполнение справочника «Группы области аудита»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Убедившись, что все указано верно, нажимаем кнопку «Записать и закрыть». После этого созданная группа области</w:t>
      </w:r>
      <w:r w:rsidR="00362E37">
        <w:rPr>
          <w:rFonts w:ascii="Times New Roman" w:hAnsi="Times New Roman" w:cs="Times New Roman"/>
          <w:sz w:val="24"/>
          <w:szCs w:val="24"/>
        </w:rPr>
        <w:t xml:space="preserve"> аудита отобразиться в системе (Р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.26</w:t>
      </w:r>
      <w:r>
        <w:rPr>
          <w:rFonts w:ascii="Times New Roman" w:hAnsi="Times New Roman" w:cs="Times New Roman"/>
          <w:sz w:val="24"/>
          <w:szCs w:val="24"/>
        </w:rPr>
        <w:t>). По описанному выше способу можно наполнить справочник необходимыми группами области аудита.</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A92AC0">
        <w:rPr>
          <w:rFonts w:ascii="Times New Roman" w:hAnsi="Times New Roman" w:cs="Times New Roman"/>
          <w:noProof/>
          <w:sz w:val="24"/>
          <w:szCs w:val="24"/>
        </w:rPr>
        <w:drawing>
          <wp:inline distT="0" distB="0" distL="0" distR="0">
            <wp:extent cx="3408218" cy="1065112"/>
            <wp:effectExtent l="0" t="0" r="1905" b="1905"/>
            <wp:docPr id="1621985604"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85604" name="Рисунок 1" descr="Изображение выглядит как текст, снимок экрана, Шрифт, линия&#10;&#10;Автоматически созданное описание"/>
                    <pic:cNvPicPr/>
                  </pic:nvPicPr>
                  <pic:blipFill>
                    <a:blip r:embed="rId344"/>
                    <a:stretch>
                      <a:fillRect/>
                    </a:stretch>
                  </pic:blipFill>
                  <pic:spPr>
                    <a:xfrm>
                      <a:off x="0" y="0"/>
                      <a:ext cx="3424893" cy="1070323"/>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362E37" w:rsidRPr="00362E37">
        <w:rPr>
          <w:rFonts w:cstheme="minorHAnsi"/>
          <w:b/>
          <w:sz w:val="20"/>
          <w:szCs w:val="20"/>
        </w:rPr>
        <w:t xml:space="preserve"> 10.26</w:t>
      </w:r>
      <w:r w:rsidRPr="00362E37">
        <w:rPr>
          <w:rFonts w:cstheme="minorHAnsi"/>
          <w:b/>
          <w:sz w:val="20"/>
          <w:szCs w:val="20"/>
        </w:rPr>
        <w:t xml:space="preserve"> – Перечень созданных групп области аудита в системе.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заполняем справочник «Участники аудита». Нажимаем кнопку «Создать» и в появившемся окне видим, что флаг «Действующая» уже проставлен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.27</w:t>
      </w:r>
      <w:r>
        <w:rPr>
          <w:rFonts w:ascii="Times New Roman" w:hAnsi="Times New Roman" w:cs="Times New Roman"/>
          <w:sz w:val="24"/>
          <w:szCs w:val="24"/>
        </w:rPr>
        <w:t xml:space="preserve">). </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CF7B4D">
        <w:rPr>
          <w:rFonts w:ascii="Times New Roman" w:hAnsi="Times New Roman" w:cs="Times New Roman"/>
          <w:noProof/>
          <w:sz w:val="24"/>
          <w:szCs w:val="24"/>
        </w:rPr>
        <w:lastRenderedPageBreak/>
        <w:drawing>
          <wp:inline distT="0" distB="0" distL="0" distR="0">
            <wp:extent cx="4312827" cy="2802577"/>
            <wp:effectExtent l="0" t="0" r="0" b="0"/>
            <wp:docPr id="1097783901"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83901"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345"/>
                    <a:stretch>
                      <a:fillRect/>
                    </a:stretch>
                  </pic:blipFill>
                  <pic:spPr>
                    <a:xfrm>
                      <a:off x="0" y="0"/>
                      <a:ext cx="4317175" cy="2805402"/>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.27</w:t>
      </w:r>
      <w:r w:rsidRPr="00362E37">
        <w:rPr>
          <w:rFonts w:cstheme="minorHAnsi"/>
          <w:b/>
          <w:sz w:val="20"/>
          <w:szCs w:val="20"/>
        </w:rPr>
        <w:t xml:space="preserve"> – Создание участников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Данный флаг предназначен для того, чтобы обозначать являются ли ранее созданные справочные значения актуальными. Например, в случае увольнения сотрудника выбранного в участниках аудита, информация станет неактуальной и тогда необходимо снять флаг и создать новую группу участников аудита. В списке участников аудита недействующая группа будет оттеняться серым цветом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.28</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ind w:firstLine="720"/>
        <w:jc w:val="center"/>
        <w:rPr>
          <w:rFonts w:ascii="Times New Roman" w:hAnsi="Times New Roman" w:cs="Times New Roman"/>
          <w:sz w:val="24"/>
          <w:szCs w:val="24"/>
        </w:rPr>
      </w:pPr>
      <w:r w:rsidRPr="002227F9">
        <w:rPr>
          <w:rFonts w:ascii="Times New Roman" w:hAnsi="Times New Roman" w:cs="Times New Roman"/>
          <w:noProof/>
          <w:sz w:val="24"/>
          <w:szCs w:val="24"/>
        </w:rPr>
        <w:drawing>
          <wp:inline distT="0" distB="0" distL="0" distR="0">
            <wp:extent cx="2458192" cy="1402207"/>
            <wp:effectExtent l="0" t="0" r="0" b="7620"/>
            <wp:docPr id="661251412"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51412" name="Рисунок 1" descr="Изображение выглядит как текст, снимок экрана, число, Шрифт&#10;&#10;Автоматически созданное описание"/>
                    <pic:cNvPicPr/>
                  </pic:nvPicPr>
                  <pic:blipFill>
                    <a:blip r:embed="rId346"/>
                    <a:stretch>
                      <a:fillRect/>
                    </a:stretch>
                  </pic:blipFill>
                  <pic:spPr>
                    <a:xfrm>
                      <a:off x="0" y="0"/>
                      <a:ext cx="2469862" cy="1408864"/>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.28</w:t>
      </w:r>
      <w:r w:rsidRPr="00362E37">
        <w:rPr>
          <w:rFonts w:cstheme="minorHAnsi"/>
          <w:b/>
          <w:sz w:val="20"/>
          <w:szCs w:val="20"/>
        </w:rPr>
        <w:t xml:space="preserve"> – Обозначение недействующих участников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заполняем доступные поля:</w:t>
      </w:r>
    </w:p>
    <w:p w:rsidR="000815D0" w:rsidRDefault="000815D0" w:rsidP="000815D0">
      <w:pPr>
        <w:pStyle w:val="af6"/>
        <w:numPr>
          <w:ilvl w:val="0"/>
          <w:numId w:val="33"/>
        </w:numPr>
        <w:suppressAutoHyphens w:val="0"/>
        <w:spacing w:line="360" w:lineRule="auto"/>
        <w:ind w:left="0" w:firstLine="709"/>
        <w:jc w:val="both"/>
      </w:pPr>
      <w:r w:rsidRPr="00CF7B4D">
        <w:t>Лаборатория (выбираем из списка существующих в системе, ранее созданных пользователем)</w:t>
      </w:r>
    </w:p>
    <w:p w:rsidR="000815D0" w:rsidRDefault="000815D0" w:rsidP="000815D0">
      <w:pPr>
        <w:pStyle w:val="af6"/>
        <w:numPr>
          <w:ilvl w:val="0"/>
          <w:numId w:val="33"/>
        </w:numPr>
        <w:suppressAutoHyphens w:val="0"/>
        <w:spacing w:line="360" w:lineRule="auto"/>
        <w:ind w:left="0" w:firstLine="709"/>
        <w:jc w:val="both"/>
      </w:pPr>
      <w:r>
        <w:t>Наименование (присваиваем понятное пользователю название участников аудитов, например, можно назвать по аналогии с «Группой области аудита»)</w:t>
      </w:r>
    </w:p>
    <w:p w:rsidR="000815D0" w:rsidRDefault="000815D0" w:rsidP="000815D0">
      <w:pPr>
        <w:pStyle w:val="af6"/>
        <w:numPr>
          <w:ilvl w:val="0"/>
          <w:numId w:val="33"/>
        </w:numPr>
        <w:suppressAutoHyphens w:val="0"/>
        <w:spacing w:line="360" w:lineRule="auto"/>
        <w:ind w:left="0" w:firstLine="709"/>
        <w:jc w:val="both"/>
      </w:pPr>
      <w:r>
        <w:t xml:space="preserve">Группа области аудита (выбираем из списка существующих в системе или нажав на «+» создаем новую </w:t>
      </w:r>
      <w:r w:rsidR="00362E37">
        <w:t>–</w:t>
      </w:r>
      <w:r>
        <w:t xml:space="preserve"> </w:t>
      </w:r>
      <w:r w:rsidR="00362E37">
        <w:t>Р</w:t>
      </w:r>
      <w:r w:rsidRPr="00362E37">
        <w:t>исунок</w:t>
      </w:r>
      <w:r w:rsidR="00362E37">
        <w:t xml:space="preserve"> </w:t>
      </w:r>
      <w:r w:rsidR="005876AF">
        <w:t>9</w:t>
      </w:r>
      <w:r w:rsidR="00362E37">
        <w:t>.29</w:t>
      </w:r>
      <w:r>
        <w:t>)</w:t>
      </w: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535381" cy="2125007"/>
            <wp:effectExtent l="0" t="0" r="0" b="8890"/>
            <wp:docPr id="6494938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4619" cy="2132749"/>
                    </a:xfrm>
                    <a:prstGeom prst="rect">
                      <a:avLst/>
                    </a:prstGeom>
                    <a:noFill/>
                    <a:ln>
                      <a:noFill/>
                    </a:ln>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.29</w:t>
      </w:r>
      <w:r w:rsidRPr="00362E37">
        <w:rPr>
          <w:rFonts w:cstheme="minorHAnsi"/>
          <w:b/>
          <w:sz w:val="20"/>
          <w:szCs w:val="20"/>
        </w:rPr>
        <w:t xml:space="preserve"> – Способы наполнения поля «Группы области аудита»</w:t>
      </w:r>
    </w:p>
    <w:p w:rsidR="000815D0" w:rsidRPr="00CF7B4D" w:rsidRDefault="000815D0" w:rsidP="000815D0">
      <w:pPr>
        <w:spacing w:after="0" w:line="360" w:lineRule="auto"/>
        <w:jc w:val="center"/>
        <w:rPr>
          <w:rFonts w:ascii="Times New Roman" w:hAnsi="Times New Roman" w:cs="Times New Roman"/>
          <w:sz w:val="24"/>
          <w:szCs w:val="24"/>
        </w:rPr>
      </w:pPr>
    </w:p>
    <w:p w:rsidR="000815D0" w:rsidRPr="00362E37" w:rsidRDefault="000815D0" w:rsidP="00362E37">
      <w:pPr>
        <w:spacing w:line="360" w:lineRule="auto"/>
        <w:jc w:val="both"/>
        <w:rPr>
          <w:rFonts w:ascii="Times New Roman" w:hAnsi="Times New Roman" w:cs="Times New Roman"/>
          <w:sz w:val="24"/>
          <w:szCs w:val="24"/>
        </w:rPr>
      </w:pPr>
      <w:r w:rsidRPr="00362E37">
        <w:rPr>
          <w:rFonts w:ascii="Times New Roman" w:hAnsi="Times New Roman" w:cs="Times New Roman"/>
          <w:sz w:val="24"/>
          <w:szCs w:val="24"/>
        </w:rPr>
        <w:t>Документы, регламентирующие требования к аудиторской группе (в данном поле открывается окно «Список значений», в котором можно указать несколько значений с различными типами данных, например ввести с клавиатуры необходимые данные выбрав тип «строка» или выбрать существующий в системе документ из справочника «Документы (нормативные)»)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.30</w:t>
      </w:r>
      <w:r w:rsidRPr="00362E37">
        <w:rPr>
          <w:rFonts w:ascii="Times New Roman" w:hAnsi="Times New Roman" w:cs="Times New Roman"/>
          <w:sz w:val="24"/>
          <w:szCs w:val="24"/>
        </w:rPr>
        <w:t>).</w:t>
      </w:r>
    </w:p>
    <w:p w:rsidR="000815D0" w:rsidRDefault="000815D0" w:rsidP="000815D0">
      <w:pPr>
        <w:pStyle w:val="af6"/>
        <w:spacing w:line="360" w:lineRule="auto"/>
        <w:ind w:left="709"/>
        <w:jc w:val="both"/>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3507740"/>
            <wp:effectExtent l="0" t="0" r="0" b="0"/>
            <wp:docPr id="18975875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130" cy="3507740"/>
                    </a:xfrm>
                    <a:prstGeom prst="rect">
                      <a:avLst/>
                    </a:prstGeom>
                    <a:noFill/>
                    <a:ln>
                      <a:noFill/>
                    </a:ln>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 xml:space="preserve">Рисунок </w:t>
      </w:r>
      <w:r w:rsidR="005876AF">
        <w:rPr>
          <w:rFonts w:cstheme="minorHAnsi"/>
          <w:b/>
          <w:sz w:val="20"/>
          <w:szCs w:val="20"/>
        </w:rPr>
        <w:t>9</w:t>
      </w:r>
      <w:r w:rsidR="00362E37" w:rsidRPr="00362E37">
        <w:rPr>
          <w:rFonts w:cstheme="minorHAnsi"/>
          <w:b/>
          <w:sz w:val="20"/>
          <w:szCs w:val="20"/>
        </w:rPr>
        <w:t xml:space="preserve">. 30 </w:t>
      </w:r>
      <w:r w:rsidRPr="00362E37">
        <w:rPr>
          <w:rFonts w:cstheme="minorHAnsi"/>
          <w:b/>
          <w:sz w:val="20"/>
          <w:szCs w:val="20"/>
        </w:rPr>
        <w:t>– Наполнение поля «Документы, регламентирующие требования к аудиторской группе»</w:t>
      </w:r>
    </w:p>
    <w:p w:rsidR="000815D0" w:rsidRDefault="000815D0" w:rsidP="000815D0">
      <w:pPr>
        <w:spacing w:after="0" w:line="360" w:lineRule="auto"/>
        <w:jc w:val="center"/>
        <w:rPr>
          <w:rFonts w:ascii="Times New Roman" w:hAnsi="Times New Roman" w:cs="Times New Roman"/>
          <w:sz w:val="24"/>
          <w:szCs w:val="24"/>
        </w:rPr>
      </w:pPr>
    </w:p>
    <w:p w:rsidR="000815D0" w:rsidRPr="00362E37" w:rsidRDefault="000815D0" w:rsidP="000815D0">
      <w:pPr>
        <w:spacing w:after="0" w:line="360" w:lineRule="auto"/>
        <w:jc w:val="both"/>
        <w:rPr>
          <w:rFonts w:ascii="Times New Roman" w:hAnsi="Times New Roman" w:cs="Times New Roman"/>
          <w:sz w:val="24"/>
          <w:szCs w:val="24"/>
        </w:rPr>
      </w:pPr>
      <w:r w:rsidRPr="00362E37">
        <w:rPr>
          <w:rFonts w:ascii="Times New Roman" w:hAnsi="Times New Roman" w:cs="Times New Roman"/>
          <w:sz w:val="24"/>
          <w:szCs w:val="24"/>
        </w:rPr>
        <w:t>Наполнив окно «Список значений» необходимыми данными нажимаем кнопку «ОК».</w:t>
      </w:r>
    </w:p>
    <w:p w:rsidR="000815D0" w:rsidRPr="00362E37" w:rsidRDefault="000815D0" w:rsidP="00362E37">
      <w:pPr>
        <w:spacing w:line="360" w:lineRule="auto"/>
        <w:jc w:val="both"/>
        <w:rPr>
          <w:rFonts w:ascii="Times New Roman" w:hAnsi="Times New Roman" w:cs="Times New Roman"/>
          <w:sz w:val="24"/>
          <w:szCs w:val="24"/>
        </w:rPr>
      </w:pPr>
      <w:r w:rsidRPr="00362E37">
        <w:rPr>
          <w:rFonts w:ascii="Times New Roman" w:hAnsi="Times New Roman" w:cs="Times New Roman"/>
          <w:sz w:val="24"/>
          <w:szCs w:val="24"/>
        </w:rPr>
        <w:lastRenderedPageBreak/>
        <w:t>Далее наполняем поле «Основание» - здесь пользователь с клавиатуры вносит документ, на основании которого формируются участники аудита, например, это может быть внутренний приказ или распоряжение лаборатории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.31</w:t>
      </w:r>
      <w:r w:rsidRPr="00362E37">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5C1540">
        <w:rPr>
          <w:rFonts w:ascii="Times New Roman" w:hAnsi="Times New Roman" w:cs="Times New Roman"/>
          <w:noProof/>
          <w:sz w:val="24"/>
          <w:szCs w:val="24"/>
        </w:rPr>
        <w:drawing>
          <wp:inline distT="0" distB="0" distL="0" distR="0">
            <wp:extent cx="2345377" cy="2805345"/>
            <wp:effectExtent l="0" t="0" r="0" b="0"/>
            <wp:docPr id="733306321" name="Рисунок 1" descr="Изображение выглядит как текст, снимок экрана, диспле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06321" name="Рисунок 1" descr="Изображение выглядит как текст, снимок экрана, дисплей, число&#10;&#10;Автоматически созданное описание"/>
                    <pic:cNvPicPr/>
                  </pic:nvPicPr>
                  <pic:blipFill>
                    <a:blip r:embed="rId349"/>
                    <a:stretch>
                      <a:fillRect/>
                    </a:stretch>
                  </pic:blipFill>
                  <pic:spPr>
                    <a:xfrm>
                      <a:off x="0" y="0"/>
                      <a:ext cx="2353404" cy="2814946"/>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 xml:space="preserve">Рисунок </w:t>
      </w:r>
      <w:r w:rsidR="005876AF">
        <w:rPr>
          <w:rFonts w:cstheme="minorHAnsi"/>
          <w:b/>
          <w:sz w:val="20"/>
          <w:szCs w:val="20"/>
        </w:rPr>
        <w:t>9</w:t>
      </w:r>
      <w:r w:rsidR="00362E37" w:rsidRPr="00362E37">
        <w:rPr>
          <w:rFonts w:cstheme="minorHAnsi"/>
          <w:b/>
          <w:sz w:val="20"/>
          <w:szCs w:val="20"/>
        </w:rPr>
        <w:t xml:space="preserve">.31 </w:t>
      </w:r>
      <w:r w:rsidRPr="00362E37">
        <w:rPr>
          <w:rFonts w:cstheme="minorHAnsi"/>
          <w:b/>
          <w:sz w:val="20"/>
          <w:szCs w:val="20"/>
        </w:rPr>
        <w:t>–</w:t>
      </w:r>
      <w:r w:rsidR="00362E37" w:rsidRPr="00362E37">
        <w:rPr>
          <w:rFonts w:cstheme="minorHAnsi"/>
          <w:b/>
          <w:sz w:val="20"/>
          <w:szCs w:val="20"/>
        </w:rPr>
        <w:t xml:space="preserve"> </w:t>
      </w:r>
      <w:r w:rsidRPr="00362E37">
        <w:rPr>
          <w:rFonts w:cstheme="minorHAnsi"/>
          <w:b/>
          <w:sz w:val="20"/>
          <w:szCs w:val="20"/>
        </w:rPr>
        <w:t>Заполнение поля «Основание» справочника «Участники аудита»</w:t>
      </w:r>
    </w:p>
    <w:p w:rsidR="000815D0" w:rsidRPr="005C1540" w:rsidRDefault="000815D0" w:rsidP="000815D0">
      <w:pPr>
        <w:spacing w:after="0" w:line="360" w:lineRule="auto"/>
        <w:jc w:val="center"/>
        <w:rPr>
          <w:rFonts w:ascii="Times New Roman" w:hAnsi="Times New Roman" w:cs="Times New Roman"/>
          <w:sz w:val="24"/>
          <w:szCs w:val="24"/>
        </w:rPr>
      </w:pPr>
    </w:p>
    <w:p w:rsidR="000815D0" w:rsidRPr="00362E37" w:rsidRDefault="000815D0" w:rsidP="00362E37">
      <w:pPr>
        <w:spacing w:line="360" w:lineRule="auto"/>
        <w:jc w:val="both"/>
        <w:rPr>
          <w:rFonts w:ascii="Times New Roman" w:hAnsi="Times New Roman" w:cs="Times New Roman"/>
          <w:sz w:val="24"/>
          <w:szCs w:val="24"/>
        </w:rPr>
      </w:pPr>
      <w:r w:rsidRPr="00362E37">
        <w:rPr>
          <w:rFonts w:ascii="Times New Roman" w:hAnsi="Times New Roman" w:cs="Times New Roman"/>
          <w:sz w:val="24"/>
          <w:szCs w:val="24"/>
        </w:rPr>
        <w:t>По кнопочке «Добавить» наполняем таблицу в справочнике. В системе предусмотрен вариант, когда участником аудита может быть контрагент, например специально нанятая для этого организация. Наполним таблицу сотрудниками и укажем галочкой «Руководителя аудиторской группы» (рисунок</w:t>
      </w:r>
      <w:r w:rsidR="005876AF">
        <w:rPr>
          <w:rFonts w:ascii="Times New Roman" w:hAnsi="Times New Roman" w:cs="Times New Roman"/>
          <w:sz w:val="24"/>
          <w:szCs w:val="24"/>
        </w:rPr>
        <w:t xml:space="preserve"> 9</w:t>
      </w:r>
      <w:r w:rsidR="00362E37" w:rsidRPr="00362E37">
        <w:rPr>
          <w:rFonts w:ascii="Times New Roman" w:hAnsi="Times New Roman" w:cs="Times New Roman"/>
          <w:sz w:val="24"/>
          <w:szCs w:val="24"/>
        </w:rPr>
        <w:t>.32</w:t>
      </w:r>
      <w:r w:rsidRPr="00362E37">
        <w:rPr>
          <w:rFonts w:ascii="Times New Roman" w:hAnsi="Times New Roman" w:cs="Times New Roman"/>
          <w:sz w:val="24"/>
          <w:szCs w:val="24"/>
        </w:rPr>
        <w:t>). Флаг «Руководитель аудиторской группы» может быть отмечен только напротив одного сотрудника.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25231B">
        <w:rPr>
          <w:rFonts w:ascii="Times New Roman" w:hAnsi="Times New Roman" w:cs="Times New Roman"/>
          <w:noProof/>
          <w:sz w:val="24"/>
          <w:szCs w:val="24"/>
        </w:rPr>
        <w:drawing>
          <wp:inline distT="0" distB="0" distL="0" distR="0">
            <wp:extent cx="4969824" cy="2748924"/>
            <wp:effectExtent l="0" t="0" r="2540" b="0"/>
            <wp:docPr id="3541314"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314"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350" cstate="print"/>
                    <a:stretch>
                      <a:fillRect/>
                    </a:stretch>
                  </pic:blipFill>
                  <pic:spPr>
                    <a:xfrm>
                      <a:off x="0" y="0"/>
                      <a:ext cx="4975734" cy="2752193"/>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.32</w:t>
      </w:r>
      <w:r w:rsidRPr="00362E37">
        <w:rPr>
          <w:rFonts w:cstheme="minorHAnsi"/>
          <w:b/>
          <w:sz w:val="20"/>
          <w:szCs w:val="20"/>
        </w:rPr>
        <w:t xml:space="preserve"> – Наполнение таблицы участниками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Убедившись в правильности внесенных данных, нажимаем кнопку «Записать и закрыть». Готово! Данные успешно внесены в систему (</w:t>
      </w:r>
      <w:r w:rsidR="00362E37">
        <w:rPr>
          <w:rFonts w:ascii="Times New Roman" w:hAnsi="Times New Roman" w:cs="Times New Roman"/>
          <w:sz w:val="24"/>
          <w:szCs w:val="24"/>
        </w:rPr>
        <w:t>Р</w:t>
      </w:r>
      <w:r w:rsidRPr="00362E3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362E37">
        <w:rPr>
          <w:rFonts w:ascii="Times New Roman" w:hAnsi="Times New Roman" w:cs="Times New Roman"/>
          <w:sz w:val="24"/>
          <w:szCs w:val="24"/>
        </w:rPr>
        <w:t>.33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FE08FC">
        <w:rPr>
          <w:rFonts w:ascii="Times New Roman" w:hAnsi="Times New Roman" w:cs="Times New Roman"/>
          <w:noProof/>
          <w:sz w:val="24"/>
          <w:szCs w:val="24"/>
        </w:rPr>
        <w:drawing>
          <wp:inline distT="0" distB="0" distL="0" distR="0">
            <wp:extent cx="6120130" cy="944245"/>
            <wp:effectExtent l="0" t="0" r="0" b="8255"/>
            <wp:docPr id="503645644"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5644" name="Рисунок 1" descr="Изображение выглядит как текст, линия, Шрифт, число&#10;&#10;Автоматически созданное описание"/>
                    <pic:cNvPicPr/>
                  </pic:nvPicPr>
                  <pic:blipFill>
                    <a:blip r:embed="rId351"/>
                    <a:stretch>
                      <a:fillRect/>
                    </a:stretch>
                  </pic:blipFill>
                  <pic:spPr>
                    <a:xfrm>
                      <a:off x="0" y="0"/>
                      <a:ext cx="6120130" cy="944245"/>
                    </a:xfrm>
                    <a:prstGeom prst="rect">
                      <a:avLst/>
                    </a:prstGeom>
                  </pic:spPr>
                </pic:pic>
              </a:graphicData>
            </a:graphic>
          </wp:inline>
        </w:drawing>
      </w:r>
    </w:p>
    <w:p w:rsidR="000815D0" w:rsidRPr="00362E37" w:rsidRDefault="000815D0" w:rsidP="000815D0">
      <w:pPr>
        <w:spacing w:after="0" w:line="360" w:lineRule="auto"/>
        <w:jc w:val="center"/>
        <w:rPr>
          <w:rFonts w:cstheme="minorHAnsi"/>
          <w:b/>
          <w:sz w:val="20"/>
          <w:szCs w:val="20"/>
        </w:rPr>
      </w:pPr>
      <w:r w:rsidRPr="00362E37">
        <w:rPr>
          <w:rFonts w:cstheme="minorHAnsi"/>
          <w:b/>
          <w:sz w:val="20"/>
          <w:szCs w:val="20"/>
        </w:rPr>
        <w:t>Рисунок</w:t>
      </w:r>
      <w:r w:rsidR="005876AF">
        <w:rPr>
          <w:rFonts w:cstheme="minorHAnsi"/>
          <w:b/>
          <w:sz w:val="20"/>
          <w:szCs w:val="20"/>
        </w:rPr>
        <w:t xml:space="preserve"> 9</w:t>
      </w:r>
      <w:r w:rsidR="00362E37" w:rsidRPr="00362E37">
        <w:rPr>
          <w:rFonts w:cstheme="minorHAnsi"/>
          <w:b/>
          <w:sz w:val="20"/>
          <w:szCs w:val="20"/>
        </w:rPr>
        <w:t>.33</w:t>
      </w:r>
      <w:r w:rsidRPr="00362E37">
        <w:rPr>
          <w:rFonts w:cstheme="minorHAnsi"/>
          <w:b/>
          <w:sz w:val="20"/>
          <w:szCs w:val="20"/>
        </w:rPr>
        <w:t xml:space="preserve"> – Отображение перечня всех элементов справочника «Участники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Переходим к наполнению справочников «Проверочные вопросы для внутреннего аудита» и «Критерии аудита». Рассматриваем эти справочники одновременно, так как они взаимосвязаны в системе, в данном случае это значит, что один справочник выступает владельцем для другого.</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 кнопке «Создать группу» есть возможность создать иерархию и упорядочить элементы справочника, «разложив их по папочкам».</w:t>
      </w: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 кнопке «Создать» начнем создание проверочного вопроса для внутреннего аудита.</w:t>
      </w:r>
    </w:p>
    <w:p w:rsidR="000815D0" w:rsidRDefault="000815D0" w:rsidP="00362E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Заполняем поля (</w:t>
      </w:r>
      <w:r w:rsidR="00B200C7">
        <w:rPr>
          <w:rFonts w:ascii="Times New Roman" w:hAnsi="Times New Roman" w:cs="Times New Roman"/>
          <w:sz w:val="24"/>
          <w:szCs w:val="24"/>
        </w:rPr>
        <w:t>Р</w:t>
      </w:r>
      <w:r w:rsidRPr="00B200C7">
        <w:rPr>
          <w:rFonts w:ascii="Times New Roman" w:hAnsi="Times New Roman" w:cs="Times New Roman"/>
          <w:sz w:val="24"/>
          <w:szCs w:val="24"/>
        </w:rPr>
        <w:t>исунок</w:t>
      </w:r>
      <w:r w:rsidR="005876AF">
        <w:rPr>
          <w:rFonts w:ascii="Times New Roman" w:hAnsi="Times New Roman" w:cs="Times New Roman"/>
          <w:sz w:val="24"/>
          <w:szCs w:val="24"/>
        </w:rPr>
        <w:t xml:space="preserve"> 9</w:t>
      </w:r>
      <w:r w:rsidR="00B200C7">
        <w:rPr>
          <w:rFonts w:ascii="Times New Roman" w:hAnsi="Times New Roman" w:cs="Times New Roman"/>
          <w:sz w:val="24"/>
          <w:szCs w:val="24"/>
        </w:rPr>
        <w:t>.34</w:t>
      </w:r>
      <w:r>
        <w:rPr>
          <w:rFonts w:ascii="Times New Roman" w:hAnsi="Times New Roman" w:cs="Times New Roman"/>
          <w:sz w:val="24"/>
          <w:szCs w:val="24"/>
        </w:rPr>
        <w:t>):</w:t>
      </w:r>
    </w:p>
    <w:p w:rsidR="000815D0" w:rsidRDefault="000815D0" w:rsidP="000815D0">
      <w:pPr>
        <w:pStyle w:val="af6"/>
        <w:numPr>
          <w:ilvl w:val="0"/>
          <w:numId w:val="33"/>
        </w:numPr>
        <w:suppressAutoHyphens w:val="0"/>
        <w:spacing w:line="360" w:lineRule="auto"/>
        <w:ind w:left="0" w:firstLine="709"/>
        <w:jc w:val="both"/>
      </w:pPr>
      <w:r>
        <w:t>Краткое наименование – заполняем с клавиатуры название вопроса необходимого для проведения аудита;</w:t>
      </w:r>
    </w:p>
    <w:p w:rsidR="000815D0" w:rsidRDefault="000815D0" w:rsidP="000815D0">
      <w:pPr>
        <w:pStyle w:val="af6"/>
        <w:numPr>
          <w:ilvl w:val="0"/>
          <w:numId w:val="33"/>
        </w:numPr>
        <w:suppressAutoHyphens w:val="0"/>
        <w:spacing w:line="360" w:lineRule="auto"/>
        <w:ind w:left="0" w:firstLine="709"/>
        <w:jc w:val="both"/>
      </w:pPr>
      <w:r>
        <w:t>Группа области аудита – выбираем значение из одноименного справочника;</w:t>
      </w:r>
    </w:p>
    <w:p w:rsidR="000815D0" w:rsidRDefault="000815D0" w:rsidP="000815D0">
      <w:pPr>
        <w:pStyle w:val="af6"/>
        <w:numPr>
          <w:ilvl w:val="0"/>
          <w:numId w:val="33"/>
        </w:numPr>
        <w:suppressAutoHyphens w:val="0"/>
        <w:spacing w:line="360" w:lineRule="auto"/>
        <w:ind w:left="0" w:firstLine="709"/>
        <w:jc w:val="both"/>
      </w:pPr>
      <w:r>
        <w:t>Содержание – с клавиатуры можем более подробно расписать создаваемый вопрос для проведения внутреннего аудита, так же можем оставить пустым</w:t>
      </w:r>
    </w:p>
    <w:p w:rsidR="000815D0" w:rsidRPr="00AD242F"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62649" cy="2797748"/>
            <wp:effectExtent l="0" t="0" r="5080" b="3175"/>
            <wp:docPr id="13334454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3552" cy="2803332"/>
                    </a:xfrm>
                    <a:prstGeom prst="rect">
                      <a:avLst/>
                    </a:prstGeom>
                    <a:noFill/>
                    <a:ln>
                      <a:noFill/>
                    </a:ln>
                  </pic:spPr>
                </pic:pic>
              </a:graphicData>
            </a:graphic>
          </wp:inline>
        </w:drawing>
      </w:r>
    </w:p>
    <w:p w:rsidR="000815D0" w:rsidRPr="00B200C7" w:rsidRDefault="000815D0" w:rsidP="000815D0">
      <w:pPr>
        <w:spacing w:after="0" w:line="360" w:lineRule="auto"/>
        <w:jc w:val="center"/>
        <w:rPr>
          <w:rFonts w:cstheme="minorHAnsi"/>
          <w:b/>
          <w:sz w:val="20"/>
          <w:szCs w:val="20"/>
        </w:rPr>
      </w:pPr>
      <w:r w:rsidRPr="00B200C7">
        <w:rPr>
          <w:rFonts w:cstheme="minorHAnsi"/>
          <w:b/>
          <w:sz w:val="20"/>
          <w:szCs w:val="20"/>
        </w:rPr>
        <w:t>Рисунок</w:t>
      </w:r>
      <w:r w:rsidR="005876AF">
        <w:rPr>
          <w:rFonts w:cstheme="minorHAnsi"/>
          <w:b/>
          <w:sz w:val="20"/>
          <w:szCs w:val="20"/>
        </w:rPr>
        <w:t xml:space="preserve"> 9</w:t>
      </w:r>
      <w:r w:rsidR="00B200C7" w:rsidRPr="00B200C7">
        <w:rPr>
          <w:rFonts w:cstheme="minorHAnsi"/>
          <w:b/>
          <w:sz w:val="20"/>
          <w:szCs w:val="20"/>
        </w:rPr>
        <w:t>.34</w:t>
      </w:r>
      <w:r w:rsidRPr="00B200C7">
        <w:rPr>
          <w:rFonts w:cstheme="minorHAnsi"/>
          <w:b/>
          <w:sz w:val="20"/>
          <w:szCs w:val="20"/>
        </w:rPr>
        <w:t xml:space="preserve"> – Заполнение справочника «Проверочные вопросы для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B200C7">
      <w:pPr>
        <w:pStyle w:val="af6"/>
        <w:spacing w:line="360" w:lineRule="auto"/>
        <w:ind w:left="0"/>
        <w:jc w:val="both"/>
      </w:pPr>
      <w:r>
        <w:t>Убедившись в корректности внесенных данных, нажимаем кнопку «Записать» и нажимаем вверху справочника на «Критерии аудита».</w:t>
      </w:r>
    </w:p>
    <w:p w:rsidR="000815D0" w:rsidRDefault="000815D0" w:rsidP="00B200C7">
      <w:pPr>
        <w:pStyle w:val="af6"/>
        <w:spacing w:line="360" w:lineRule="auto"/>
        <w:ind w:left="0"/>
        <w:jc w:val="both"/>
      </w:pPr>
      <w:r>
        <w:t>По кнопке «Создать» открывается форма создания критериев аудита. Поле «Владелец» автоматически заполнится проверочным вопросом для внутреннего аудита, так как критерий создается из вопроса.</w:t>
      </w:r>
    </w:p>
    <w:p w:rsidR="000815D0" w:rsidRDefault="000815D0" w:rsidP="00B200C7">
      <w:pPr>
        <w:pStyle w:val="af6"/>
        <w:spacing w:line="360" w:lineRule="auto"/>
        <w:ind w:left="0"/>
        <w:jc w:val="both"/>
      </w:pPr>
      <w:r>
        <w:t>Остается заполнить «Наименование» создаваемого критерия путем ввода данных с клавиатуры, «Область аудита» выбираем из ранее созданных элементов и при необходимости заполняем «Наименование полное» для более детального описания критерия (</w:t>
      </w:r>
      <w:r w:rsidR="00B200C7">
        <w:t>Р</w:t>
      </w:r>
      <w:r w:rsidRPr="00B200C7">
        <w:t>исунок</w:t>
      </w:r>
      <w:r w:rsidR="005876AF">
        <w:t xml:space="preserve"> 9</w:t>
      </w:r>
      <w:r w:rsidR="00B200C7">
        <w:t>.35</w:t>
      </w:r>
      <w:r>
        <w:t>).</w:t>
      </w:r>
    </w:p>
    <w:p w:rsidR="000815D0" w:rsidRDefault="000815D0" w:rsidP="000815D0">
      <w:pPr>
        <w:pStyle w:val="af6"/>
        <w:spacing w:line="360" w:lineRule="auto"/>
        <w:ind w:left="0" w:firstLine="709"/>
        <w:jc w:val="both"/>
      </w:pPr>
    </w:p>
    <w:p w:rsidR="000815D0" w:rsidRDefault="000815D0" w:rsidP="000815D0">
      <w:pPr>
        <w:pStyle w:val="af6"/>
        <w:spacing w:line="360" w:lineRule="auto"/>
        <w:ind w:left="0"/>
        <w:jc w:val="center"/>
      </w:pPr>
      <w:r>
        <w:rPr>
          <w:noProof/>
          <w:lang w:eastAsia="ru-RU"/>
        </w:rPr>
        <w:drawing>
          <wp:inline distT="0" distB="0" distL="0" distR="0">
            <wp:extent cx="6109970" cy="3455670"/>
            <wp:effectExtent l="0" t="0" r="5080" b="0"/>
            <wp:docPr id="4250445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9970" cy="3455670"/>
                    </a:xfrm>
                    <a:prstGeom prst="rect">
                      <a:avLst/>
                    </a:prstGeom>
                    <a:noFill/>
                    <a:ln>
                      <a:noFill/>
                    </a:ln>
                  </pic:spPr>
                </pic:pic>
              </a:graphicData>
            </a:graphic>
          </wp:inline>
        </w:drawing>
      </w:r>
    </w:p>
    <w:p w:rsidR="000815D0" w:rsidRPr="00B200C7" w:rsidRDefault="000815D0" w:rsidP="000815D0">
      <w:pPr>
        <w:pStyle w:val="af6"/>
        <w:spacing w:line="360" w:lineRule="auto"/>
        <w:ind w:left="0"/>
        <w:jc w:val="center"/>
        <w:rPr>
          <w:rFonts w:asciiTheme="minorHAnsi" w:hAnsiTheme="minorHAnsi" w:cstheme="minorHAnsi"/>
          <w:b/>
          <w:sz w:val="20"/>
          <w:szCs w:val="20"/>
        </w:rPr>
      </w:pPr>
      <w:r w:rsidRPr="00B200C7">
        <w:rPr>
          <w:rFonts w:asciiTheme="minorHAnsi" w:hAnsiTheme="minorHAnsi" w:cstheme="minorHAnsi"/>
          <w:b/>
          <w:sz w:val="20"/>
          <w:szCs w:val="20"/>
        </w:rPr>
        <w:t xml:space="preserve">Рисунок </w:t>
      </w:r>
      <w:r w:rsidR="005876AF">
        <w:rPr>
          <w:rFonts w:asciiTheme="minorHAnsi" w:hAnsiTheme="minorHAnsi" w:cstheme="minorHAnsi"/>
          <w:b/>
          <w:sz w:val="20"/>
          <w:szCs w:val="20"/>
        </w:rPr>
        <w:t>9</w:t>
      </w:r>
      <w:r w:rsidR="00B200C7" w:rsidRPr="00B200C7">
        <w:rPr>
          <w:rFonts w:asciiTheme="minorHAnsi" w:hAnsiTheme="minorHAnsi" w:cstheme="minorHAnsi"/>
          <w:b/>
          <w:sz w:val="20"/>
          <w:szCs w:val="20"/>
        </w:rPr>
        <w:t xml:space="preserve">.35 </w:t>
      </w:r>
      <w:r w:rsidRPr="00B200C7">
        <w:rPr>
          <w:rFonts w:asciiTheme="minorHAnsi" w:hAnsiTheme="minorHAnsi" w:cstheme="minorHAnsi"/>
          <w:b/>
          <w:sz w:val="20"/>
          <w:szCs w:val="20"/>
        </w:rPr>
        <w:t>– Создание критериев аудита через справочник «Проверочные вопросы внутреннего аудита»</w:t>
      </w:r>
    </w:p>
    <w:p w:rsidR="000815D0" w:rsidRDefault="000815D0" w:rsidP="000815D0">
      <w:pPr>
        <w:pStyle w:val="af6"/>
        <w:spacing w:line="360" w:lineRule="auto"/>
        <w:ind w:left="0"/>
        <w:jc w:val="center"/>
      </w:pPr>
    </w:p>
    <w:p w:rsidR="000815D0" w:rsidRDefault="000815D0" w:rsidP="000815D0">
      <w:pPr>
        <w:pStyle w:val="af6"/>
        <w:spacing w:line="360" w:lineRule="auto"/>
        <w:ind w:left="0"/>
        <w:jc w:val="both"/>
      </w:pPr>
      <w:r>
        <w:t>Убедившись в правильности внесенных данных, нажимаем кнопку «Записать и закрыть». Таким образом можем создать несколько критериев. После их создания переходим на «Основное» и нажимаем «Записать и закрыть» (</w:t>
      </w:r>
      <w:r w:rsidR="00B200C7">
        <w:t>Р</w:t>
      </w:r>
      <w:r w:rsidRPr="00B200C7">
        <w:t>исунок</w:t>
      </w:r>
      <w:r w:rsidR="005876AF">
        <w:t xml:space="preserve"> 9</w:t>
      </w:r>
      <w:r w:rsidR="00B200C7">
        <w:t>.36</w:t>
      </w:r>
      <w:r>
        <w:t>).</w:t>
      </w:r>
    </w:p>
    <w:p w:rsidR="000815D0" w:rsidRDefault="000815D0" w:rsidP="000815D0">
      <w:pPr>
        <w:pStyle w:val="af6"/>
        <w:spacing w:line="360" w:lineRule="auto"/>
        <w:ind w:left="0"/>
        <w:jc w:val="center"/>
      </w:pPr>
      <w:r w:rsidRPr="005A05C0">
        <w:rPr>
          <w:noProof/>
          <w:lang w:eastAsia="ru-RU"/>
        </w:rPr>
        <w:lastRenderedPageBreak/>
        <w:drawing>
          <wp:inline distT="0" distB="0" distL="0" distR="0">
            <wp:extent cx="3930733" cy="2500041"/>
            <wp:effectExtent l="0" t="0" r="0" b="0"/>
            <wp:docPr id="1487424650"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24650"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354"/>
                    <a:stretch>
                      <a:fillRect/>
                    </a:stretch>
                  </pic:blipFill>
                  <pic:spPr>
                    <a:xfrm>
                      <a:off x="0" y="0"/>
                      <a:ext cx="3933606" cy="2501868"/>
                    </a:xfrm>
                    <a:prstGeom prst="rect">
                      <a:avLst/>
                    </a:prstGeom>
                  </pic:spPr>
                </pic:pic>
              </a:graphicData>
            </a:graphic>
          </wp:inline>
        </w:drawing>
      </w:r>
    </w:p>
    <w:p w:rsidR="000815D0" w:rsidRPr="00B200C7" w:rsidRDefault="000815D0" w:rsidP="000815D0">
      <w:pPr>
        <w:pStyle w:val="af6"/>
        <w:spacing w:line="360" w:lineRule="auto"/>
        <w:ind w:left="0"/>
        <w:jc w:val="center"/>
        <w:rPr>
          <w:rFonts w:asciiTheme="minorHAnsi" w:hAnsiTheme="minorHAnsi" w:cstheme="minorHAnsi"/>
          <w:b/>
          <w:sz w:val="20"/>
          <w:szCs w:val="20"/>
        </w:rPr>
      </w:pPr>
      <w:r w:rsidRPr="00B200C7">
        <w:rPr>
          <w:rFonts w:asciiTheme="minorHAnsi" w:hAnsiTheme="minorHAnsi" w:cstheme="minorHAnsi"/>
          <w:b/>
          <w:sz w:val="20"/>
          <w:szCs w:val="20"/>
        </w:rPr>
        <w:t>Рисунок</w:t>
      </w:r>
      <w:r w:rsidR="005876AF">
        <w:rPr>
          <w:rFonts w:asciiTheme="minorHAnsi" w:hAnsiTheme="minorHAnsi" w:cstheme="minorHAnsi"/>
          <w:b/>
          <w:sz w:val="20"/>
          <w:szCs w:val="20"/>
        </w:rPr>
        <w:t xml:space="preserve"> 9</w:t>
      </w:r>
      <w:r w:rsidR="00B200C7" w:rsidRPr="00B200C7">
        <w:rPr>
          <w:rFonts w:asciiTheme="minorHAnsi" w:hAnsiTheme="minorHAnsi" w:cstheme="minorHAnsi"/>
          <w:b/>
          <w:sz w:val="20"/>
          <w:szCs w:val="20"/>
        </w:rPr>
        <w:t>.36</w:t>
      </w:r>
      <w:r w:rsidRPr="00B200C7">
        <w:rPr>
          <w:rFonts w:asciiTheme="minorHAnsi" w:hAnsiTheme="minorHAnsi" w:cstheme="minorHAnsi"/>
          <w:b/>
          <w:sz w:val="20"/>
          <w:szCs w:val="20"/>
        </w:rPr>
        <w:t xml:space="preserve"> – Запись и закрытие созданного проверочного вопроса для внутреннего аудита</w:t>
      </w:r>
    </w:p>
    <w:p w:rsidR="000815D0" w:rsidRDefault="000815D0" w:rsidP="000815D0">
      <w:pPr>
        <w:pStyle w:val="af6"/>
        <w:spacing w:line="360" w:lineRule="auto"/>
        <w:ind w:left="0"/>
        <w:jc w:val="center"/>
      </w:pPr>
    </w:p>
    <w:p w:rsidR="000815D0" w:rsidRDefault="000815D0" w:rsidP="000815D0">
      <w:pPr>
        <w:pStyle w:val="af6"/>
        <w:spacing w:line="360" w:lineRule="auto"/>
        <w:ind w:left="0"/>
        <w:jc w:val="both"/>
      </w:pPr>
      <w:r>
        <w:t>Если зайти в сам справочник «Критерии аудита» через интерфейс подсистемы (</w:t>
      </w:r>
      <w:r w:rsidR="00B200C7">
        <w:t>Р</w:t>
      </w:r>
      <w:r w:rsidRPr="00B200C7">
        <w:t>исунок</w:t>
      </w:r>
      <w:r w:rsidR="005876AF">
        <w:t xml:space="preserve"> 9</w:t>
      </w:r>
      <w:r w:rsidR="00B200C7">
        <w:t>.37</w:t>
      </w:r>
      <w:r>
        <w:t>), то увидим, что созданные нами критерии аудита через справочник «Проверочные вопросы для внутреннего аудита» отображаются в полном объеме, в то время как в справочнике «Проверочные вопросы для внутреннего аудита» отображаются только те критерии, у которых совпадает владелец (текущий вопрос) (</w:t>
      </w:r>
      <w:r w:rsidR="00B200C7">
        <w:t>Р</w:t>
      </w:r>
      <w:r w:rsidRPr="00B200C7">
        <w:t>исунок</w:t>
      </w:r>
      <w:r w:rsidR="005876AF">
        <w:t xml:space="preserve"> 9</w:t>
      </w:r>
      <w:r w:rsidR="00B200C7">
        <w:t>.37</w:t>
      </w:r>
      <w:r>
        <w:t>).</w:t>
      </w:r>
    </w:p>
    <w:p w:rsidR="000815D0" w:rsidRDefault="000815D0" w:rsidP="000815D0">
      <w:pPr>
        <w:pStyle w:val="af6"/>
        <w:spacing w:line="360" w:lineRule="auto"/>
        <w:ind w:left="0"/>
        <w:jc w:val="both"/>
      </w:pPr>
    </w:p>
    <w:p w:rsidR="000815D0" w:rsidRDefault="000815D0" w:rsidP="000815D0">
      <w:pPr>
        <w:pStyle w:val="af6"/>
        <w:spacing w:line="360" w:lineRule="auto"/>
        <w:ind w:left="0"/>
        <w:jc w:val="center"/>
      </w:pPr>
      <w:r w:rsidRPr="00CA2829">
        <w:rPr>
          <w:noProof/>
          <w:lang w:eastAsia="ru-RU"/>
        </w:rPr>
        <w:drawing>
          <wp:inline distT="0" distB="0" distL="0" distR="0">
            <wp:extent cx="5579110" cy="2962894"/>
            <wp:effectExtent l="0" t="0" r="2540" b="9525"/>
            <wp:docPr id="1292391468"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91468" name="Рисунок 1" descr="Изображение выглядит как текст, снимок экрана, число, программное обеспечение&#10;&#10;Автоматически созданное описание"/>
                    <pic:cNvPicPr/>
                  </pic:nvPicPr>
                  <pic:blipFill rotWithShape="1">
                    <a:blip r:embed="rId355"/>
                    <a:srcRect b="8435"/>
                    <a:stretch/>
                  </pic:blipFill>
                  <pic:spPr bwMode="auto">
                    <a:xfrm>
                      <a:off x="0" y="0"/>
                      <a:ext cx="5595722" cy="29717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B200C7" w:rsidRDefault="000815D0" w:rsidP="000815D0">
      <w:pPr>
        <w:pStyle w:val="af6"/>
        <w:spacing w:line="360" w:lineRule="auto"/>
        <w:ind w:left="0"/>
        <w:jc w:val="center"/>
        <w:rPr>
          <w:rFonts w:asciiTheme="minorHAnsi" w:hAnsiTheme="minorHAnsi" w:cstheme="minorHAnsi"/>
          <w:b/>
          <w:sz w:val="20"/>
          <w:szCs w:val="20"/>
        </w:rPr>
      </w:pPr>
      <w:r w:rsidRPr="00B200C7">
        <w:rPr>
          <w:rFonts w:asciiTheme="minorHAnsi" w:hAnsiTheme="minorHAnsi" w:cstheme="minorHAnsi"/>
          <w:b/>
          <w:sz w:val="20"/>
          <w:szCs w:val="20"/>
        </w:rPr>
        <w:t>Рисунок</w:t>
      </w:r>
      <w:r w:rsidR="005876AF">
        <w:rPr>
          <w:rFonts w:asciiTheme="minorHAnsi" w:hAnsiTheme="minorHAnsi" w:cstheme="minorHAnsi"/>
          <w:b/>
          <w:sz w:val="20"/>
          <w:szCs w:val="20"/>
        </w:rPr>
        <w:t xml:space="preserve"> 9.</w:t>
      </w:r>
      <w:r w:rsidR="00B200C7" w:rsidRPr="00B200C7">
        <w:rPr>
          <w:rFonts w:asciiTheme="minorHAnsi" w:hAnsiTheme="minorHAnsi" w:cstheme="minorHAnsi"/>
          <w:b/>
          <w:sz w:val="20"/>
          <w:szCs w:val="20"/>
        </w:rPr>
        <w:t>37</w:t>
      </w:r>
      <w:r w:rsidRPr="00B200C7">
        <w:rPr>
          <w:rFonts w:asciiTheme="minorHAnsi" w:hAnsiTheme="minorHAnsi" w:cstheme="minorHAnsi"/>
          <w:b/>
          <w:sz w:val="20"/>
          <w:szCs w:val="20"/>
        </w:rPr>
        <w:t xml:space="preserve"> – Переход в справочник «Критерии аудита» через интерфейс подсистемы</w:t>
      </w:r>
    </w:p>
    <w:p w:rsidR="000815D0" w:rsidRDefault="000815D0" w:rsidP="000815D0">
      <w:pPr>
        <w:pStyle w:val="af6"/>
        <w:spacing w:line="360" w:lineRule="auto"/>
        <w:ind w:left="0"/>
        <w:jc w:val="center"/>
      </w:pPr>
    </w:p>
    <w:p w:rsidR="000815D0" w:rsidRDefault="000815D0" w:rsidP="000815D0">
      <w:pPr>
        <w:pStyle w:val="af6"/>
        <w:spacing w:line="360" w:lineRule="auto"/>
        <w:ind w:left="0"/>
        <w:jc w:val="center"/>
      </w:pPr>
      <w:r w:rsidRPr="002E0411">
        <w:rPr>
          <w:noProof/>
          <w:lang w:eastAsia="ru-RU"/>
        </w:rPr>
        <w:lastRenderedPageBreak/>
        <w:drawing>
          <wp:inline distT="0" distB="0" distL="0" distR="0">
            <wp:extent cx="5599216" cy="3751207"/>
            <wp:effectExtent l="0" t="0" r="1905" b="1905"/>
            <wp:docPr id="2058030315" name="Рисунок 1" descr="Изображение выглядит как текст, снимок экрана, Параллельный,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30315" name="Рисунок 1" descr="Изображение выглядит как текст, снимок экрана, Параллельный, диаграмма&#10;&#10;Автоматически созданное описание"/>
                    <pic:cNvPicPr/>
                  </pic:nvPicPr>
                  <pic:blipFill>
                    <a:blip r:embed="rId356"/>
                    <a:stretch>
                      <a:fillRect/>
                    </a:stretch>
                  </pic:blipFill>
                  <pic:spPr>
                    <a:xfrm>
                      <a:off x="0" y="0"/>
                      <a:ext cx="5606936" cy="3756379"/>
                    </a:xfrm>
                    <a:prstGeom prst="rect">
                      <a:avLst/>
                    </a:prstGeom>
                  </pic:spPr>
                </pic:pic>
              </a:graphicData>
            </a:graphic>
          </wp:inline>
        </w:drawing>
      </w:r>
    </w:p>
    <w:p w:rsidR="000815D0" w:rsidRPr="00C8751C" w:rsidRDefault="000815D0" w:rsidP="000815D0">
      <w:pPr>
        <w:pStyle w:val="af6"/>
        <w:spacing w:line="360" w:lineRule="auto"/>
        <w:ind w:left="0"/>
        <w:jc w:val="center"/>
        <w:rPr>
          <w:rFonts w:asciiTheme="minorHAnsi" w:hAnsiTheme="minorHAnsi" w:cstheme="minorHAnsi"/>
          <w:b/>
          <w:sz w:val="20"/>
          <w:szCs w:val="20"/>
        </w:rPr>
      </w:pPr>
      <w:r w:rsidRPr="00C8751C">
        <w:rPr>
          <w:rFonts w:asciiTheme="minorHAnsi" w:hAnsiTheme="minorHAnsi" w:cstheme="minorHAnsi"/>
          <w:b/>
          <w:sz w:val="20"/>
          <w:szCs w:val="20"/>
        </w:rPr>
        <w:t>Рисунок</w:t>
      </w:r>
      <w:r w:rsidR="005876AF">
        <w:rPr>
          <w:rFonts w:asciiTheme="minorHAnsi" w:hAnsiTheme="minorHAnsi" w:cstheme="minorHAnsi"/>
          <w:b/>
          <w:sz w:val="20"/>
          <w:szCs w:val="20"/>
        </w:rPr>
        <w:t xml:space="preserve"> 9</w:t>
      </w:r>
      <w:r w:rsidR="00C8751C" w:rsidRPr="00C8751C">
        <w:rPr>
          <w:rFonts w:asciiTheme="minorHAnsi" w:hAnsiTheme="minorHAnsi" w:cstheme="minorHAnsi"/>
          <w:b/>
          <w:sz w:val="20"/>
          <w:szCs w:val="20"/>
        </w:rPr>
        <w:t>.38</w:t>
      </w:r>
      <w:r w:rsidRPr="00C8751C">
        <w:rPr>
          <w:rFonts w:asciiTheme="minorHAnsi" w:hAnsiTheme="minorHAnsi" w:cstheme="minorHAnsi"/>
          <w:b/>
          <w:sz w:val="20"/>
          <w:szCs w:val="20"/>
        </w:rPr>
        <w:t xml:space="preserve"> – Сравнение отображения критериев аудита</w:t>
      </w:r>
    </w:p>
    <w:p w:rsidR="000815D0" w:rsidRDefault="000815D0" w:rsidP="000815D0">
      <w:pPr>
        <w:pStyle w:val="af6"/>
        <w:spacing w:line="360" w:lineRule="auto"/>
        <w:ind w:left="0"/>
        <w:jc w:val="center"/>
      </w:pPr>
    </w:p>
    <w:p w:rsidR="000815D0" w:rsidRDefault="000815D0" w:rsidP="000815D0">
      <w:pPr>
        <w:pStyle w:val="af6"/>
        <w:spacing w:line="360" w:lineRule="auto"/>
        <w:ind w:left="0"/>
        <w:jc w:val="both"/>
      </w:pPr>
      <w:r>
        <w:t>Все необходимые данные в справочниках заполнены. Теперь можем перейти к созданию самих документов.</w:t>
      </w:r>
    </w:p>
    <w:p w:rsidR="000815D0" w:rsidRDefault="000815D0" w:rsidP="000815D0">
      <w:pPr>
        <w:pStyle w:val="af6"/>
        <w:spacing w:line="360" w:lineRule="auto"/>
        <w:ind w:left="0"/>
        <w:jc w:val="both"/>
      </w:pPr>
      <w:r>
        <w:t>Откроем документ «Программа проведения внутренних аудитов» используя интерфейс подсистемы (</w:t>
      </w:r>
      <w:r w:rsidR="00C8751C">
        <w:t>Р</w:t>
      </w:r>
      <w:r w:rsidRPr="00C8751C">
        <w:t>исунок</w:t>
      </w:r>
      <w:r w:rsidR="00E6388D">
        <w:t xml:space="preserve"> 9</w:t>
      </w:r>
      <w:r w:rsidR="00C8751C">
        <w:t>.39</w:t>
      </w:r>
      <w:r>
        <w:t>).</w:t>
      </w:r>
    </w:p>
    <w:p w:rsidR="000815D0" w:rsidRDefault="000815D0" w:rsidP="000815D0">
      <w:pPr>
        <w:pStyle w:val="af6"/>
        <w:spacing w:line="360" w:lineRule="auto"/>
        <w:ind w:left="0"/>
        <w:jc w:val="both"/>
      </w:pPr>
    </w:p>
    <w:p w:rsidR="000815D0" w:rsidRDefault="000815D0" w:rsidP="000815D0">
      <w:pPr>
        <w:pStyle w:val="af6"/>
        <w:spacing w:line="360" w:lineRule="auto"/>
        <w:ind w:left="0"/>
        <w:jc w:val="center"/>
      </w:pPr>
      <w:r w:rsidRPr="003D6558">
        <w:rPr>
          <w:noProof/>
          <w:lang w:eastAsia="ru-RU"/>
        </w:rPr>
        <w:drawing>
          <wp:inline distT="0" distB="0" distL="0" distR="0">
            <wp:extent cx="4601210" cy="2576945"/>
            <wp:effectExtent l="0" t="0" r="8890" b="0"/>
            <wp:docPr id="972822109"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2109" name="Рисунок 1" descr="Изображение выглядит как текст, снимок экрана, программное обеспечение, число&#10;&#10;Автоматически созданное описание"/>
                    <pic:cNvPicPr/>
                  </pic:nvPicPr>
                  <pic:blipFill rotWithShape="1">
                    <a:blip r:embed="rId357"/>
                    <a:srcRect b="8495"/>
                    <a:stretch/>
                  </pic:blipFill>
                  <pic:spPr bwMode="auto">
                    <a:xfrm>
                      <a:off x="0" y="0"/>
                      <a:ext cx="4603284" cy="25781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C8751C" w:rsidRDefault="000815D0" w:rsidP="000815D0">
      <w:pPr>
        <w:pStyle w:val="af6"/>
        <w:spacing w:line="360" w:lineRule="auto"/>
        <w:ind w:left="0"/>
        <w:jc w:val="center"/>
        <w:rPr>
          <w:rFonts w:asciiTheme="minorHAnsi" w:hAnsiTheme="minorHAnsi" w:cstheme="minorHAnsi"/>
          <w:b/>
          <w:sz w:val="20"/>
          <w:szCs w:val="20"/>
        </w:rPr>
      </w:pPr>
      <w:r w:rsidRPr="00C8751C">
        <w:rPr>
          <w:rFonts w:asciiTheme="minorHAnsi" w:hAnsiTheme="minorHAnsi" w:cstheme="minorHAnsi"/>
          <w:b/>
          <w:sz w:val="20"/>
          <w:szCs w:val="20"/>
        </w:rPr>
        <w:t>Рисунок</w:t>
      </w:r>
      <w:r w:rsidR="00E6388D">
        <w:rPr>
          <w:rFonts w:asciiTheme="minorHAnsi" w:hAnsiTheme="minorHAnsi" w:cstheme="minorHAnsi"/>
          <w:b/>
          <w:sz w:val="20"/>
          <w:szCs w:val="20"/>
        </w:rPr>
        <w:t xml:space="preserve"> 9</w:t>
      </w:r>
      <w:r w:rsidR="00C8751C" w:rsidRPr="00C8751C">
        <w:rPr>
          <w:rFonts w:asciiTheme="minorHAnsi" w:hAnsiTheme="minorHAnsi" w:cstheme="minorHAnsi"/>
          <w:b/>
          <w:sz w:val="20"/>
          <w:szCs w:val="20"/>
        </w:rPr>
        <w:t>.39</w:t>
      </w:r>
      <w:r w:rsidRPr="00C8751C">
        <w:rPr>
          <w:rFonts w:asciiTheme="minorHAnsi" w:hAnsiTheme="minorHAnsi" w:cstheme="minorHAnsi"/>
          <w:b/>
          <w:sz w:val="20"/>
          <w:szCs w:val="20"/>
        </w:rPr>
        <w:t xml:space="preserve"> – Переход в документ «План проведения внутренних аудитов» через интерфейс подсистемы</w:t>
      </w:r>
    </w:p>
    <w:p w:rsidR="000815D0" w:rsidRDefault="000815D0" w:rsidP="000815D0">
      <w:pPr>
        <w:pStyle w:val="af6"/>
        <w:spacing w:line="360" w:lineRule="auto"/>
        <w:ind w:left="0"/>
        <w:jc w:val="center"/>
      </w:pPr>
    </w:p>
    <w:p w:rsidR="000815D0" w:rsidRDefault="000815D0" w:rsidP="000815D0">
      <w:pPr>
        <w:pStyle w:val="af6"/>
        <w:spacing w:line="360" w:lineRule="auto"/>
        <w:ind w:left="0"/>
        <w:jc w:val="both"/>
      </w:pPr>
      <w:r>
        <w:t>В появившемся окне можем увидеть перечень ранее созданных документов, а также создать новый воспользовавшись кнопкой создать или копировать (</w:t>
      </w:r>
      <w:r w:rsidR="00997A80">
        <w:t>Р</w:t>
      </w:r>
      <w:r w:rsidRPr="00997A80">
        <w:t>исунок</w:t>
      </w:r>
      <w:r w:rsidR="00E6388D">
        <w:t xml:space="preserve"> 9</w:t>
      </w:r>
      <w:r w:rsidR="00997A80">
        <w:t>.40</w:t>
      </w:r>
      <w:r>
        <w:t>).</w:t>
      </w:r>
    </w:p>
    <w:p w:rsidR="000815D0" w:rsidRDefault="000815D0" w:rsidP="000815D0">
      <w:pPr>
        <w:pStyle w:val="af6"/>
        <w:spacing w:line="360" w:lineRule="auto"/>
        <w:ind w:left="0"/>
        <w:jc w:val="both"/>
      </w:pPr>
    </w:p>
    <w:p w:rsidR="000815D0" w:rsidRDefault="000815D0" w:rsidP="000815D0">
      <w:pPr>
        <w:pStyle w:val="af6"/>
        <w:spacing w:line="360" w:lineRule="auto"/>
        <w:ind w:left="0"/>
        <w:jc w:val="center"/>
      </w:pPr>
      <w:r w:rsidRPr="00C873D1">
        <w:rPr>
          <w:noProof/>
          <w:lang w:eastAsia="ru-RU"/>
        </w:rPr>
        <w:drawing>
          <wp:inline distT="0" distB="0" distL="0" distR="0">
            <wp:extent cx="6120130" cy="1133475"/>
            <wp:effectExtent l="0" t="0" r="0" b="9525"/>
            <wp:docPr id="747288290" name="Рисунок 1" descr="Изображение выглядит как текст, Шрифт,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88290" name="Рисунок 1" descr="Изображение выглядит как текст, Шрифт, линия, снимок экрана&#10;&#10;Автоматически созданное описание"/>
                    <pic:cNvPicPr/>
                  </pic:nvPicPr>
                  <pic:blipFill>
                    <a:blip r:embed="rId358"/>
                    <a:stretch>
                      <a:fillRect/>
                    </a:stretch>
                  </pic:blipFill>
                  <pic:spPr>
                    <a:xfrm>
                      <a:off x="0" y="0"/>
                      <a:ext cx="6120130" cy="1133475"/>
                    </a:xfrm>
                    <a:prstGeom prst="rect">
                      <a:avLst/>
                    </a:prstGeom>
                  </pic:spPr>
                </pic:pic>
              </a:graphicData>
            </a:graphic>
          </wp:inline>
        </w:drawing>
      </w:r>
    </w:p>
    <w:p w:rsidR="000815D0" w:rsidRPr="00997A80" w:rsidRDefault="000815D0" w:rsidP="000815D0">
      <w:pPr>
        <w:pStyle w:val="af6"/>
        <w:spacing w:line="360" w:lineRule="auto"/>
        <w:ind w:left="0"/>
        <w:jc w:val="center"/>
        <w:rPr>
          <w:rFonts w:asciiTheme="minorHAnsi" w:hAnsiTheme="minorHAnsi" w:cstheme="minorHAnsi"/>
          <w:b/>
          <w:sz w:val="20"/>
          <w:szCs w:val="20"/>
        </w:rPr>
      </w:pPr>
      <w:r w:rsidRPr="00997A80">
        <w:rPr>
          <w:rFonts w:asciiTheme="minorHAnsi" w:hAnsiTheme="minorHAnsi" w:cstheme="minorHAnsi"/>
          <w:b/>
          <w:sz w:val="20"/>
          <w:szCs w:val="20"/>
        </w:rPr>
        <w:t>Рисунок</w:t>
      </w:r>
      <w:r w:rsidR="00E6388D">
        <w:rPr>
          <w:rFonts w:asciiTheme="minorHAnsi" w:hAnsiTheme="minorHAnsi" w:cstheme="minorHAnsi"/>
          <w:b/>
          <w:sz w:val="20"/>
          <w:szCs w:val="20"/>
        </w:rPr>
        <w:t xml:space="preserve"> 9</w:t>
      </w:r>
      <w:r w:rsidR="00997A80" w:rsidRPr="00997A80">
        <w:rPr>
          <w:rFonts w:asciiTheme="minorHAnsi" w:hAnsiTheme="minorHAnsi" w:cstheme="minorHAnsi"/>
          <w:b/>
          <w:sz w:val="20"/>
          <w:szCs w:val="20"/>
        </w:rPr>
        <w:t>.40</w:t>
      </w:r>
      <w:r w:rsidRPr="00997A80">
        <w:rPr>
          <w:rFonts w:asciiTheme="minorHAnsi" w:hAnsiTheme="minorHAnsi" w:cstheme="minorHAnsi"/>
          <w:b/>
          <w:sz w:val="20"/>
          <w:szCs w:val="20"/>
        </w:rPr>
        <w:t xml:space="preserve"> – Отображение перечня документов «План проведения внутренних аудитов» и способов его создания</w:t>
      </w:r>
    </w:p>
    <w:p w:rsidR="000815D0" w:rsidRDefault="000815D0" w:rsidP="000815D0">
      <w:pPr>
        <w:pStyle w:val="af6"/>
        <w:spacing w:line="360" w:lineRule="auto"/>
        <w:ind w:left="0"/>
      </w:pPr>
    </w:p>
    <w:p w:rsidR="000815D0" w:rsidRDefault="000815D0" w:rsidP="000815D0">
      <w:pPr>
        <w:pStyle w:val="af6"/>
        <w:spacing w:line="360" w:lineRule="auto"/>
        <w:ind w:left="0"/>
      </w:pPr>
      <w:r>
        <w:t>При использовании кнопки «Копировать» откроется документ с уже заполненными данными как в выделенном для копирования документе.</w:t>
      </w:r>
    </w:p>
    <w:p w:rsidR="000815D0" w:rsidRDefault="000815D0" w:rsidP="000815D0">
      <w:pPr>
        <w:pStyle w:val="af6"/>
        <w:spacing w:line="360" w:lineRule="auto"/>
        <w:ind w:left="0"/>
      </w:pPr>
      <w:r>
        <w:t>При использовании кнопки «Создать» откроется пустой документ. Создадим новый документ, воспользовавшись этим способом.</w:t>
      </w:r>
    </w:p>
    <w:p w:rsidR="000815D0" w:rsidRDefault="000815D0" w:rsidP="000815D0">
      <w:pPr>
        <w:pStyle w:val="af6"/>
        <w:spacing w:line="360" w:lineRule="auto"/>
        <w:ind w:left="0"/>
      </w:pPr>
      <w:r>
        <w:t>Следующие поля заполнятся автоматически (</w:t>
      </w:r>
      <w:r w:rsidR="00997A80">
        <w:t>Р</w:t>
      </w:r>
      <w:r w:rsidRPr="00997A80">
        <w:t>исунок</w:t>
      </w:r>
      <w:r w:rsidR="00E6388D">
        <w:t xml:space="preserve"> 9</w:t>
      </w:r>
      <w:r w:rsidR="00997A80">
        <w:t>.41</w:t>
      </w:r>
      <w:r>
        <w:t>):</w:t>
      </w:r>
    </w:p>
    <w:p w:rsidR="000815D0" w:rsidRDefault="000815D0" w:rsidP="000815D0">
      <w:pPr>
        <w:pStyle w:val="af6"/>
        <w:numPr>
          <w:ilvl w:val="0"/>
          <w:numId w:val="33"/>
        </w:numPr>
        <w:suppressAutoHyphens w:val="0"/>
        <w:spacing w:line="360" w:lineRule="auto"/>
        <w:ind w:left="0" w:firstLine="709"/>
      </w:pPr>
      <w:r>
        <w:t>«Организация» - если в системе ведется учет по нескольким организациям, то поле заполнится основной, или единственной, если такой учет не ведется;</w:t>
      </w:r>
    </w:p>
    <w:p w:rsidR="000815D0" w:rsidRDefault="000815D0" w:rsidP="000815D0">
      <w:pPr>
        <w:pStyle w:val="af6"/>
        <w:numPr>
          <w:ilvl w:val="0"/>
          <w:numId w:val="33"/>
        </w:numPr>
        <w:suppressAutoHyphens w:val="0"/>
        <w:spacing w:line="360" w:lineRule="auto"/>
        <w:ind w:left="0" w:firstLine="709"/>
      </w:pPr>
      <w:r>
        <w:t>«Лаборатория» - если в системе несколько лабораторий, то поле заполнится основной или единственной, если она одна;</w:t>
      </w:r>
    </w:p>
    <w:p w:rsidR="000815D0" w:rsidRDefault="000815D0" w:rsidP="000815D0">
      <w:pPr>
        <w:pStyle w:val="af6"/>
        <w:numPr>
          <w:ilvl w:val="0"/>
          <w:numId w:val="33"/>
        </w:numPr>
        <w:suppressAutoHyphens w:val="0"/>
        <w:spacing w:line="360" w:lineRule="auto"/>
        <w:ind w:left="0" w:firstLine="709"/>
      </w:pPr>
      <w:r>
        <w:t>«Дата формирования» - заполнится датой создания документа;</w:t>
      </w:r>
    </w:p>
    <w:p w:rsidR="000815D0" w:rsidRDefault="000815D0" w:rsidP="000815D0">
      <w:pPr>
        <w:pStyle w:val="af6"/>
        <w:numPr>
          <w:ilvl w:val="0"/>
          <w:numId w:val="33"/>
        </w:numPr>
        <w:suppressAutoHyphens w:val="0"/>
        <w:spacing w:line="360" w:lineRule="auto"/>
        <w:ind w:left="0" w:firstLine="709"/>
      </w:pPr>
      <w:r>
        <w:t>«Ответственное лицо» - заполнится сотрудником, который «привязан» под текущего пользователя, который вошел в систему;</w:t>
      </w:r>
    </w:p>
    <w:p w:rsidR="000815D0" w:rsidRDefault="000815D0" w:rsidP="000815D0">
      <w:pPr>
        <w:pStyle w:val="af6"/>
        <w:numPr>
          <w:ilvl w:val="0"/>
          <w:numId w:val="33"/>
        </w:numPr>
        <w:suppressAutoHyphens w:val="0"/>
        <w:spacing w:line="360" w:lineRule="auto"/>
        <w:ind w:left="0" w:firstLine="709"/>
      </w:pPr>
      <w:r>
        <w:t>«Статус» - заполнится значением «Проект»;</w:t>
      </w:r>
    </w:p>
    <w:p w:rsidR="000815D0" w:rsidRDefault="000815D0" w:rsidP="000815D0">
      <w:pPr>
        <w:pStyle w:val="af6"/>
        <w:numPr>
          <w:ilvl w:val="0"/>
          <w:numId w:val="33"/>
        </w:numPr>
        <w:suppressAutoHyphens w:val="0"/>
        <w:spacing w:line="360" w:lineRule="auto"/>
        <w:ind w:left="0" w:firstLine="709"/>
      </w:pPr>
      <w:r>
        <w:t>«Номер» система присвоит автоматически при записи документа.</w:t>
      </w:r>
    </w:p>
    <w:p w:rsidR="000815D0" w:rsidRPr="006059D9" w:rsidRDefault="000815D0" w:rsidP="000815D0">
      <w:pPr>
        <w:spacing w:after="0" w:line="360" w:lineRule="auto"/>
        <w:rPr>
          <w:rFonts w:ascii="Times New Roman" w:hAnsi="Times New Roman" w:cs="Times New Roman"/>
          <w:sz w:val="24"/>
          <w:szCs w:val="24"/>
        </w:rPr>
      </w:pPr>
    </w:p>
    <w:p w:rsidR="000815D0" w:rsidRDefault="000815D0" w:rsidP="000815D0">
      <w:pPr>
        <w:pStyle w:val="af6"/>
        <w:spacing w:line="360" w:lineRule="auto"/>
        <w:ind w:left="0"/>
        <w:jc w:val="center"/>
      </w:pPr>
      <w:r w:rsidRPr="006059D9">
        <w:rPr>
          <w:noProof/>
          <w:lang w:eastAsia="ru-RU"/>
        </w:rPr>
        <w:drawing>
          <wp:inline distT="0" distB="0" distL="0" distR="0">
            <wp:extent cx="6120130" cy="1685925"/>
            <wp:effectExtent l="0" t="0" r="0" b="9525"/>
            <wp:docPr id="1575649852" name="Рисунок 1" descr="Изображение выглядит как текст, снимок экрана, линия,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49852" name="Рисунок 1" descr="Изображение выглядит как текст, снимок экрана, линия, чек&#10;&#10;Автоматически созданное описание"/>
                    <pic:cNvPicPr/>
                  </pic:nvPicPr>
                  <pic:blipFill>
                    <a:blip r:embed="rId359"/>
                    <a:stretch>
                      <a:fillRect/>
                    </a:stretch>
                  </pic:blipFill>
                  <pic:spPr>
                    <a:xfrm>
                      <a:off x="0" y="0"/>
                      <a:ext cx="6120130" cy="1685925"/>
                    </a:xfrm>
                    <a:prstGeom prst="rect">
                      <a:avLst/>
                    </a:prstGeom>
                  </pic:spPr>
                </pic:pic>
              </a:graphicData>
            </a:graphic>
          </wp:inline>
        </w:drawing>
      </w:r>
    </w:p>
    <w:p w:rsidR="000815D0" w:rsidRPr="00997A80" w:rsidRDefault="000815D0" w:rsidP="000815D0">
      <w:pPr>
        <w:pStyle w:val="af6"/>
        <w:spacing w:line="360" w:lineRule="auto"/>
        <w:ind w:left="0"/>
        <w:jc w:val="center"/>
        <w:rPr>
          <w:rFonts w:asciiTheme="minorHAnsi" w:hAnsiTheme="minorHAnsi" w:cstheme="minorHAnsi"/>
          <w:b/>
          <w:sz w:val="20"/>
          <w:szCs w:val="20"/>
        </w:rPr>
      </w:pPr>
      <w:r w:rsidRPr="00997A80">
        <w:rPr>
          <w:rFonts w:asciiTheme="minorHAnsi" w:hAnsiTheme="minorHAnsi" w:cstheme="minorHAnsi"/>
          <w:b/>
          <w:sz w:val="20"/>
          <w:szCs w:val="20"/>
        </w:rPr>
        <w:t>Рисунок</w:t>
      </w:r>
      <w:r w:rsidR="00E6388D">
        <w:rPr>
          <w:rFonts w:asciiTheme="minorHAnsi" w:hAnsiTheme="minorHAnsi" w:cstheme="minorHAnsi"/>
          <w:b/>
          <w:sz w:val="20"/>
          <w:szCs w:val="20"/>
        </w:rPr>
        <w:t xml:space="preserve"> 9</w:t>
      </w:r>
      <w:r w:rsidR="00997A80" w:rsidRPr="00997A80">
        <w:rPr>
          <w:rFonts w:asciiTheme="minorHAnsi" w:hAnsiTheme="minorHAnsi" w:cstheme="minorHAnsi"/>
          <w:b/>
          <w:sz w:val="20"/>
          <w:szCs w:val="20"/>
        </w:rPr>
        <w:t>.41</w:t>
      </w:r>
      <w:r w:rsidRPr="00997A80">
        <w:rPr>
          <w:rFonts w:asciiTheme="minorHAnsi" w:hAnsiTheme="minorHAnsi" w:cstheme="minorHAnsi"/>
          <w:b/>
          <w:sz w:val="20"/>
          <w:szCs w:val="20"/>
        </w:rPr>
        <w:t xml:space="preserve"> – Создание нового документа «План проведения внутренних аудитов»</w:t>
      </w:r>
    </w:p>
    <w:p w:rsidR="000815D0" w:rsidRDefault="000815D0" w:rsidP="000815D0">
      <w:pPr>
        <w:pStyle w:val="af6"/>
        <w:spacing w:line="360" w:lineRule="auto"/>
        <w:ind w:left="0"/>
        <w:jc w:val="center"/>
      </w:pPr>
    </w:p>
    <w:p w:rsidR="000815D0" w:rsidRDefault="000815D0" w:rsidP="00997A80">
      <w:pPr>
        <w:pStyle w:val="af6"/>
        <w:spacing w:line="360" w:lineRule="auto"/>
        <w:ind w:left="0"/>
        <w:jc w:val="both"/>
      </w:pPr>
      <w:r>
        <w:t>Далее необходимо заполнить поле «Проверяемое подразделение». В этом реквизите доступен выбор из нескольких типов данных (</w:t>
      </w:r>
      <w:r w:rsidR="00997A80">
        <w:t>Р</w:t>
      </w:r>
      <w:r w:rsidRPr="00997A80">
        <w:t>исунок</w:t>
      </w:r>
      <w:r w:rsidR="00E6388D">
        <w:t xml:space="preserve"> 9</w:t>
      </w:r>
      <w:r w:rsidR="00997A80">
        <w:t>.42</w:t>
      </w:r>
      <w:r>
        <w:t>):</w:t>
      </w:r>
    </w:p>
    <w:p w:rsidR="000815D0" w:rsidRDefault="000815D0" w:rsidP="000815D0">
      <w:pPr>
        <w:pStyle w:val="af6"/>
        <w:numPr>
          <w:ilvl w:val="0"/>
          <w:numId w:val="33"/>
        </w:numPr>
        <w:suppressAutoHyphens w:val="0"/>
        <w:spacing w:line="360" w:lineRule="auto"/>
        <w:ind w:left="0" w:firstLine="709"/>
        <w:jc w:val="both"/>
      </w:pPr>
      <w:r>
        <w:lastRenderedPageBreak/>
        <w:t>Структурная единица – можно выбрать Лабораторию из доступного перечня системы;</w:t>
      </w:r>
    </w:p>
    <w:p w:rsidR="000815D0" w:rsidRDefault="000815D0" w:rsidP="000815D0">
      <w:pPr>
        <w:pStyle w:val="af6"/>
        <w:numPr>
          <w:ilvl w:val="0"/>
          <w:numId w:val="33"/>
        </w:numPr>
        <w:suppressAutoHyphens w:val="0"/>
        <w:spacing w:line="360" w:lineRule="auto"/>
        <w:ind w:left="0" w:firstLine="709"/>
        <w:jc w:val="both"/>
      </w:pPr>
      <w:r>
        <w:t>Строка – ввод необходимых данных с клавиатуры;</w:t>
      </w:r>
    </w:p>
    <w:p w:rsidR="000815D0" w:rsidRDefault="000815D0" w:rsidP="000815D0">
      <w:pPr>
        <w:pStyle w:val="af6"/>
        <w:numPr>
          <w:ilvl w:val="0"/>
          <w:numId w:val="33"/>
        </w:numPr>
        <w:suppressAutoHyphens w:val="0"/>
        <w:spacing w:line="360" w:lineRule="auto"/>
        <w:ind w:left="0" w:firstLine="709"/>
        <w:jc w:val="both"/>
      </w:pPr>
      <w:r>
        <w:t>Подразделение/Отдел – выбор группы из справочника Сотрудники.</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4C3F0B">
        <w:rPr>
          <w:rFonts w:ascii="Times New Roman" w:hAnsi="Times New Roman" w:cs="Times New Roman"/>
          <w:noProof/>
          <w:sz w:val="24"/>
          <w:szCs w:val="24"/>
        </w:rPr>
        <w:drawing>
          <wp:inline distT="0" distB="0" distL="0" distR="0">
            <wp:extent cx="6120130" cy="3312160"/>
            <wp:effectExtent l="0" t="0" r="0" b="2540"/>
            <wp:docPr id="1870065564"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65564" name="Рисунок 1" descr="Изображение выглядит как текст, снимок экрана, диаграмма, линия&#10;&#10;Автоматически созданное описание"/>
                    <pic:cNvPicPr/>
                  </pic:nvPicPr>
                  <pic:blipFill>
                    <a:blip r:embed="rId360"/>
                    <a:stretch>
                      <a:fillRect/>
                    </a:stretch>
                  </pic:blipFill>
                  <pic:spPr>
                    <a:xfrm>
                      <a:off x="0" y="0"/>
                      <a:ext cx="6120130" cy="3312160"/>
                    </a:xfrm>
                    <a:prstGeom prst="rect">
                      <a:avLst/>
                    </a:prstGeom>
                  </pic:spPr>
                </pic:pic>
              </a:graphicData>
            </a:graphic>
          </wp:inline>
        </w:drawing>
      </w:r>
    </w:p>
    <w:p w:rsidR="000815D0" w:rsidRPr="00997A80" w:rsidRDefault="000815D0" w:rsidP="000815D0">
      <w:pPr>
        <w:spacing w:after="0" w:line="360" w:lineRule="auto"/>
        <w:jc w:val="center"/>
        <w:rPr>
          <w:rFonts w:cstheme="minorHAnsi"/>
          <w:b/>
          <w:sz w:val="20"/>
          <w:szCs w:val="20"/>
        </w:rPr>
      </w:pPr>
      <w:r w:rsidRPr="00997A80">
        <w:rPr>
          <w:rFonts w:cstheme="minorHAnsi"/>
          <w:b/>
          <w:sz w:val="20"/>
          <w:szCs w:val="20"/>
        </w:rPr>
        <w:t>Рисунок</w:t>
      </w:r>
      <w:r w:rsidR="00E6388D">
        <w:rPr>
          <w:rFonts w:cstheme="minorHAnsi"/>
          <w:b/>
          <w:sz w:val="20"/>
          <w:szCs w:val="20"/>
        </w:rPr>
        <w:t xml:space="preserve"> 9</w:t>
      </w:r>
      <w:r w:rsidR="00997A80" w:rsidRPr="00997A80">
        <w:rPr>
          <w:rFonts w:cstheme="minorHAnsi"/>
          <w:b/>
          <w:sz w:val="20"/>
          <w:szCs w:val="20"/>
        </w:rPr>
        <w:t>.42</w:t>
      </w:r>
      <w:r w:rsidRPr="00997A80">
        <w:rPr>
          <w:rFonts w:cstheme="minorHAnsi"/>
          <w:b/>
          <w:sz w:val="20"/>
          <w:szCs w:val="20"/>
        </w:rPr>
        <w:t xml:space="preserve"> – Доступные типы данных в поле «Проверяемое подразделение»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заполняем «Период планирования» - его дату начала и дату окончания. В эти поля необходимо внести даты, в которые планируется проведение внутреннего аудита.</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Следующий реквизит – «Методы, применяемые в процессе проведения внутреннего аудита» - здесь можно выбрать несколько значений из справочника «Методы аудита» (</w:t>
      </w:r>
      <w:r w:rsidR="00997A80">
        <w:rPr>
          <w:rFonts w:ascii="Times New Roman" w:hAnsi="Times New Roman" w:cs="Times New Roman"/>
          <w:sz w:val="24"/>
          <w:szCs w:val="24"/>
        </w:rPr>
        <w:t>Р</w:t>
      </w:r>
      <w:r w:rsidRPr="00997A80">
        <w:rPr>
          <w:rFonts w:ascii="Times New Roman" w:hAnsi="Times New Roman" w:cs="Times New Roman"/>
          <w:sz w:val="24"/>
          <w:szCs w:val="24"/>
        </w:rPr>
        <w:t>исунок</w:t>
      </w:r>
      <w:r w:rsidR="00E6388D">
        <w:rPr>
          <w:rFonts w:ascii="Times New Roman" w:hAnsi="Times New Roman" w:cs="Times New Roman"/>
          <w:sz w:val="24"/>
          <w:szCs w:val="24"/>
        </w:rPr>
        <w:t xml:space="preserve"> 9</w:t>
      </w:r>
      <w:r w:rsidR="00997A80">
        <w:rPr>
          <w:rFonts w:ascii="Times New Roman" w:hAnsi="Times New Roman" w:cs="Times New Roman"/>
          <w:sz w:val="24"/>
          <w:szCs w:val="24"/>
        </w:rPr>
        <w:t>.43</w:t>
      </w:r>
      <w:r>
        <w:rPr>
          <w:rFonts w:ascii="Times New Roman" w:hAnsi="Times New Roman" w:cs="Times New Roman"/>
          <w:sz w:val="24"/>
          <w:szCs w:val="24"/>
        </w:rPr>
        <w:t>). В данном справочнике уже есть созданные программно несколько значений, кнопкой создания и копирования можно дополнить данный справочник необходимыми данными. Завершив выбор методов аудита, необходимо нажать кнопку «ОК».</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36078" cy="2961871"/>
            <wp:effectExtent l="0" t="0" r="7620" b="0"/>
            <wp:docPr id="21432662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9793" cy="2964013"/>
                    </a:xfrm>
                    <a:prstGeom prst="rect">
                      <a:avLst/>
                    </a:prstGeom>
                    <a:noFill/>
                    <a:ln>
                      <a:noFill/>
                    </a:ln>
                  </pic:spPr>
                </pic:pic>
              </a:graphicData>
            </a:graphic>
          </wp:inline>
        </w:drawing>
      </w:r>
    </w:p>
    <w:p w:rsidR="000815D0" w:rsidRPr="00997A80" w:rsidRDefault="000815D0" w:rsidP="000815D0">
      <w:pPr>
        <w:spacing w:after="0" w:line="360" w:lineRule="auto"/>
        <w:jc w:val="center"/>
        <w:rPr>
          <w:rFonts w:cstheme="minorHAnsi"/>
          <w:b/>
          <w:sz w:val="20"/>
          <w:szCs w:val="20"/>
        </w:rPr>
      </w:pPr>
      <w:r w:rsidRPr="00997A80">
        <w:rPr>
          <w:rFonts w:cstheme="minorHAnsi"/>
          <w:b/>
          <w:sz w:val="20"/>
          <w:szCs w:val="20"/>
        </w:rPr>
        <w:t>Рисунок</w:t>
      </w:r>
      <w:r w:rsidR="00E6388D">
        <w:rPr>
          <w:rFonts w:cstheme="minorHAnsi"/>
          <w:b/>
          <w:sz w:val="20"/>
          <w:szCs w:val="20"/>
        </w:rPr>
        <w:t xml:space="preserve"> 9</w:t>
      </w:r>
      <w:r w:rsidR="00997A80" w:rsidRPr="00997A80">
        <w:rPr>
          <w:rFonts w:cstheme="minorHAnsi"/>
          <w:b/>
          <w:sz w:val="20"/>
          <w:szCs w:val="20"/>
        </w:rPr>
        <w:t>.43</w:t>
      </w:r>
      <w:r w:rsidRPr="00997A80">
        <w:rPr>
          <w:rFonts w:cstheme="minorHAnsi"/>
          <w:b/>
          <w:sz w:val="20"/>
          <w:szCs w:val="20"/>
        </w:rPr>
        <w:t xml:space="preserve"> – Заполнение поля «Методы, применяемые в процессе проведения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переходим к заполнению таблицы документа. Нажав кнопку «Добавить», в таблице появится пустая строка для внесения в нее данных (</w:t>
      </w:r>
      <w:r w:rsidR="00997A80">
        <w:rPr>
          <w:rFonts w:ascii="Times New Roman" w:hAnsi="Times New Roman" w:cs="Times New Roman"/>
          <w:sz w:val="24"/>
          <w:szCs w:val="24"/>
        </w:rPr>
        <w:t>Р</w:t>
      </w:r>
      <w:r w:rsidRPr="00997A80">
        <w:rPr>
          <w:rFonts w:ascii="Times New Roman" w:hAnsi="Times New Roman" w:cs="Times New Roman"/>
          <w:sz w:val="24"/>
          <w:szCs w:val="24"/>
        </w:rPr>
        <w:t>исунок</w:t>
      </w:r>
      <w:r w:rsidR="00E6388D">
        <w:rPr>
          <w:rFonts w:ascii="Times New Roman" w:hAnsi="Times New Roman" w:cs="Times New Roman"/>
          <w:sz w:val="24"/>
          <w:szCs w:val="24"/>
        </w:rPr>
        <w:t xml:space="preserve"> 9</w:t>
      </w:r>
      <w:r w:rsidR="00997A80">
        <w:rPr>
          <w:rFonts w:ascii="Times New Roman" w:hAnsi="Times New Roman" w:cs="Times New Roman"/>
          <w:sz w:val="24"/>
          <w:szCs w:val="24"/>
        </w:rPr>
        <w:t>.44</w:t>
      </w:r>
      <w:r>
        <w:rPr>
          <w:rFonts w:ascii="Times New Roman" w:hAnsi="Times New Roman" w:cs="Times New Roman"/>
          <w:sz w:val="24"/>
          <w:szCs w:val="24"/>
        </w:rPr>
        <w:t>).</w:t>
      </w:r>
      <w:r w:rsidR="00997A80">
        <w:rPr>
          <w:rFonts w:ascii="Times New Roman" w:hAnsi="Times New Roman" w:cs="Times New Roman"/>
          <w:sz w:val="24"/>
          <w:szCs w:val="24"/>
        </w:rPr>
        <w:t xml:space="preserve"> </w:t>
      </w:r>
      <w:r>
        <w:rPr>
          <w:rFonts w:ascii="Times New Roman" w:hAnsi="Times New Roman" w:cs="Times New Roman"/>
          <w:sz w:val="24"/>
          <w:szCs w:val="24"/>
        </w:rPr>
        <w:t>После добавления строк в таблицу, на панели активизируется кнопка «Скопировать», которая позволит копировать, если это необходимо, уже заполненные строки и вносить в них небольшие коррективы</w:t>
      </w:r>
      <w:r w:rsidR="00997A80">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410D38">
        <w:rPr>
          <w:rFonts w:ascii="Times New Roman" w:hAnsi="Times New Roman" w:cs="Times New Roman"/>
          <w:noProof/>
          <w:sz w:val="24"/>
          <w:szCs w:val="24"/>
        </w:rPr>
        <w:drawing>
          <wp:inline distT="0" distB="0" distL="0" distR="0">
            <wp:extent cx="5777346" cy="1758740"/>
            <wp:effectExtent l="0" t="0" r="0" b="0"/>
            <wp:docPr id="1916603336" name="Рисунок 1" descr="Изображение выглядит как текст, линия,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03336" name="Рисунок 1" descr="Изображение выглядит как текст, линия, снимок экрана, число&#10;&#10;Автоматически созданное описание"/>
                    <pic:cNvPicPr/>
                  </pic:nvPicPr>
                  <pic:blipFill>
                    <a:blip r:embed="rId362"/>
                    <a:stretch>
                      <a:fillRect/>
                    </a:stretch>
                  </pic:blipFill>
                  <pic:spPr>
                    <a:xfrm>
                      <a:off x="0" y="0"/>
                      <a:ext cx="5791810" cy="1763143"/>
                    </a:xfrm>
                    <a:prstGeom prst="rect">
                      <a:avLst/>
                    </a:prstGeom>
                  </pic:spPr>
                </pic:pic>
              </a:graphicData>
            </a:graphic>
          </wp:inline>
        </w:drawing>
      </w:r>
    </w:p>
    <w:p w:rsidR="000815D0" w:rsidRPr="00997A80" w:rsidRDefault="000815D0" w:rsidP="000815D0">
      <w:pPr>
        <w:spacing w:after="0" w:line="360" w:lineRule="auto"/>
        <w:jc w:val="center"/>
        <w:rPr>
          <w:rFonts w:cstheme="minorHAnsi"/>
          <w:b/>
          <w:sz w:val="20"/>
          <w:szCs w:val="20"/>
        </w:rPr>
      </w:pPr>
      <w:r w:rsidRPr="00997A80">
        <w:rPr>
          <w:rFonts w:cstheme="minorHAnsi"/>
          <w:b/>
          <w:sz w:val="20"/>
          <w:szCs w:val="20"/>
        </w:rPr>
        <w:t>Рисунок</w:t>
      </w:r>
      <w:r w:rsidR="00E6388D">
        <w:rPr>
          <w:rFonts w:cstheme="minorHAnsi"/>
          <w:b/>
          <w:sz w:val="20"/>
          <w:szCs w:val="20"/>
        </w:rPr>
        <w:t xml:space="preserve"> 9</w:t>
      </w:r>
      <w:r w:rsidR="00997A80" w:rsidRPr="00997A80">
        <w:rPr>
          <w:rFonts w:cstheme="minorHAnsi"/>
          <w:b/>
          <w:sz w:val="20"/>
          <w:szCs w:val="20"/>
        </w:rPr>
        <w:t>.44</w:t>
      </w:r>
      <w:r w:rsidRPr="00997A80">
        <w:rPr>
          <w:rFonts w:cstheme="minorHAnsi"/>
          <w:b/>
          <w:sz w:val="20"/>
          <w:szCs w:val="20"/>
        </w:rPr>
        <w:t xml:space="preserve"> – Добавление строки в таблицу документа «План проведения внутренних аудитов»</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Заполнение реквизитов происходит из справочников и требует минимальных временных затрат – просто необходимо выбрать подходящие данные.</w:t>
      </w:r>
    </w:p>
    <w:p w:rsidR="000815D0" w:rsidRDefault="000815D0" w:rsidP="00997A8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поле «Область аудита» выбираем данные из справочника «Группы области аудита», при этом поле «Критерий аудита» автоматически заполнится документами, регламентирующими требования (</w:t>
      </w:r>
      <w:r w:rsidR="00997A80">
        <w:rPr>
          <w:rFonts w:ascii="Times New Roman" w:hAnsi="Times New Roman" w:cs="Times New Roman"/>
          <w:sz w:val="24"/>
          <w:szCs w:val="24"/>
        </w:rPr>
        <w:t>Р</w:t>
      </w:r>
      <w:r w:rsidRPr="00997A80">
        <w:rPr>
          <w:rFonts w:ascii="Times New Roman" w:hAnsi="Times New Roman" w:cs="Times New Roman"/>
          <w:sz w:val="24"/>
          <w:szCs w:val="24"/>
        </w:rPr>
        <w:t>исунок</w:t>
      </w:r>
      <w:r w:rsidR="00E6388D">
        <w:rPr>
          <w:rFonts w:ascii="Times New Roman" w:hAnsi="Times New Roman" w:cs="Times New Roman"/>
          <w:sz w:val="24"/>
          <w:szCs w:val="24"/>
        </w:rPr>
        <w:t xml:space="preserve"> 9</w:t>
      </w:r>
      <w:r w:rsidR="00997A80">
        <w:rPr>
          <w:rFonts w:ascii="Times New Roman" w:hAnsi="Times New Roman" w:cs="Times New Roman"/>
          <w:sz w:val="24"/>
          <w:szCs w:val="24"/>
        </w:rPr>
        <w:t>.45</w:t>
      </w:r>
      <w:r>
        <w:rPr>
          <w:rFonts w:ascii="Times New Roman" w:hAnsi="Times New Roman" w:cs="Times New Roman"/>
          <w:sz w:val="24"/>
          <w:szCs w:val="24"/>
        </w:rPr>
        <w:t>) из выбранных данных.</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BF4BE3">
        <w:rPr>
          <w:rFonts w:ascii="Times New Roman" w:hAnsi="Times New Roman" w:cs="Times New Roman"/>
          <w:noProof/>
          <w:sz w:val="24"/>
          <w:szCs w:val="24"/>
        </w:rPr>
        <w:lastRenderedPageBreak/>
        <w:drawing>
          <wp:inline distT="0" distB="0" distL="0" distR="0">
            <wp:extent cx="4916385" cy="2850463"/>
            <wp:effectExtent l="0" t="0" r="0" b="7620"/>
            <wp:docPr id="1414855631" name="Рисунок 1" descr="Изображение выглядит как текст, снимок экрана, дисплей,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55631" name="Рисунок 1" descr="Изображение выглядит как текст, снимок экрана, дисплей, Параллельный&#10;&#10;Автоматически созданное описание"/>
                    <pic:cNvPicPr/>
                  </pic:nvPicPr>
                  <pic:blipFill>
                    <a:blip r:embed="rId363"/>
                    <a:stretch>
                      <a:fillRect/>
                    </a:stretch>
                  </pic:blipFill>
                  <pic:spPr>
                    <a:xfrm>
                      <a:off x="0" y="0"/>
                      <a:ext cx="4929960" cy="2858334"/>
                    </a:xfrm>
                    <a:prstGeom prst="rect">
                      <a:avLst/>
                    </a:prstGeom>
                  </pic:spPr>
                </pic:pic>
              </a:graphicData>
            </a:graphic>
          </wp:inline>
        </w:drawing>
      </w:r>
    </w:p>
    <w:p w:rsidR="000815D0" w:rsidRPr="00997A80" w:rsidRDefault="000815D0" w:rsidP="000815D0">
      <w:pPr>
        <w:spacing w:after="0" w:line="360" w:lineRule="auto"/>
        <w:jc w:val="center"/>
        <w:rPr>
          <w:rFonts w:cstheme="minorHAnsi"/>
          <w:b/>
          <w:sz w:val="20"/>
          <w:szCs w:val="20"/>
        </w:rPr>
      </w:pPr>
      <w:r w:rsidRPr="00997A80">
        <w:rPr>
          <w:rFonts w:cstheme="minorHAnsi"/>
          <w:b/>
          <w:sz w:val="20"/>
          <w:szCs w:val="20"/>
        </w:rPr>
        <w:t>Рисунок</w:t>
      </w:r>
      <w:r w:rsidR="00E6388D">
        <w:rPr>
          <w:rFonts w:cstheme="minorHAnsi"/>
          <w:b/>
          <w:sz w:val="20"/>
          <w:szCs w:val="20"/>
        </w:rPr>
        <w:t xml:space="preserve"> 9</w:t>
      </w:r>
      <w:r w:rsidR="00997A80" w:rsidRPr="00997A80">
        <w:rPr>
          <w:rFonts w:cstheme="minorHAnsi"/>
          <w:b/>
          <w:sz w:val="20"/>
          <w:szCs w:val="20"/>
        </w:rPr>
        <w:t>.45</w:t>
      </w:r>
      <w:r w:rsidRPr="00997A80">
        <w:rPr>
          <w:rFonts w:cstheme="minorHAnsi"/>
          <w:b/>
          <w:sz w:val="20"/>
          <w:szCs w:val="20"/>
        </w:rPr>
        <w:t xml:space="preserve"> – Автоматическое заполнение поля «Критерий аудита» из выбранной «Области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заполняем «Тип аудита» - доступны 2 значения – горизонтальный и вертикальный (</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9.46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D23601">
        <w:rPr>
          <w:rFonts w:ascii="Times New Roman" w:hAnsi="Times New Roman" w:cs="Times New Roman"/>
          <w:noProof/>
          <w:sz w:val="24"/>
          <w:szCs w:val="24"/>
        </w:rPr>
        <w:drawing>
          <wp:inline distT="0" distB="0" distL="0" distR="0">
            <wp:extent cx="6120130" cy="1967865"/>
            <wp:effectExtent l="0" t="0" r="0" b="0"/>
            <wp:docPr id="1165751474" name="Рисунок 1" descr="Изображение выглядит как текст, линия,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51474" name="Рисунок 1" descr="Изображение выглядит как текст, линия, число, Шрифт&#10;&#10;Автоматически созданное описание"/>
                    <pic:cNvPicPr/>
                  </pic:nvPicPr>
                  <pic:blipFill>
                    <a:blip r:embed="rId364"/>
                    <a:stretch>
                      <a:fillRect/>
                    </a:stretch>
                  </pic:blipFill>
                  <pic:spPr>
                    <a:xfrm>
                      <a:off x="0" y="0"/>
                      <a:ext cx="6120130" cy="1967865"/>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9.46</w:t>
      </w:r>
      <w:r w:rsidRPr="00321F96">
        <w:rPr>
          <w:rFonts w:cstheme="minorHAnsi"/>
          <w:b/>
          <w:sz w:val="20"/>
          <w:szCs w:val="20"/>
        </w:rPr>
        <w:t xml:space="preserve"> – Выбор типа аудита в документе «План проведения внутренних аудитов»</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поле «Вопросы аудита» есть возможность выбора нескольких вопросов. В появившемся окне со списком по кнопке «Добавить» можно выбрать необходимые вопросы – один или несколько. В текущем окне настроен отбор по выбранной «Области аудита», так что пользователь не сможет выбрать вопросы, не относящиеся к выбранной области. После выбора всех необходимых данных нажимаем кнопку «ОК» (</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9.47</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AC2DA3">
        <w:rPr>
          <w:rFonts w:ascii="Times New Roman" w:hAnsi="Times New Roman" w:cs="Times New Roman"/>
          <w:noProof/>
          <w:sz w:val="24"/>
          <w:szCs w:val="24"/>
        </w:rPr>
        <w:lastRenderedPageBreak/>
        <w:drawing>
          <wp:inline distT="0" distB="0" distL="0" distR="0">
            <wp:extent cx="5177642" cy="2239634"/>
            <wp:effectExtent l="0" t="0" r="4445" b="8890"/>
            <wp:docPr id="1435722335" name="Рисунок 1" descr="Изображение выглядит как текст, снимок экрана,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22335" name="Рисунок 1" descr="Изображение выглядит как текст, снимок экрана, программное обеспечение, Шрифт&#10;&#10;Автоматически созданное описание"/>
                    <pic:cNvPicPr/>
                  </pic:nvPicPr>
                  <pic:blipFill>
                    <a:blip r:embed="rId365"/>
                    <a:stretch>
                      <a:fillRect/>
                    </a:stretch>
                  </pic:blipFill>
                  <pic:spPr>
                    <a:xfrm>
                      <a:off x="0" y="0"/>
                      <a:ext cx="5185976" cy="2243239"/>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9.47</w:t>
      </w:r>
      <w:r w:rsidRPr="00321F96">
        <w:rPr>
          <w:rFonts w:cstheme="minorHAnsi"/>
          <w:b/>
          <w:sz w:val="20"/>
          <w:szCs w:val="20"/>
        </w:rPr>
        <w:t xml:space="preserve"> – Заполнение поля «Вопросы аудита» документа «План проведения внутренних аудитов»</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Далее заполняем поле «Аудиторская группа» необходимой группой созданной ранее в справочнике «Участники аудита» (</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9.48</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6A7B6D">
        <w:rPr>
          <w:rFonts w:ascii="Times New Roman" w:hAnsi="Times New Roman" w:cs="Times New Roman"/>
          <w:noProof/>
          <w:sz w:val="24"/>
          <w:szCs w:val="24"/>
        </w:rPr>
        <w:drawing>
          <wp:inline distT="0" distB="0" distL="0" distR="0">
            <wp:extent cx="5266707" cy="2979804"/>
            <wp:effectExtent l="0" t="0" r="0" b="0"/>
            <wp:docPr id="814669127"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69127"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366" cstate="print"/>
                    <a:stretch>
                      <a:fillRect/>
                    </a:stretch>
                  </pic:blipFill>
                  <pic:spPr>
                    <a:xfrm>
                      <a:off x="0" y="0"/>
                      <a:ext cx="5275510" cy="2984785"/>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9.48</w:t>
      </w:r>
      <w:r w:rsidRPr="00321F96">
        <w:rPr>
          <w:rFonts w:cstheme="minorHAnsi"/>
          <w:b/>
          <w:sz w:val="20"/>
          <w:szCs w:val="20"/>
        </w:rPr>
        <w:t xml:space="preserve"> – Заполнение реквизита «Аудиторская группа»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реквизите «Срок проведения» указываем период, когда планируется провести текущий аудит. Можно выбрать весь мес</w:t>
      </w:r>
      <w:r w:rsidR="00321F96">
        <w:rPr>
          <w:rFonts w:ascii="Times New Roman" w:hAnsi="Times New Roman" w:cs="Times New Roman"/>
          <w:sz w:val="24"/>
          <w:szCs w:val="24"/>
        </w:rPr>
        <w:t>яц целиком щелкнув на календарь</w:t>
      </w:r>
      <w:r>
        <w:rPr>
          <w:rFonts w:ascii="Times New Roman" w:hAnsi="Times New Roman" w:cs="Times New Roman"/>
          <w:sz w:val="24"/>
          <w:szCs w:val="24"/>
        </w:rPr>
        <w:t xml:space="preserve"> и/или можем отредактировать даты в полях сверху (</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9.49</w:t>
      </w:r>
      <w:r>
        <w:rPr>
          <w:rFonts w:ascii="Times New Roman" w:hAnsi="Times New Roman" w:cs="Times New Roman"/>
          <w:sz w:val="24"/>
          <w:szCs w:val="24"/>
        </w:rPr>
        <w:t>). Выбрав период, необходимо нажать кнопочку «Выбрать» и данные отобразятся в документе.</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82639" cy="2868806"/>
            <wp:effectExtent l="0" t="0" r="3810" b="8255"/>
            <wp:docPr id="11606622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0555" cy="2873274"/>
                    </a:xfrm>
                    <a:prstGeom prst="rect">
                      <a:avLst/>
                    </a:prstGeom>
                    <a:noFill/>
                    <a:ln>
                      <a:noFill/>
                    </a:ln>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 xml:space="preserve">Рисунок </w:t>
      </w:r>
      <w:r w:rsidR="00321F96" w:rsidRPr="00321F96">
        <w:rPr>
          <w:rFonts w:cstheme="minorHAnsi"/>
          <w:b/>
          <w:sz w:val="20"/>
          <w:szCs w:val="20"/>
        </w:rPr>
        <w:t xml:space="preserve">9.49 </w:t>
      </w:r>
      <w:r w:rsidRPr="00321F96">
        <w:rPr>
          <w:rFonts w:cstheme="minorHAnsi"/>
          <w:b/>
          <w:sz w:val="20"/>
          <w:szCs w:val="20"/>
        </w:rPr>
        <w:t>– Заполнение реквизита «Срок проведения»</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Таким образом можно наполнить документ необходимым количеством строк, которые будут отображать каждый конкретный внутренний аудит в лаборатории.</w:t>
      </w:r>
      <w:r w:rsidR="00321F96">
        <w:rPr>
          <w:rFonts w:ascii="Times New Roman" w:hAnsi="Times New Roman" w:cs="Times New Roman"/>
          <w:sz w:val="24"/>
          <w:szCs w:val="24"/>
        </w:rPr>
        <w:t xml:space="preserve"> </w:t>
      </w:r>
      <w:r>
        <w:rPr>
          <w:rFonts w:ascii="Times New Roman" w:hAnsi="Times New Roman" w:cs="Times New Roman"/>
          <w:sz w:val="24"/>
          <w:szCs w:val="24"/>
        </w:rPr>
        <w:t>Проведем документ воспользовавшись кнопкой вверху документа – «Провести». Так же в документе есть кнопочки позволяющие изменять порядок строк в таблице</w:t>
      </w:r>
      <w:r w:rsidR="00321F96">
        <w:rPr>
          <w:rFonts w:ascii="Times New Roman" w:hAnsi="Times New Roman" w:cs="Times New Roman"/>
          <w:sz w:val="24"/>
          <w:szCs w:val="24"/>
        </w:rPr>
        <w:t xml:space="preserve"> </w:t>
      </w:r>
      <w:r>
        <w:rPr>
          <w:rFonts w:ascii="Times New Roman" w:hAnsi="Times New Roman" w:cs="Times New Roman"/>
          <w:sz w:val="24"/>
          <w:szCs w:val="24"/>
        </w:rPr>
        <w:t>(</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9.50</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AD7FDB">
        <w:rPr>
          <w:rFonts w:ascii="Times New Roman" w:hAnsi="Times New Roman" w:cs="Times New Roman"/>
          <w:noProof/>
          <w:sz w:val="24"/>
          <w:szCs w:val="24"/>
        </w:rPr>
        <w:drawing>
          <wp:inline distT="0" distB="0" distL="0" distR="0">
            <wp:extent cx="6120130" cy="2016125"/>
            <wp:effectExtent l="0" t="0" r="0" b="3175"/>
            <wp:docPr id="1859035849" name="Рисунок 1" descr="Изображение выглядит как текст, число,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35849" name="Рисунок 1" descr="Изображение выглядит как текст, число, Шрифт, линия&#10;&#10;Автоматически созданное описание"/>
                    <pic:cNvPicPr/>
                  </pic:nvPicPr>
                  <pic:blipFill>
                    <a:blip r:embed="rId368"/>
                    <a:stretch>
                      <a:fillRect/>
                    </a:stretch>
                  </pic:blipFill>
                  <pic:spPr>
                    <a:xfrm>
                      <a:off x="0" y="0"/>
                      <a:ext cx="6120130" cy="2016125"/>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9.50</w:t>
      </w:r>
      <w:r w:rsidRPr="00321F96">
        <w:rPr>
          <w:rFonts w:cstheme="minorHAnsi"/>
          <w:b/>
          <w:sz w:val="20"/>
          <w:szCs w:val="20"/>
        </w:rPr>
        <w:t xml:space="preserve"> – Кнопки - изменяющие порядок строк в таблице и кнопка печати документа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После того как документ будет наполнен данными, которые требуются пользователю, его можно распечатать, воспользовавшись кнопкой на панели – Печать – кнопку можно увидеть на </w:t>
      </w:r>
      <w:r w:rsidR="00321F96">
        <w:rPr>
          <w:rFonts w:ascii="Times New Roman" w:hAnsi="Times New Roman" w:cs="Times New Roman"/>
          <w:sz w:val="24"/>
          <w:szCs w:val="24"/>
        </w:rPr>
        <w:t>Р</w:t>
      </w:r>
      <w:r w:rsidRPr="00321F96">
        <w:rPr>
          <w:rFonts w:ascii="Times New Roman" w:hAnsi="Times New Roman" w:cs="Times New Roman"/>
          <w:sz w:val="24"/>
          <w:szCs w:val="24"/>
        </w:rPr>
        <w:t>исунке</w:t>
      </w:r>
      <w:r w:rsidR="00321F96">
        <w:rPr>
          <w:rFonts w:ascii="Times New Roman" w:hAnsi="Times New Roman" w:cs="Times New Roman"/>
          <w:sz w:val="24"/>
          <w:szCs w:val="24"/>
        </w:rPr>
        <w:t xml:space="preserve"> 9.50</w:t>
      </w:r>
      <w:r>
        <w:rPr>
          <w:rFonts w:ascii="Times New Roman" w:hAnsi="Times New Roman" w:cs="Times New Roman"/>
          <w:sz w:val="24"/>
          <w:szCs w:val="24"/>
        </w:rPr>
        <w:t xml:space="preserve">, а сам вид печатной формы документа на </w:t>
      </w:r>
      <w:r w:rsidR="00321F96">
        <w:rPr>
          <w:rFonts w:ascii="Times New Roman" w:hAnsi="Times New Roman" w:cs="Times New Roman"/>
          <w:sz w:val="24"/>
          <w:szCs w:val="24"/>
        </w:rPr>
        <w:t>Р</w:t>
      </w:r>
      <w:r w:rsidRPr="00321F96">
        <w:rPr>
          <w:rFonts w:ascii="Times New Roman" w:hAnsi="Times New Roman" w:cs="Times New Roman"/>
          <w:sz w:val="24"/>
          <w:szCs w:val="24"/>
        </w:rPr>
        <w:t>исунке</w:t>
      </w:r>
      <w:r w:rsidR="00321F96">
        <w:rPr>
          <w:rFonts w:ascii="Times New Roman" w:hAnsi="Times New Roman" w:cs="Times New Roman"/>
          <w:sz w:val="24"/>
          <w:szCs w:val="24"/>
        </w:rPr>
        <w:t xml:space="preserve"> 9.51</w:t>
      </w:r>
      <w:r>
        <w:rPr>
          <w:rFonts w:ascii="Times New Roman" w:hAnsi="Times New Roman" w:cs="Times New Roman"/>
          <w:sz w:val="24"/>
          <w:szCs w:val="24"/>
        </w:rPr>
        <w:t>.</w:t>
      </w:r>
    </w:p>
    <w:p w:rsidR="000815D0" w:rsidRDefault="000815D0" w:rsidP="000815D0">
      <w:pPr>
        <w:spacing w:after="0" w:line="360" w:lineRule="auto"/>
        <w:jc w:val="center"/>
        <w:rPr>
          <w:rFonts w:ascii="Times New Roman" w:hAnsi="Times New Roman" w:cs="Times New Roman"/>
          <w:sz w:val="24"/>
          <w:szCs w:val="24"/>
        </w:rPr>
      </w:pPr>
      <w:r w:rsidRPr="00D961EB">
        <w:rPr>
          <w:rFonts w:ascii="Times New Roman" w:hAnsi="Times New Roman" w:cs="Times New Roman"/>
          <w:noProof/>
          <w:sz w:val="24"/>
          <w:szCs w:val="24"/>
        </w:rPr>
        <w:lastRenderedPageBreak/>
        <w:drawing>
          <wp:inline distT="0" distB="0" distL="0" distR="0">
            <wp:extent cx="4043548" cy="3594218"/>
            <wp:effectExtent l="0" t="0" r="0" b="6350"/>
            <wp:docPr id="1596771078" name="Рисунок 1"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71078" name="Рисунок 1" descr="Изображение выглядит как текст, снимок экрана, число, Параллельный&#10;&#10;Автоматически созданное описание"/>
                    <pic:cNvPicPr/>
                  </pic:nvPicPr>
                  <pic:blipFill>
                    <a:blip r:embed="rId369"/>
                    <a:stretch>
                      <a:fillRect/>
                    </a:stretch>
                  </pic:blipFill>
                  <pic:spPr>
                    <a:xfrm>
                      <a:off x="0" y="0"/>
                      <a:ext cx="4055018" cy="3604414"/>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9.51</w:t>
      </w:r>
      <w:r w:rsidRPr="00321F96">
        <w:rPr>
          <w:rFonts w:cstheme="minorHAnsi"/>
          <w:b/>
          <w:sz w:val="20"/>
          <w:szCs w:val="20"/>
        </w:rPr>
        <w:t xml:space="preserve"> – Печатная форма документа «План проведения внутренних аудитов»</w:t>
      </w:r>
    </w:p>
    <w:p w:rsidR="000815D0" w:rsidRDefault="000815D0" w:rsidP="000815D0">
      <w:pPr>
        <w:spacing w:after="0" w:line="360" w:lineRule="auto"/>
        <w:jc w:val="both"/>
        <w:rPr>
          <w:rFonts w:ascii="Times New Roman" w:hAnsi="Times New Roman" w:cs="Times New Roman"/>
          <w:sz w:val="24"/>
          <w:szCs w:val="24"/>
        </w:rPr>
      </w:pPr>
    </w:p>
    <w:p w:rsidR="000815D0" w:rsidRDefault="00321F96" w:rsidP="00321F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Также</w:t>
      </w:r>
      <w:r w:rsidR="000815D0">
        <w:rPr>
          <w:rFonts w:ascii="Times New Roman" w:hAnsi="Times New Roman" w:cs="Times New Roman"/>
          <w:sz w:val="24"/>
          <w:szCs w:val="24"/>
        </w:rPr>
        <w:t xml:space="preserve"> в документе есть возможность прикрепить файлы, например скан распечатанного и подписанного документа «План проведения внутренних аудитов». Для этого нужно нажать на ссылку «Файлы» вверху документа и выбрать необходимый файл (</w:t>
      </w:r>
      <w:r>
        <w:rPr>
          <w:rFonts w:ascii="Times New Roman" w:hAnsi="Times New Roman" w:cs="Times New Roman"/>
          <w:sz w:val="24"/>
          <w:szCs w:val="24"/>
        </w:rPr>
        <w:t>Р</w:t>
      </w:r>
      <w:r w:rsidR="000815D0" w:rsidRPr="00321F96">
        <w:rPr>
          <w:rFonts w:ascii="Times New Roman" w:hAnsi="Times New Roman" w:cs="Times New Roman"/>
          <w:sz w:val="24"/>
          <w:szCs w:val="24"/>
        </w:rPr>
        <w:t>исунок</w:t>
      </w:r>
      <w:r>
        <w:rPr>
          <w:rFonts w:ascii="Times New Roman" w:hAnsi="Times New Roman" w:cs="Times New Roman"/>
          <w:sz w:val="24"/>
          <w:szCs w:val="24"/>
        </w:rPr>
        <w:t xml:space="preserve"> 9.52</w:t>
      </w:r>
      <w:r w:rsidR="000815D0">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6061DD">
        <w:rPr>
          <w:rFonts w:ascii="Times New Roman" w:hAnsi="Times New Roman" w:cs="Times New Roman"/>
          <w:noProof/>
          <w:sz w:val="24"/>
          <w:szCs w:val="24"/>
        </w:rPr>
        <w:drawing>
          <wp:inline distT="0" distB="0" distL="0" distR="0">
            <wp:extent cx="6120130" cy="1545590"/>
            <wp:effectExtent l="0" t="0" r="0" b="0"/>
            <wp:docPr id="470025511" name="Рисунок 1" descr="Изображение выглядит как текст,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25511" name="Рисунок 1" descr="Изображение выглядит как текст, снимок экрана, линия&#10;&#10;Автоматически созданное описание"/>
                    <pic:cNvPicPr/>
                  </pic:nvPicPr>
                  <pic:blipFill>
                    <a:blip r:embed="rId370"/>
                    <a:stretch>
                      <a:fillRect/>
                    </a:stretch>
                  </pic:blipFill>
                  <pic:spPr>
                    <a:xfrm>
                      <a:off x="0" y="0"/>
                      <a:ext cx="6120130" cy="1545590"/>
                    </a:xfrm>
                    <a:prstGeom prst="rect">
                      <a:avLst/>
                    </a:prstGeom>
                  </pic:spPr>
                </pic:pic>
              </a:graphicData>
            </a:graphic>
          </wp:inline>
        </w:drawing>
      </w:r>
    </w:p>
    <w:p w:rsidR="000815D0" w:rsidRPr="00321F96" w:rsidRDefault="000815D0" w:rsidP="000815D0">
      <w:pPr>
        <w:spacing w:after="0" w:line="360" w:lineRule="auto"/>
        <w:jc w:val="center"/>
        <w:rPr>
          <w:rFonts w:cstheme="minorHAnsi"/>
          <w:b/>
          <w:sz w:val="20"/>
          <w:szCs w:val="20"/>
        </w:rPr>
      </w:pPr>
      <w:r w:rsidRPr="00321F96">
        <w:rPr>
          <w:rFonts w:cstheme="minorHAnsi"/>
          <w:b/>
          <w:sz w:val="20"/>
          <w:szCs w:val="20"/>
        </w:rPr>
        <w:t>Рисунок</w:t>
      </w:r>
      <w:r w:rsidR="00321F96" w:rsidRPr="00321F96">
        <w:rPr>
          <w:rFonts w:cstheme="minorHAnsi"/>
          <w:b/>
          <w:sz w:val="20"/>
          <w:szCs w:val="20"/>
        </w:rPr>
        <w:t xml:space="preserve"> 9.52</w:t>
      </w:r>
      <w:r w:rsidRPr="00321F96">
        <w:rPr>
          <w:rFonts w:cstheme="minorHAnsi"/>
          <w:b/>
          <w:sz w:val="20"/>
          <w:szCs w:val="20"/>
        </w:rPr>
        <w:t xml:space="preserve"> – Кнопка добавления файлов к документу «План проведения внутренних аудитов»</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321F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Документ планирования внутренних аудитов готов. Далее сотрудник лаборатории создает документ-уведомление, с помощью которого происходит уведомление проверяемого подразделения о предстоящей проверке (аудите). Создание этого документа происходит автоматически по нажатию кнопки «Создать» в документе «План проведения внутреннего аудита» (</w:t>
      </w:r>
      <w:r w:rsidR="00321F96">
        <w:rPr>
          <w:rFonts w:ascii="Times New Roman" w:hAnsi="Times New Roman" w:cs="Times New Roman"/>
          <w:sz w:val="24"/>
          <w:szCs w:val="24"/>
        </w:rPr>
        <w:t>Р</w:t>
      </w:r>
      <w:r w:rsidRPr="00321F96">
        <w:rPr>
          <w:rFonts w:ascii="Times New Roman" w:hAnsi="Times New Roman" w:cs="Times New Roman"/>
          <w:sz w:val="24"/>
          <w:szCs w:val="24"/>
        </w:rPr>
        <w:t>исунок</w:t>
      </w:r>
      <w:r w:rsidR="00321F96">
        <w:rPr>
          <w:rFonts w:ascii="Times New Roman" w:hAnsi="Times New Roman" w:cs="Times New Roman"/>
          <w:sz w:val="24"/>
          <w:szCs w:val="24"/>
        </w:rPr>
        <w:t xml:space="preserve"> 9.53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CA41C8">
        <w:rPr>
          <w:rFonts w:ascii="Times New Roman" w:hAnsi="Times New Roman" w:cs="Times New Roman"/>
          <w:noProof/>
          <w:sz w:val="24"/>
          <w:szCs w:val="24"/>
        </w:rPr>
        <w:lastRenderedPageBreak/>
        <w:drawing>
          <wp:inline distT="0" distB="0" distL="0" distR="0">
            <wp:extent cx="4874821" cy="1742453"/>
            <wp:effectExtent l="0" t="0" r="2540" b="0"/>
            <wp:docPr id="1710958800"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58800" name="Рисунок 1" descr="Изображение выглядит как текст, снимок экрана, число, Шрифт&#10;&#10;Автоматически созданное описание"/>
                    <pic:cNvPicPr/>
                  </pic:nvPicPr>
                  <pic:blipFill>
                    <a:blip r:embed="rId371"/>
                    <a:stretch>
                      <a:fillRect/>
                    </a:stretch>
                  </pic:blipFill>
                  <pic:spPr>
                    <a:xfrm>
                      <a:off x="0" y="0"/>
                      <a:ext cx="4885549" cy="1746288"/>
                    </a:xfrm>
                    <a:prstGeom prst="rect">
                      <a:avLst/>
                    </a:prstGeom>
                  </pic:spPr>
                </pic:pic>
              </a:graphicData>
            </a:graphic>
          </wp:inline>
        </w:drawing>
      </w:r>
    </w:p>
    <w:p w:rsidR="000815D0" w:rsidRPr="0082257F" w:rsidRDefault="000815D0" w:rsidP="000815D0">
      <w:pPr>
        <w:spacing w:after="0" w:line="360" w:lineRule="auto"/>
        <w:jc w:val="center"/>
        <w:rPr>
          <w:rFonts w:cstheme="minorHAnsi"/>
          <w:b/>
          <w:sz w:val="20"/>
          <w:szCs w:val="20"/>
        </w:rPr>
      </w:pPr>
      <w:r w:rsidRPr="0082257F">
        <w:rPr>
          <w:rFonts w:cstheme="minorHAnsi"/>
          <w:b/>
          <w:sz w:val="20"/>
          <w:szCs w:val="20"/>
        </w:rPr>
        <w:t>Рисунок</w:t>
      </w:r>
      <w:r w:rsidR="0082257F" w:rsidRPr="0082257F">
        <w:rPr>
          <w:rFonts w:cstheme="minorHAnsi"/>
          <w:b/>
          <w:sz w:val="20"/>
          <w:szCs w:val="20"/>
        </w:rPr>
        <w:t xml:space="preserve"> 9.53</w:t>
      </w:r>
      <w:r w:rsidRPr="0082257F">
        <w:rPr>
          <w:rFonts w:cstheme="minorHAnsi"/>
          <w:b/>
          <w:sz w:val="20"/>
          <w:szCs w:val="20"/>
        </w:rPr>
        <w:t xml:space="preserve"> – Кнопка создания документа «Уведомление о проведении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8225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нажатия на указанную кнопку откроется документ, практически полностью заполненный данными из документа «План проведения внутреннего аудита», в котором нажали кнопку создания (</w:t>
      </w:r>
      <w:r w:rsidR="0082257F">
        <w:rPr>
          <w:rFonts w:ascii="Times New Roman" w:hAnsi="Times New Roman" w:cs="Times New Roman"/>
          <w:sz w:val="24"/>
          <w:szCs w:val="24"/>
        </w:rPr>
        <w:t>Р</w:t>
      </w:r>
      <w:r w:rsidRPr="0082257F">
        <w:rPr>
          <w:rFonts w:ascii="Times New Roman" w:hAnsi="Times New Roman" w:cs="Times New Roman"/>
          <w:sz w:val="24"/>
          <w:szCs w:val="24"/>
        </w:rPr>
        <w:t>исунок</w:t>
      </w:r>
      <w:r w:rsidR="0082257F">
        <w:rPr>
          <w:rFonts w:ascii="Times New Roman" w:hAnsi="Times New Roman" w:cs="Times New Roman"/>
          <w:sz w:val="24"/>
          <w:szCs w:val="24"/>
        </w:rPr>
        <w:t xml:space="preserve"> 9.54</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7A5CDB">
        <w:rPr>
          <w:rFonts w:ascii="Times New Roman" w:hAnsi="Times New Roman" w:cs="Times New Roman"/>
          <w:noProof/>
          <w:sz w:val="24"/>
          <w:szCs w:val="24"/>
        </w:rPr>
        <w:drawing>
          <wp:inline distT="0" distB="0" distL="0" distR="0">
            <wp:extent cx="4868883" cy="2339468"/>
            <wp:effectExtent l="0" t="0" r="8255" b="3810"/>
            <wp:docPr id="680385254"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85254" name="Рисунок 1" descr="Изображение выглядит как текст, снимок экрана, число, Шрифт&#10;&#10;Автоматически созданное описание"/>
                    <pic:cNvPicPr/>
                  </pic:nvPicPr>
                  <pic:blipFill>
                    <a:blip r:embed="rId372"/>
                    <a:stretch>
                      <a:fillRect/>
                    </a:stretch>
                  </pic:blipFill>
                  <pic:spPr>
                    <a:xfrm>
                      <a:off x="0" y="0"/>
                      <a:ext cx="4875425" cy="2342612"/>
                    </a:xfrm>
                    <a:prstGeom prst="rect">
                      <a:avLst/>
                    </a:prstGeom>
                  </pic:spPr>
                </pic:pic>
              </a:graphicData>
            </a:graphic>
          </wp:inline>
        </w:drawing>
      </w:r>
    </w:p>
    <w:p w:rsidR="000815D0" w:rsidRPr="0082257F" w:rsidRDefault="000815D0" w:rsidP="000815D0">
      <w:pPr>
        <w:spacing w:after="0" w:line="360" w:lineRule="auto"/>
        <w:jc w:val="center"/>
        <w:rPr>
          <w:rFonts w:cstheme="minorHAnsi"/>
          <w:b/>
          <w:sz w:val="20"/>
          <w:szCs w:val="20"/>
        </w:rPr>
      </w:pPr>
      <w:r w:rsidRPr="0082257F">
        <w:rPr>
          <w:rFonts w:cstheme="minorHAnsi"/>
          <w:b/>
          <w:sz w:val="20"/>
          <w:szCs w:val="20"/>
        </w:rPr>
        <w:t>Рисунок</w:t>
      </w:r>
      <w:r w:rsidR="0082257F" w:rsidRPr="0082257F">
        <w:rPr>
          <w:rFonts w:cstheme="minorHAnsi"/>
          <w:b/>
          <w:sz w:val="20"/>
          <w:szCs w:val="20"/>
        </w:rPr>
        <w:t xml:space="preserve"> 9.54</w:t>
      </w:r>
      <w:r w:rsidRPr="0082257F">
        <w:rPr>
          <w:rFonts w:cstheme="minorHAnsi"/>
          <w:b/>
          <w:sz w:val="20"/>
          <w:szCs w:val="20"/>
        </w:rPr>
        <w:t xml:space="preserve"> – Автоматически заполненный документ «Уведомление о проведении внутреннего аудита»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Реквизиты «Руководитель аудиторской группы» и «Аудиторы» выводятся информационно из выбранной «Аудиторской группы» (</w:t>
      </w:r>
      <w:r w:rsidR="00773F31">
        <w:rPr>
          <w:rFonts w:ascii="Times New Roman" w:hAnsi="Times New Roman" w:cs="Times New Roman"/>
          <w:sz w:val="24"/>
          <w:szCs w:val="24"/>
        </w:rPr>
        <w:t>Р</w:t>
      </w:r>
      <w:r w:rsidRPr="00773F31">
        <w:rPr>
          <w:rFonts w:ascii="Times New Roman" w:hAnsi="Times New Roman" w:cs="Times New Roman"/>
          <w:sz w:val="24"/>
          <w:szCs w:val="24"/>
        </w:rPr>
        <w:t>исунок</w:t>
      </w:r>
      <w:r w:rsidR="00773F31">
        <w:rPr>
          <w:rFonts w:ascii="Times New Roman" w:hAnsi="Times New Roman" w:cs="Times New Roman"/>
          <w:sz w:val="24"/>
          <w:szCs w:val="24"/>
        </w:rPr>
        <w:t xml:space="preserve"> 9.55</w:t>
      </w:r>
      <w:r>
        <w:rPr>
          <w:rFonts w:ascii="Times New Roman" w:hAnsi="Times New Roman" w:cs="Times New Roman"/>
          <w:sz w:val="24"/>
          <w:szCs w:val="24"/>
        </w:rPr>
        <w:t>). В реквизиты выводятся ФИО сотрудников и их должности.</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B869E6">
        <w:rPr>
          <w:rFonts w:ascii="Times New Roman" w:hAnsi="Times New Roman" w:cs="Times New Roman"/>
          <w:noProof/>
          <w:sz w:val="24"/>
          <w:szCs w:val="24"/>
        </w:rPr>
        <w:lastRenderedPageBreak/>
        <w:drawing>
          <wp:inline distT="0" distB="0" distL="0" distR="0">
            <wp:extent cx="4572000" cy="3238065"/>
            <wp:effectExtent l="0" t="0" r="0" b="635"/>
            <wp:docPr id="2122754647"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54647" name="Рисунок 1" descr="Изображение выглядит как текст, снимок экрана, Шрифт, число&#10;&#10;Автоматически созданное описание"/>
                    <pic:cNvPicPr/>
                  </pic:nvPicPr>
                  <pic:blipFill>
                    <a:blip r:embed="rId373"/>
                    <a:stretch>
                      <a:fillRect/>
                    </a:stretch>
                  </pic:blipFill>
                  <pic:spPr>
                    <a:xfrm>
                      <a:off x="0" y="0"/>
                      <a:ext cx="4578028" cy="3242334"/>
                    </a:xfrm>
                    <a:prstGeom prst="rect">
                      <a:avLst/>
                    </a:prstGeom>
                  </pic:spPr>
                </pic:pic>
              </a:graphicData>
            </a:graphic>
          </wp:inline>
        </w:drawing>
      </w:r>
    </w:p>
    <w:p w:rsidR="000815D0" w:rsidRPr="00773F31" w:rsidRDefault="000815D0" w:rsidP="000815D0">
      <w:pPr>
        <w:spacing w:after="0" w:line="360" w:lineRule="auto"/>
        <w:jc w:val="center"/>
        <w:rPr>
          <w:rFonts w:cstheme="minorHAnsi"/>
          <w:b/>
          <w:sz w:val="20"/>
          <w:szCs w:val="20"/>
        </w:rPr>
      </w:pPr>
      <w:r w:rsidRPr="00773F31">
        <w:rPr>
          <w:rFonts w:cstheme="minorHAnsi"/>
          <w:b/>
          <w:sz w:val="20"/>
          <w:szCs w:val="20"/>
        </w:rPr>
        <w:t>Рисунок</w:t>
      </w:r>
      <w:r w:rsidR="00773F31" w:rsidRPr="00773F31">
        <w:rPr>
          <w:rFonts w:cstheme="minorHAnsi"/>
          <w:b/>
          <w:sz w:val="20"/>
          <w:szCs w:val="20"/>
        </w:rPr>
        <w:t xml:space="preserve"> 9.55</w:t>
      </w:r>
      <w:r w:rsidRPr="00773F31">
        <w:rPr>
          <w:rFonts w:cstheme="minorHAnsi"/>
          <w:b/>
          <w:sz w:val="20"/>
          <w:szCs w:val="20"/>
        </w:rPr>
        <w:t xml:space="preserve"> – Вывод информации о составе аудиторов и их руководителе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Заполняем даты проверяемого периода, как пример, это может быть прошедший период, за который лаборатории вели записи в журналах, и проводим документ. Также документ можно распечатать, воспользовавшись кнопкой «Печать» вверху документа (</w:t>
      </w:r>
      <w:r w:rsidR="00773F31">
        <w:rPr>
          <w:rFonts w:ascii="Times New Roman" w:hAnsi="Times New Roman" w:cs="Times New Roman"/>
          <w:sz w:val="24"/>
          <w:szCs w:val="24"/>
        </w:rPr>
        <w:t>Р</w:t>
      </w:r>
      <w:r w:rsidRPr="00773F31">
        <w:rPr>
          <w:rFonts w:ascii="Times New Roman" w:hAnsi="Times New Roman" w:cs="Times New Roman"/>
          <w:sz w:val="24"/>
          <w:szCs w:val="24"/>
        </w:rPr>
        <w:t>исунок</w:t>
      </w:r>
      <w:r w:rsidR="00773F31">
        <w:rPr>
          <w:rFonts w:ascii="Times New Roman" w:hAnsi="Times New Roman" w:cs="Times New Roman"/>
          <w:sz w:val="24"/>
          <w:szCs w:val="24"/>
        </w:rPr>
        <w:t xml:space="preserve"> 9.56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i/>
          <w:iCs/>
          <w:sz w:val="24"/>
          <w:szCs w:val="24"/>
        </w:rPr>
      </w:pPr>
      <w:r w:rsidRPr="00ED2B5D">
        <w:rPr>
          <w:rFonts w:ascii="Times New Roman" w:hAnsi="Times New Roman" w:cs="Times New Roman"/>
          <w:i/>
          <w:iCs/>
          <w:sz w:val="24"/>
          <w:szCs w:val="24"/>
        </w:rPr>
        <w:t>//Рассматривая текущий пример, можно сказать, что аудит запланирован на сентябрь, а проверят</w:t>
      </w:r>
      <w:r w:rsidR="00773F31">
        <w:rPr>
          <w:rFonts w:ascii="Times New Roman" w:hAnsi="Times New Roman" w:cs="Times New Roman"/>
          <w:i/>
          <w:iCs/>
          <w:sz w:val="24"/>
          <w:szCs w:val="24"/>
        </w:rPr>
        <w:t>ь</w:t>
      </w:r>
      <w:r w:rsidRPr="00ED2B5D">
        <w:rPr>
          <w:rFonts w:ascii="Times New Roman" w:hAnsi="Times New Roman" w:cs="Times New Roman"/>
          <w:i/>
          <w:iCs/>
          <w:sz w:val="24"/>
          <w:szCs w:val="24"/>
        </w:rPr>
        <w:t>ся будут записи лаборатории за февраль.</w:t>
      </w:r>
    </w:p>
    <w:p w:rsidR="000815D0" w:rsidRDefault="000815D0" w:rsidP="000815D0">
      <w:pPr>
        <w:spacing w:after="0" w:line="360" w:lineRule="auto"/>
        <w:jc w:val="both"/>
        <w:rPr>
          <w:rFonts w:ascii="Times New Roman" w:hAnsi="Times New Roman" w:cs="Times New Roman"/>
          <w:i/>
          <w:iCs/>
          <w:sz w:val="24"/>
          <w:szCs w:val="24"/>
        </w:rPr>
      </w:pPr>
    </w:p>
    <w:p w:rsidR="000815D0" w:rsidRDefault="000815D0" w:rsidP="000815D0">
      <w:pPr>
        <w:spacing w:after="0" w:line="360" w:lineRule="auto"/>
        <w:jc w:val="center"/>
        <w:rPr>
          <w:rFonts w:ascii="Times New Roman" w:hAnsi="Times New Roman" w:cs="Times New Roman"/>
          <w:sz w:val="24"/>
          <w:szCs w:val="24"/>
        </w:rPr>
      </w:pPr>
      <w:r w:rsidRPr="00ED2B5D">
        <w:rPr>
          <w:rFonts w:ascii="Times New Roman" w:hAnsi="Times New Roman" w:cs="Times New Roman"/>
          <w:noProof/>
          <w:sz w:val="24"/>
          <w:szCs w:val="24"/>
        </w:rPr>
        <w:drawing>
          <wp:inline distT="0" distB="0" distL="0" distR="0">
            <wp:extent cx="4868883" cy="2246516"/>
            <wp:effectExtent l="0" t="0" r="8255" b="1905"/>
            <wp:docPr id="2037524701"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24701"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374"/>
                    <a:stretch>
                      <a:fillRect/>
                    </a:stretch>
                  </pic:blipFill>
                  <pic:spPr>
                    <a:xfrm>
                      <a:off x="0" y="0"/>
                      <a:ext cx="4876345" cy="2249959"/>
                    </a:xfrm>
                    <a:prstGeom prst="rect">
                      <a:avLst/>
                    </a:prstGeom>
                  </pic:spPr>
                </pic:pic>
              </a:graphicData>
            </a:graphic>
          </wp:inline>
        </w:drawing>
      </w:r>
    </w:p>
    <w:p w:rsidR="000815D0" w:rsidRPr="00773F31" w:rsidRDefault="000815D0" w:rsidP="000815D0">
      <w:pPr>
        <w:spacing w:after="0" w:line="360" w:lineRule="auto"/>
        <w:jc w:val="center"/>
        <w:rPr>
          <w:rFonts w:cstheme="minorHAnsi"/>
          <w:b/>
          <w:sz w:val="20"/>
          <w:szCs w:val="20"/>
        </w:rPr>
      </w:pPr>
      <w:r w:rsidRPr="00773F31">
        <w:rPr>
          <w:rFonts w:cstheme="minorHAnsi"/>
          <w:b/>
          <w:sz w:val="20"/>
          <w:szCs w:val="20"/>
        </w:rPr>
        <w:t>Рисунок</w:t>
      </w:r>
      <w:r w:rsidR="00773F31" w:rsidRPr="00773F31">
        <w:rPr>
          <w:rFonts w:cstheme="minorHAnsi"/>
          <w:b/>
          <w:sz w:val="20"/>
          <w:szCs w:val="20"/>
        </w:rPr>
        <w:t xml:space="preserve"> 9.56</w:t>
      </w:r>
      <w:r w:rsidRPr="00773F31">
        <w:rPr>
          <w:rFonts w:cstheme="minorHAnsi"/>
          <w:b/>
          <w:sz w:val="20"/>
          <w:szCs w:val="20"/>
        </w:rPr>
        <w:t xml:space="preserve"> –</w:t>
      </w:r>
      <w:r w:rsidR="00773F31" w:rsidRPr="00773F31">
        <w:rPr>
          <w:rFonts w:cstheme="minorHAnsi"/>
          <w:b/>
          <w:sz w:val="20"/>
          <w:szCs w:val="20"/>
        </w:rPr>
        <w:t xml:space="preserve"> </w:t>
      </w:r>
      <w:r w:rsidRPr="00773F31">
        <w:rPr>
          <w:rFonts w:cstheme="minorHAnsi"/>
          <w:b/>
          <w:sz w:val="20"/>
          <w:szCs w:val="20"/>
        </w:rPr>
        <w:t>Заполненный документ «Уведомление о проведении внутреннего аудита», готовый к печати</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68261F">
        <w:rPr>
          <w:rFonts w:ascii="Times New Roman" w:hAnsi="Times New Roman" w:cs="Times New Roman"/>
          <w:noProof/>
          <w:sz w:val="24"/>
          <w:szCs w:val="24"/>
        </w:rPr>
        <w:lastRenderedPageBreak/>
        <w:drawing>
          <wp:inline distT="0" distB="0" distL="0" distR="0">
            <wp:extent cx="3247902" cy="3273177"/>
            <wp:effectExtent l="0" t="0" r="0" b="3810"/>
            <wp:docPr id="5998824" name="Рисунок 1" descr="Изображение выглядит как текст, снимок экрана, документ, меню&#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824" name="Рисунок 1" descr="Изображение выглядит как текст, снимок экрана, документ, меню&#10;&#10;Автоматически созданное описание"/>
                    <pic:cNvPicPr/>
                  </pic:nvPicPr>
                  <pic:blipFill>
                    <a:blip r:embed="rId375"/>
                    <a:stretch>
                      <a:fillRect/>
                    </a:stretch>
                  </pic:blipFill>
                  <pic:spPr>
                    <a:xfrm>
                      <a:off x="0" y="0"/>
                      <a:ext cx="3259761" cy="3285128"/>
                    </a:xfrm>
                    <a:prstGeom prst="rect">
                      <a:avLst/>
                    </a:prstGeom>
                  </pic:spPr>
                </pic:pic>
              </a:graphicData>
            </a:graphic>
          </wp:inline>
        </w:drawing>
      </w:r>
    </w:p>
    <w:p w:rsidR="000815D0" w:rsidRPr="00773F31" w:rsidRDefault="000815D0" w:rsidP="000815D0">
      <w:pPr>
        <w:spacing w:after="0" w:line="360" w:lineRule="auto"/>
        <w:jc w:val="center"/>
        <w:rPr>
          <w:rFonts w:cstheme="minorHAnsi"/>
          <w:b/>
          <w:sz w:val="20"/>
          <w:szCs w:val="20"/>
        </w:rPr>
      </w:pPr>
      <w:r w:rsidRPr="00773F31">
        <w:rPr>
          <w:rFonts w:cstheme="minorHAnsi"/>
          <w:b/>
          <w:sz w:val="20"/>
          <w:szCs w:val="20"/>
        </w:rPr>
        <w:t>Рисунок</w:t>
      </w:r>
      <w:r w:rsidR="00773F31" w:rsidRPr="00773F31">
        <w:rPr>
          <w:rFonts w:cstheme="minorHAnsi"/>
          <w:b/>
          <w:sz w:val="20"/>
          <w:szCs w:val="20"/>
        </w:rPr>
        <w:t xml:space="preserve"> 9.57</w:t>
      </w:r>
      <w:r w:rsidRPr="00773F31">
        <w:rPr>
          <w:rFonts w:cstheme="minorHAnsi"/>
          <w:b/>
          <w:sz w:val="20"/>
          <w:szCs w:val="20"/>
        </w:rPr>
        <w:t xml:space="preserve"> – Печатная форма документа-уведомления</w:t>
      </w:r>
    </w:p>
    <w:p w:rsidR="000815D0" w:rsidRDefault="000815D0" w:rsidP="000815D0">
      <w:pPr>
        <w:spacing w:after="0" w:line="360" w:lineRule="auto"/>
        <w:jc w:val="center"/>
        <w:rPr>
          <w:rFonts w:ascii="Times New Roman" w:hAnsi="Times New Roman" w:cs="Times New Roman"/>
          <w:sz w:val="24"/>
          <w:szCs w:val="24"/>
        </w:rPr>
      </w:pPr>
    </w:p>
    <w:p w:rsidR="000815D0" w:rsidRDefault="00773F31" w:rsidP="00773F3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Также</w:t>
      </w:r>
      <w:r w:rsidR="000815D0">
        <w:rPr>
          <w:rFonts w:ascii="Times New Roman" w:hAnsi="Times New Roman" w:cs="Times New Roman"/>
          <w:sz w:val="24"/>
          <w:szCs w:val="24"/>
        </w:rPr>
        <w:t xml:space="preserve"> в документе есть возможность прикрепить файлы, например скан распечатанного и подписанного документа «Уведомление о проведении внутреннего аудита». Для этого нужно нажать на ссылку «Файлы» вверху документа и выбрать необходимый файл (</w:t>
      </w:r>
      <w:r>
        <w:rPr>
          <w:rFonts w:ascii="Times New Roman" w:hAnsi="Times New Roman" w:cs="Times New Roman"/>
          <w:sz w:val="24"/>
          <w:szCs w:val="24"/>
        </w:rPr>
        <w:t>Р</w:t>
      </w:r>
      <w:r w:rsidR="000815D0" w:rsidRPr="00773F31">
        <w:rPr>
          <w:rFonts w:ascii="Times New Roman" w:hAnsi="Times New Roman" w:cs="Times New Roman"/>
          <w:sz w:val="24"/>
          <w:szCs w:val="24"/>
        </w:rPr>
        <w:t>исунок</w:t>
      </w:r>
      <w:r>
        <w:rPr>
          <w:rFonts w:ascii="Times New Roman" w:hAnsi="Times New Roman" w:cs="Times New Roman"/>
          <w:sz w:val="24"/>
          <w:szCs w:val="24"/>
        </w:rPr>
        <w:t xml:space="preserve"> 9.58</w:t>
      </w:r>
      <w:r w:rsidR="000815D0">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986950">
        <w:rPr>
          <w:rFonts w:ascii="Times New Roman" w:hAnsi="Times New Roman" w:cs="Times New Roman"/>
          <w:noProof/>
          <w:sz w:val="24"/>
          <w:szCs w:val="24"/>
        </w:rPr>
        <w:drawing>
          <wp:inline distT="0" distB="0" distL="0" distR="0">
            <wp:extent cx="4649190" cy="1355491"/>
            <wp:effectExtent l="0" t="0" r="0" b="0"/>
            <wp:docPr id="53157284" name="Рисунок 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7284" name="Рисунок 1" descr="Изображение выглядит как текст, снимок экрана&#10;&#10;Автоматически созданное описание"/>
                    <pic:cNvPicPr/>
                  </pic:nvPicPr>
                  <pic:blipFill>
                    <a:blip r:embed="rId376"/>
                    <a:stretch>
                      <a:fillRect/>
                    </a:stretch>
                  </pic:blipFill>
                  <pic:spPr>
                    <a:xfrm>
                      <a:off x="0" y="0"/>
                      <a:ext cx="4666015" cy="1360396"/>
                    </a:xfrm>
                    <a:prstGeom prst="rect">
                      <a:avLst/>
                    </a:prstGeom>
                  </pic:spPr>
                </pic:pic>
              </a:graphicData>
            </a:graphic>
          </wp:inline>
        </w:drawing>
      </w:r>
    </w:p>
    <w:p w:rsidR="000815D0" w:rsidRPr="00773F31" w:rsidRDefault="000815D0" w:rsidP="000815D0">
      <w:pPr>
        <w:spacing w:after="0" w:line="360" w:lineRule="auto"/>
        <w:jc w:val="center"/>
        <w:rPr>
          <w:rFonts w:cstheme="minorHAnsi"/>
          <w:b/>
          <w:sz w:val="20"/>
          <w:szCs w:val="20"/>
        </w:rPr>
      </w:pPr>
      <w:r w:rsidRPr="00773F31">
        <w:rPr>
          <w:rFonts w:cstheme="minorHAnsi"/>
          <w:b/>
          <w:sz w:val="20"/>
          <w:szCs w:val="20"/>
        </w:rPr>
        <w:t>Рисунок</w:t>
      </w:r>
      <w:r w:rsidR="00773F31" w:rsidRPr="00773F31">
        <w:rPr>
          <w:rFonts w:cstheme="minorHAnsi"/>
          <w:b/>
          <w:sz w:val="20"/>
          <w:szCs w:val="20"/>
        </w:rPr>
        <w:t xml:space="preserve"> 9.58</w:t>
      </w:r>
      <w:r w:rsidRPr="00773F31">
        <w:rPr>
          <w:rFonts w:cstheme="minorHAnsi"/>
          <w:b/>
          <w:sz w:val="20"/>
          <w:szCs w:val="20"/>
        </w:rPr>
        <w:t xml:space="preserve"> – Кнопка добавления файлов к документу «Уведомление о проведении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E8692F">
      <w:pPr>
        <w:spacing w:after="0" w:line="360" w:lineRule="auto"/>
        <w:rPr>
          <w:rFonts w:ascii="Times New Roman" w:hAnsi="Times New Roman" w:cs="Times New Roman"/>
          <w:sz w:val="24"/>
          <w:szCs w:val="24"/>
        </w:rPr>
      </w:pPr>
      <w:r>
        <w:rPr>
          <w:rFonts w:ascii="Times New Roman" w:hAnsi="Times New Roman" w:cs="Times New Roman"/>
          <w:sz w:val="24"/>
          <w:szCs w:val="24"/>
        </w:rPr>
        <w:t>После проведения документа «Уведомление о проведении внутреннего аудита», можно увидеть, что он отобразился в документе «План проведения внутренних аудитов» (</w:t>
      </w:r>
      <w:r w:rsidR="00E8692F">
        <w:rPr>
          <w:rFonts w:ascii="Times New Roman" w:hAnsi="Times New Roman" w:cs="Times New Roman"/>
          <w:sz w:val="24"/>
          <w:szCs w:val="24"/>
        </w:rPr>
        <w:t>Р</w:t>
      </w:r>
      <w:r w:rsidRPr="00E8692F">
        <w:rPr>
          <w:rFonts w:ascii="Times New Roman" w:hAnsi="Times New Roman" w:cs="Times New Roman"/>
          <w:sz w:val="24"/>
          <w:szCs w:val="24"/>
        </w:rPr>
        <w:t>исунок</w:t>
      </w:r>
      <w:r w:rsidR="00E8692F">
        <w:rPr>
          <w:rFonts w:ascii="Times New Roman" w:hAnsi="Times New Roman" w:cs="Times New Roman"/>
          <w:sz w:val="24"/>
          <w:szCs w:val="24"/>
        </w:rPr>
        <w:t xml:space="preserve"> 9.59</w:t>
      </w:r>
      <w:r>
        <w:rPr>
          <w:rFonts w:ascii="Times New Roman" w:hAnsi="Times New Roman" w:cs="Times New Roman"/>
          <w:sz w:val="24"/>
          <w:szCs w:val="24"/>
        </w:rPr>
        <w:t>), а также в перечне документов-уведомлений, который открывается через интерфейс подсистемы (</w:t>
      </w:r>
      <w:r w:rsidR="00E8692F">
        <w:rPr>
          <w:rFonts w:ascii="Times New Roman" w:hAnsi="Times New Roman" w:cs="Times New Roman"/>
          <w:sz w:val="24"/>
          <w:szCs w:val="24"/>
        </w:rPr>
        <w:t>Р</w:t>
      </w:r>
      <w:r w:rsidRPr="00E8692F">
        <w:rPr>
          <w:rFonts w:ascii="Times New Roman" w:hAnsi="Times New Roman" w:cs="Times New Roman"/>
          <w:sz w:val="24"/>
          <w:szCs w:val="24"/>
        </w:rPr>
        <w:t>исунок</w:t>
      </w:r>
      <w:r w:rsidR="00E8692F">
        <w:rPr>
          <w:rFonts w:ascii="Times New Roman" w:hAnsi="Times New Roman" w:cs="Times New Roman"/>
          <w:sz w:val="24"/>
          <w:szCs w:val="24"/>
        </w:rPr>
        <w:t xml:space="preserve"> 9.60</w:t>
      </w:r>
      <w:r>
        <w:rPr>
          <w:rFonts w:ascii="Times New Roman" w:hAnsi="Times New Roman" w:cs="Times New Roman"/>
          <w:sz w:val="24"/>
          <w:szCs w:val="24"/>
        </w:rPr>
        <w:t>). При нажатии на него можно его открыть.</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0B6024">
        <w:rPr>
          <w:rFonts w:ascii="Times New Roman" w:hAnsi="Times New Roman" w:cs="Times New Roman"/>
          <w:noProof/>
          <w:sz w:val="24"/>
          <w:szCs w:val="24"/>
        </w:rPr>
        <w:lastRenderedPageBreak/>
        <w:drawing>
          <wp:inline distT="0" distB="0" distL="0" distR="0">
            <wp:extent cx="6120130" cy="1971040"/>
            <wp:effectExtent l="0" t="0" r="0" b="0"/>
            <wp:docPr id="1284785015"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85015" name="Рисунок 1" descr="Изображение выглядит как текст, линия, Шрифт, число&#10;&#10;Автоматически созданное описание"/>
                    <pic:cNvPicPr/>
                  </pic:nvPicPr>
                  <pic:blipFill>
                    <a:blip r:embed="rId377"/>
                    <a:stretch>
                      <a:fillRect/>
                    </a:stretch>
                  </pic:blipFill>
                  <pic:spPr>
                    <a:xfrm>
                      <a:off x="0" y="0"/>
                      <a:ext cx="6120130" cy="1971040"/>
                    </a:xfrm>
                    <a:prstGeom prst="rect">
                      <a:avLst/>
                    </a:prstGeom>
                  </pic:spPr>
                </pic:pic>
              </a:graphicData>
            </a:graphic>
          </wp:inline>
        </w:drawing>
      </w:r>
    </w:p>
    <w:p w:rsidR="000815D0" w:rsidRPr="00E8692F" w:rsidRDefault="000815D0" w:rsidP="000815D0">
      <w:pPr>
        <w:spacing w:after="0" w:line="360" w:lineRule="auto"/>
        <w:jc w:val="center"/>
        <w:rPr>
          <w:rFonts w:cstheme="minorHAnsi"/>
          <w:b/>
          <w:sz w:val="20"/>
          <w:szCs w:val="20"/>
        </w:rPr>
      </w:pPr>
      <w:r w:rsidRPr="00E8692F">
        <w:rPr>
          <w:rFonts w:cstheme="minorHAnsi"/>
          <w:b/>
          <w:sz w:val="20"/>
          <w:szCs w:val="20"/>
        </w:rPr>
        <w:t>Рисунок</w:t>
      </w:r>
      <w:r w:rsidR="00E8692F" w:rsidRPr="00E8692F">
        <w:rPr>
          <w:rFonts w:cstheme="minorHAnsi"/>
          <w:b/>
          <w:sz w:val="20"/>
          <w:szCs w:val="20"/>
        </w:rPr>
        <w:t xml:space="preserve"> 9.59</w:t>
      </w:r>
      <w:r w:rsidRPr="00E8692F">
        <w:rPr>
          <w:rFonts w:cstheme="minorHAnsi"/>
          <w:b/>
          <w:sz w:val="20"/>
          <w:szCs w:val="20"/>
        </w:rPr>
        <w:t xml:space="preserve"> – Созданный документ «Уведомление о проведении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910DB9">
        <w:rPr>
          <w:rFonts w:ascii="Times New Roman" w:hAnsi="Times New Roman" w:cs="Times New Roman"/>
          <w:noProof/>
          <w:sz w:val="24"/>
          <w:szCs w:val="24"/>
        </w:rPr>
        <w:drawing>
          <wp:inline distT="0" distB="0" distL="0" distR="0">
            <wp:extent cx="6120130" cy="938530"/>
            <wp:effectExtent l="0" t="0" r="0" b="0"/>
            <wp:docPr id="501147540" name="Рисунок 1" descr="Изображение выглядит как текст, Шрифт,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47540" name="Рисунок 1" descr="Изображение выглядит как текст, Шрифт, линия, снимок экрана&#10;&#10;Автоматически созданное описание"/>
                    <pic:cNvPicPr/>
                  </pic:nvPicPr>
                  <pic:blipFill>
                    <a:blip r:embed="rId378"/>
                    <a:stretch>
                      <a:fillRect/>
                    </a:stretch>
                  </pic:blipFill>
                  <pic:spPr>
                    <a:xfrm>
                      <a:off x="0" y="0"/>
                      <a:ext cx="6120130" cy="938530"/>
                    </a:xfrm>
                    <a:prstGeom prst="rect">
                      <a:avLst/>
                    </a:prstGeom>
                  </pic:spPr>
                </pic:pic>
              </a:graphicData>
            </a:graphic>
          </wp:inline>
        </w:drawing>
      </w:r>
    </w:p>
    <w:p w:rsidR="000815D0" w:rsidRPr="00E8692F" w:rsidRDefault="000815D0" w:rsidP="000815D0">
      <w:pPr>
        <w:spacing w:after="0" w:line="360" w:lineRule="auto"/>
        <w:jc w:val="center"/>
        <w:rPr>
          <w:rFonts w:cstheme="minorHAnsi"/>
          <w:b/>
          <w:sz w:val="20"/>
          <w:szCs w:val="20"/>
        </w:rPr>
      </w:pPr>
      <w:r w:rsidRPr="00E8692F">
        <w:rPr>
          <w:rFonts w:cstheme="minorHAnsi"/>
          <w:b/>
          <w:sz w:val="20"/>
          <w:szCs w:val="20"/>
        </w:rPr>
        <w:t>Рисунок</w:t>
      </w:r>
      <w:r w:rsidR="00E8692F" w:rsidRPr="00E8692F">
        <w:rPr>
          <w:rFonts w:cstheme="minorHAnsi"/>
          <w:b/>
          <w:sz w:val="20"/>
          <w:szCs w:val="20"/>
        </w:rPr>
        <w:t xml:space="preserve"> 9.60</w:t>
      </w:r>
      <w:r w:rsidRPr="00E8692F">
        <w:rPr>
          <w:rFonts w:cstheme="minorHAnsi"/>
          <w:b/>
          <w:sz w:val="20"/>
          <w:szCs w:val="20"/>
        </w:rPr>
        <w:t xml:space="preserve"> – Перечень документов «Уведомление о проведении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Следующим шагом в проведении внутреннего аудита лаборатории, является создание документа «Программа проведения внутренних аудитов». Данный документ создается на основании документа «Уведомление о проведении внутреннего аудита» по кнопке «Создать на основании» вверху документа (</w:t>
      </w:r>
      <w:r w:rsidR="00E8692F">
        <w:rPr>
          <w:rFonts w:ascii="Times New Roman" w:hAnsi="Times New Roman" w:cs="Times New Roman"/>
          <w:sz w:val="24"/>
          <w:szCs w:val="24"/>
        </w:rPr>
        <w:t>Р</w:t>
      </w:r>
      <w:r w:rsidRPr="00E8692F">
        <w:rPr>
          <w:rFonts w:ascii="Times New Roman" w:hAnsi="Times New Roman" w:cs="Times New Roman"/>
          <w:sz w:val="24"/>
          <w:szCs w:val="24"/>
        </w:rPr>
        <w:t>исунок</w:t>
      </w:r>
      <w:r w:rsidR="00E8692F">
        <w:rPr>
          <w:rFonts w:ascii="Times New Roman" w:hAnsi="Times New Roman" w:cs="Times New Roman"/>
          <w:sz w:val="24"/>
          <w:szCs w:val="24"/>
        </w:rPr>
        <w:t xml:space="preserve"> 9.61</w:t>
      </w:r>
      <w:r>
        <w:rPr>
          <w:rFonts w:ascii="Times New Roman" w:hAnsi="Times New Roman" w:cs="Times New Roman"/>
          <w:sz w:val="24"/>
          <w:szCs w:val="24"/>
        </w:rPr>
        <w:t xml:space="preserve">). </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EC6FB1">
        <w:rPr>
          <w:rFonts w:ascii="Times New Roman" w:hAnsi="Times New Roman" w:cs="Times New Roman"/>
          <w:noProof/>
          <w:sz w:val="24"/>
          <w:szCs w:val="24"/>
        </w:rPr>
        <w:drawing>
          <wp:inline distT="0" distB="0" distL="0" distR="0">
            <wp:extent cx="4696691" cy="2188021"/>
            <wp:effectExtent l="0" t="0" r="0" b="3175"/>
            <wp:docPr id="1126334064"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34064" name="Рисунок 1" descr="Изображение выглядит как текст, снимок экрана, число, Шрифт&#10;&#10;Автоматически созданное описание"/>
                    <pic:cNvPicPr/>
                  </pic:nvPicPr>
                  <pic:blipFill>
                    <a:blip r:embed="rId379"/>
                    <a:stretch>
                      <a:fillRect/>
                    </a:stretch>
                  </pic:blipFill>
                  <pic:spPr>
                    <a:xfrm>
                      <a:off x="0" y="0"/>
                      <a:ext cx="4702827" cy="2190880"/>
                    </a:xfrm>
                    <a:prstGeom prst="rect">
                      <a:avLst/>
                    </a:prstGeom>
                  </pic:spPr>
                </pic:pic>
              </a:graphicData>
            </a:graphic>
          </wp:inline>
        </w:drawing>
      </w:r>
    </w:p>
    <w:p w:rsidR="000815D0" w:rsidRPr="00E8692F" w:rsidRDefault="000815D0" w:rsidP="000815D0">
      <w:pPr>
        <w:spacing w:after="0" w:line="360" w:lineRule="auto"/>
        <w:jc w:val="center"/>
        <w:rPr>
          <w:rFonts w:cstheme="minorHAnsi"/>
          <w:b/>
          <w:sz w:val="20"/>
          <w:szCs w:val="20"/>
        </w:rPr>
      </w:pPr>
      <w:r w:rsidRPr="00E8692F">
        <w:rPr>
          <w:rFonts w:cstheme="minorHAnsi"/>
          <w:b/>
          <w:sz w:val="20"/>
          <w:szCs w:val="20"/>
        </w:rPr>
        <w:t xml:space="preserve">Рисунок </w:t>
      </w:r>
      <w:r w:rsidR="00E8692F" w:rsidRPr="00E8692F">
        <w:rPr>
          <w:rFonts w:cstheme="minorHAnsi"/>
          <w:b/>
          <w:sz w:val="20"/>
          <w:szCs w:val="20"/>
        </w:rPr>
        <w:t xml:space="preserve">9.61 </w:t>
      </w:r>
      <w:r w:rsidRPr="00E8692F">
        <w:rPr>
          <w:rFonts w:cstheme="minorHAnsi"/>
          <w:b/>
          <w:sz w:val="20"/>
          <w:szCs w:val="20"/>
        </w:rPr>
        <w:t>– Создание нового документа «Программа проведения внутренних аудитов»</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E869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Создадим новый документ. Откроется документ, частично заполненный данными, которые выбирал пользователь в ранее создаваемые документы (</w:t>
      </w:r>
      <w:r w:rsidR="00E8692F">
        <w:rPr>
          <w:rFonts w:ascii="Times New Roman" w:hAnsi="Times New Roman" w:cs="Times New Roman"/>
          <w:sz w:val="24"/>
          <w:szCs w:val="24"/>
        </w:rPr>
        <w:t>Р</w:t>
      </w:r>
      <w:r w:rsidRPr="00E8692F">
        <w:rPr>
          <w:rFonts w:ascii="Times New Roman" w:hAnsi="Times New Roman" w:cs="Times New Roman"/>
          <w:sz w:val="24"/>
          <w:szCs w:val="24"/>
        </w:rPr>
        <w:t>исунок</w:t>
      </w:r>
      <w:r w:rsidR="00E8692F">
        <w:rPr>
          <w:rFonts w:ascii="Times New Roman" w:hAnsi="Times New Roman" w:cs="Times New Roman"/>
          <w:sz w:val="24"/>
          <w:szCs w:val="24"/>
        </w:rPr>
        <w:t xml:space="preserve"> 9.62</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09970" cy="3473450"/>
            <wp:effectExtent l="0" t="0" r="5080" b="0"/>
            <wp:docPr id="5042432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9970" cy="3473450"/>
                    </a:xfrm>
                    <a:prstGeom prst="rect">
                      <a:avLst/>
                    </a:prstGeom>
                    <a:noFill/>
                    <a:ln>
                      <a:noFill/>
                    </a:ln>
                  </pic:spPr>
                </pic:pic>
              </a:graphicData>
            </a:graphic>
          </wp:inline>
        </w:drawing>
      </w:r>
    </w:p>
    <w:p w:rsidR="000815D0" w:rsidRPr="00E8692F" w:rsidRDefault="000815D0" w:rsidP="000815D0">
      <w:pPr>
        <w:spacing w:after="0" w:line="360" w:lineRule="auto"/>
        <w:jc w:val="center"/>
        <w:rPr>
          <w:rFonts w:cstheme="minorHAnsi"/>
          <w:b/>
          <w:sz w:val="20"/>
          <w:szCs w:val="20"/>
        </w:rPr>
      </w:pPr>
      <w:r w:rsidRPr="00E8692F">
        <w:rPr>
          <w:rFonts w:cstheme="minorHAnsi"/>
          <w:b/>
          <w:sz w:val="20"/>
          <w:szCs w:val="20"/>
        </w:rPr>
        <w:t>Рисунок</w:t>
      </w:r>
      <w:r w:rsidR="00E8692F" w:rsidRPr="00E8692F">
        <w:rPr>
          <w:rFonts w:cstheme="minorHAnsi"/>
          <w:b/>
          <w:sz w:val="20"/>
          <w:szCs w:val="20"/>
        </w:rPr>
        <w:t xml:space="preserve"> 9.62</w:t>
      </w:r>
      <w:r w:rsidRPr="00E8692F">
        <w:rPr>
          <w:rFonts w:cstheme="minorHAnsi"/>
          <w:b/>
          <w:sz w:val="20"/>
          <w:szCs w:val="20"/>
        </w:rPr>
        <w:t xml:space="preserve"> – Новый документ «Программа проведения внутренних аудитов»</w:t>
      </w:r>
    </w:p>
    <w:p w:rsidR="000815D0" w:rsidRDefault="000815D0" w:rsidP="000815D0">
      <w:pPr>
        <w:spacing w:after="0" w:line="360" w:lineRule="auto"/>
        <w:jc w:val="center"/>
        <w:rPr>
          <w:rFonts w:ascii="Times New Roman" w:hAnsi="Times New Roman" w:cs="Times New Roman"/>
          <w:sz w:val="24"/>
          <w:szCs w:val="24"/>
        </w:rPr>
      </w:pPr>
    </w:p>
    <w:p w:rsidR="000815D0" w:rsidRPr="00ED2B5D"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Все идентичные поля заполнились из документа-основания «Уведомление о проведении внутреннего аудита». Заполним реквизит «Вид аудита» - доступно 2 значения – Плановый и Внеплановый, развернем группы «Общие данные» и «Области аудита»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0A10DA">
        <w:rPr>
          <w:rFonts w:ascii="Times New Roman" w:hAnsi="Times New Roman" w:cs="Times New Roman"/>
          <w:noProof/>
          <w:sz w:val="24"/>
          <w:szCs w:val="24"/>
        </w:rPr>
        <w:drawing>
          <wp:inline distT="0" distB="0" distL="0" distR="0">
            <wp:extent cx="4767943" cy="2752525"/>
            <wp:effectExtent l="0" t="0" r="0" b="0"/>
            <wp:docPr id="1245397869"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97869"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381"/>
                    <a:stretch>
                      <a:fillRect/>
                    </a:stretch>
                  </pic:blipFill>
                  <pic:spPr>
                    <a:xfrm>
                      <a:off x="0" y="0"/>
                      <a:ext cx="4770467" cy="2753982"/>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 xml:space="preserve">Рисунок </w:t>
      </w:r>
      <w:r w:rsidR="00434DEE" w:rsidRPr="00434DEE">
        <w:rPr>
          <w:rFonts w:cstheme="minorHAnsi"/>
          <w:b/>
          <w:sz w:val="20"/>
          <w:szCs w:val="20"/>
        </w:rPr>
        <w:t xml:space="preserve">9.63 </w:t>
      </w:r>
      <w:r w:rsidRPr="00434DEE">
        <w:rPr>
          <w:rFonts w:cstheme="minorHAnsi"/>
          <w:b/>
          <w:sz w:val="20"/>
          <w:szCs w:val="20"/>
        </w:rPr>
        <w:t>– Заполнение реквизита «Вид аудита»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Как видно на рисунке выше, в таблицу заполнились также вопросы аудита, которые были выбраны в предыдущих документах.</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Реквизит «Цели аудита» заполняется с клавиатуры, но он необязательный к заполнению. </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 «Рассматриваемые документы» по кнопке «Добавить» может наполнятся как строковыми данными с клавиатуры, так и документами из справочника «Документы (нормативные)»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9.64</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7278F8">
        <w:rPr>
          <w:rFonts w:ascii="Times New Roman" w:hAnsi="Times New Roman" w:cs="Times New Roman"/>
          <w:noProof/>
          <w:sz w:val="24"/>
          <w:szCs w:val="24"/>
        </w:rPr>
        <w:drawing>
          <wp:inline distT="0" distB="0" distL="0" distR="0">
            <wp:extent cx="6120130" cy="3484245"/>
            <wp:effectExtent l="0" t="0" r="0" b="1905"/>
            <wp:docPr id="686213991"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3991"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382"/>
                    <a:stretch>
                      <a:fillRect/>
                    </a:stretch>
                  </pic:blipFill>
                  <pic:spPr>
                    <a:xfrm>
                      <a:off x="0" y="0"/>
                      <a:ext cx="6120130" cy="3484245"/>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9.64</w:t>
      </w:r>
      <w:r w:rsidRPr="00434DEE">
        <w:rPr>
          <w:rFonts w:cstheme="minorHAnsi"/>
          <w:b/>
          <w:sz w:val="20"/>
          <w:szCs w:val="20"/>
        </w:rPr>
        <w:t xml:space="preserve"> – Наполнение таблицы с рассматриваемыми документами</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Для удобства работы можно сворачивать ту или иную группу документа.</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Если пользователь захочет сохранить или провести документ, но в группе «Области аудита» будут пустые даты, то появится диалоговое окно, в котором система сообщит об этом и предложит ничего не делать по кнопке «Нет» или же исправить даты по кнопке «Да»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9.65</w:t>
      </w:r>
      <w:r>
        <w:rPr>
          <w:rFonts w:ascii="Times New Roman" w:hAnsi="Times New Roman" w:cs="Times New Roman"/>
          <w:sz w:val="24"/>
          <w:szCs w:val="24"/>
        </w:rPr>
        <w:t>) и автоматически заполнит их по указанному периоду планирования в шапке документа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BF73AC">
        <w:rPr>
          <w:rFonts w:ascii="Times New Roman" w:hAnsi="Times New Roman" w:cs="Times New Roman"/>
          <w:noProof/>
          <w:sz w:val="24"/>
          <w:szCs w:val="24"/>
        </w:rPr>
        <w:lastRenderedPageBreak/>
        <w:drawing>
          <wp:inline distT="0" distB="0" distL="0" distR="0">
            <wp:extent cx="6120130" cy="3388360"/>
            <wp:effectExtent l="0" t="0" r="0" b="2540"/>
            <wp:docPr id="1668822551"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2551"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a:blip r:embed="rId383"/>
                    <a:stretch>
                      <a:fillRect/>
                    </a:stretch>
                  </pic:blipFill>
                  <pic:spPr>
                    <a:xfrm>
                      <a:off x="0" y="0"/>
                      <a:ext cx="6120130" cy="338836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9.65</w:t>
      </w:r>
      <w:r w:rsidRPr="00434DEE">
        <w:rPr>
          <w:rFonts w:cstheme="minorHAnsi"/>
          <w:b/>
          <w:sz w:val="20"/>
          <w:szCs w:val="20"/>
        </w:rPr>
        <w:t xml:space="preserve"> – Диалоговое окно системы на проверку заполненных дат в таблице</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754A5C">
        <w:rPr>
          <w:rFonts w:ascii="Times New Roman" w:hAnsi="Times New Roman" w:cs="Times New Roman"/>
          <w:noProof/>
          <w:sz w:val="24"/>
          <w:szCs w:val="24"/>
        </w:rPr>
        <w:drawing>
          <wp:inline distT="0" distB="0" distL="0" distR="0">
            <wp:extent cx="6120130" cy="2602865"/>
            <wp:effectExtent l="0" t="0" r="0" b="6985"/>
            <wp:docPr id="1121289824" name="Рисунок 1" descr="Изображение выглядит как текст, снимок экрана,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89824" name="Рисунок 1" descr="Изображение выглядит как текст, снимок экрана, число, линия&#10;&#10;Автоматически созданное описание"/>
                    <pic:cNvPicPr/>
                  </pic:nvPicPr>
                  <pic:blipFill>
                    <a:blip r:embed="rId384"/>
                    <a:stretch>
                      <a:fillRect/>
                    </a:stretch>
                  </pic:blipFill>
                  <pic:spPr>
                    <a:xfrm>
                      <a:off x="0" y="0"/>
                      <a:ext cx="6120130" cy="2602865"/>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 xml:space="preserve">Рисунок </w:t>
      </w:r>
      <w:r w:rsidR="00434DEE" w:rsidRPr="00434DEE">
        <w:rPr>
          <w:rFonts w:cstheme="minorHAnsi"/>
          <w:b/>
          <w:sz w:val="20"/>
          <w:szCs w:val="20"/>
        </w:rPr>
        <w:t xml:space="preserve">9.66 </w:t>
      </w:r>
      <w:r w:rsidRPr="00434DEE">
        <w:rPr>
          <w:rFonts w:cstheme="minorHAnsi"/>
          <w:b/>
          <w:sz w:val="20"/>
          <w:szCs w:val="20"/>
        </w:rPr>
        <w:t>– Результат заполнения дат системой</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Также в случае, если пользователь внесет в таблицу даты, которые выходят за период планирования, указанный в шапке документа, то система сообщит об этом и изменит некорректные даты на даты из периода планирования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9.67</w:t>
      </w:r>
      <w:r w:rsidRPr="00434DEE">
        <w:rPr>
          <w:rFonts w:ascii="Times New Roman" w:hAnsi="Times New Roman" w:cs="Times New Roman"/>
          <w:sz w:val="24"/>
          <w:szCs w:val="24"/>
        </w:rPr>
        <w:t xml:space="preserve"> и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9.68</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213FFC">
        <w:rPr>
          <w:rFonts w:ascii="Times New Roman" w:hAnsi="Times New Roman" w:cs="Times New Roman"/>
          <w:noProof/>
          <w:sz w:val="24"/>
          <w:szCs w:val="24"/>
        </w:rPr>
        <w:lastRenderedPageBreak/>
        <w:drawing>
          <wp:inline distT="0" distB="0" distL="0" distR="0">
            <wp:extent cx="6120130" cy="2821940"/>
            <wp:effectExtent l="0" t="0" r="0" b="0"/>
            <wp:docPr id="389080644"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80644" name="Рисунок 1" descr="Изображение выглядит как текст, снимок экрана, число, Шрифт&#10;&#10;Автоматически созданное описание"/>
                    <pic:cNvPicPr/>
                  </pic:nvPicPr>
                  <pic:blipFill>
                    <a:blip r:embed="rId385"/>
                    <a:stretch>
                      <a:fillRect/>
                    </a:stretch>
                  </pic:blipFill>
                  <pic:spPr>
                    <a:xfrm>
                      <a:off x="0" y="0"/>
                      <a:ext cx="6120130" cy="282194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9.67</w:t>
      </w:r>
      <w:r w:rsidRPr="00434DEE">
        <w:rPr>
          <w:rFonts w:cstheme="minorHAnsi"/>
          <w:b/>
          <w:sz w:val="20"/>
          <w:szCs w:val="20"/>
        </w:rPr>
        <w:t xml:space="preserve"> – Сообщение о некорректной дате окончания периода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213FFC">
        <w:rPr>
          <w:rFonts w:ascii="Times New Roman" w:hAnsi="Times New Roman" w:cs="Times New Roman"/>
          <w:noProof/>
          <w:sz w:val="24"/>
          <w:szCs w:val="24"/>
        </w:rPr>
        <w:drawing>
          <wp:inline distT="0" distB="0" distL="0" distR="0">
            <wp:extent cx="6120130" cy="2602865"/>
            <wp:effectExtent l="0" t="0" r="0" b="6985"/>
            <wp:docPr id="1905128381" name="Рисунок 1"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28381" name="Рисунок 1" descr="Изображение выглядит как текст, снимок экрана, число, диаграмма&#10;&#10;Автоматически созданное описание"/>
                    <pic:cNvPicPr/>
                  </pic:nvPicPr>
                  <pic:blipFill>
                    <a:blip r:embed="rId386"/>
                    <a:stretch>
                      <a:fillRect/>
                    </a:stretch>
                  </pic:blipFill>
                  <pic:spPr>
                    <a:xfrm>
                      <a:off x="0" y="0"/>
                      <a:ext cx="6120130" cy="2602865"/>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 xml:space="preserve">Рисунок </w:t>
      </w:r>
      <w:r w:rsidR="00434DEE" w:rsidRPr="00434DEE">
        <w:rPr>
          <w:rFonts w:cstheme="minorHAnsi"/>
          <w:b/>
          <w:sz w:val="20"/>
          <w:szCs w:val="20"/>
        </w:rPr>
        <w:t xml:space="preserve">9.68 </w:t>
      </w:r>
      <w:r w:rsidRPr="00434DEE">
        <w:rPr>
          <w:rFonts w:cstheme="minorHAnsi"/>
          <w:b/>
          <w:sz w:val="20"/>
          <w:szCs w:val="20"/>
        </w:rPr>
        <w:t>– Сообщение о некорректной дате начала периода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Если пользователь решил закрыть документ, то система «спросит» сохранять ли изменения в документе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9.69</w:t>
      </w:r>
      <w:r>
        <w:rPr>
          <w:rFonts w:ascii="Times New Roman" w:hAnsi="Times New Roman" w:cs="Times New Roman"/>
          <w:sz w:val="24"/>
          <w:szCs w:val="24"/>
        </w:rPr>
        <w:t>). При нажатии на кнопку «Да», документ сохранится и закроется, при нажатии на кнопку «Нет» - документ закроется, данные не сохранятся, при нажатии на кнопку «Отмена» - закроется текущее диалоговое окно, ничего не произойдет.</w:t>
      </w:r>
    </w:p>
    <w:p w:rsidR="000815D0" w:rsidRDefault="000815D0" w:rsidP="000815D0">
      <w:pPr>
        <w:spacing w:after="0" w:line="360" w:lineRule="auto"/>
        <w:jc w:val="both"/>
        <w:rPr>
          <w:rFonts w:ascii="Times New Roman" w:hAnsi="Times New Roman" w:cs="Times New Roman"/>
          <w:sz w:val="24"/>
          <w:szCs w:val="24"/>
        </w:rPr>
      </w:pPr>
      <w:r w:rsidRPr="00F86867">
        <w:rPr>
          <w:rFonts w:ascii="Times New Roman" w:hAnsi="Times New Roman" w:cs="Times New Roman"/>
          <w:noProof/>
          <w:sz w:val="24"/>
          <w:szCs w:val="24"/>
        </w:rPr>
        <w:lastRenderedPageBreak/>
        <w:drawing>
          <wp:inline distT="0" distB="0" distL="0" distR="0">
            <wp:extent cx="6120130" cy="3576320"/>
            <wp:effectExtent l="0" t="0" r="0" b="5080"/>
            <wp:docPr id="755694727" name="Рисунок 1" descr="Изображение выглядит как текст, снимок экрана, программное обеспечение,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94727" name="Рисунок 1" descr="Изображение выглядит как текст, снимок экрана, программное обеспечение, Параллельный&#10;&#10;Автоматически созданное описание"/>
                    <pic:cNvPicPr/>
                  </pic:nvPicPr>
                  <pic:blipFill>
                    <a:blip r:embed="rId387"/>
                    <a:stretch>
                      <a:fillRect/>
                    </a:stretch>
                  </pic:blipFill>
                  <pic:spPr>
                    <a:xfrm>
                      <a:off x="0" y="0"/>
                      <a:ext cx="6120130" cy="357632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9.69</w:t>
      </w:r>
      <w:r w:rsidRPr="00434DEE">
        <w:rPr>
          <w:rFonts w:cstheme="minorHAnsi"/>
          <w:b/>
          <w:sz w:val="20"/>
          <w:szCs w:val="20"/>
        </w:rPr>
        <w:t xml:space="preserve"> – Диалоговое окно при закрытии документа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В случае если нажать кнопку «Да», документ закроется и данные сохранятся. Текущий документ легко можно будет открыть через документ «Уведомление о проведении внутреннего аудита» - нажимаем «Создать на основании» - «Программа проведения внутренних аудитов». Система выполнит проверку и в случае созданного ранее документа предложит открыть его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9.70</w:t>
      </w:r>
      <w:r>
        <w:rPr>
          <w:rFonts w:ascii="Times New Roman" w:hAnsi="Times New Roman" w:cs="Times New Roman"/>
          <w:sz w:val="24"/>
          <w:szCs w:val="24"/>
        </w:rPr>
        <w:t>). Нажимаем кнопку «Да» и попадаем в нужный нам документ.</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9357C2">
        <w:rPr>
          <w:rFonts w:ascii="Times New Roman" w:hAnsi="Times New Roman" w:cs="Times New Roman"/>
          <w:noProof/>
          <w:sz w:val="24"/>
          <w:szCs w:val="24"/>
        </w:rPr>
        <w:drawing>
          <wp:inline distT="0" distB="0" distL="0" distR="0">
            <wp:extent cx="4922261" cy="2753833"/>
            <wp:effectExtent l="19050" t="0" r="0" b="0"/>
            <wp:docPr id="243856611"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56611" name="Рисунок 1" descr="Изображение выглядит как текст, снимок экрана, число, Шрифт&#10;&#10;Автоматически созданное описание"/>
                    <pic:cNvPicPr/>
                  </pic:nvPicPr>
                  <pic:blipFill rotWithShape="1">
                    <a:blip r:embed="rId388"/>
                    <a:srcRect r="9579"/>
                    <a:stretch/>
                  </pic:blipFill>
                  <pic:spPr bwMode="auto">
                    <a:xfrm>
                      <a:off x="0" y="0"/>
                      <a:ext cx="4934034" cy="27604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9.70</w:t>
      </w:r>
      <w:r w:rsidRPr="00434DEE">
        <w:rPr>
          <w:rFonts w:cstheme="minorHAnsi"/>
          <w:b/>
          <w:sz w:val="20"/>
          <w:szCs w:val="20"/>
        </w:rPr>
        <w:t xml:space="preserve"> – Диалоговое окно системы при попытке создать существующий документ «Программа проведения внутренних аудитов»</w:t>
      </w: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Также, если необходимо, в документе «Программа проведения внутренних аудитов» можно указать дату представления отчета. </w:t>
      </w:r>
    </w:p>
    <w:p w:rsidR="000815D0" w:rsidRPr="001A288D" w:rsidRDefault="000815D0" w:rsidP="00434DEE">
      <w:pPr>
        <w:spacing w:after="0" w:line="360" w:lineRule="auto"/>
        <w:jc w:val="both"/>
        <w:rPr>
          <w:rFonts w:ascii="Times New Roman" w:hAnsi="Times New Roman" w:cs="Times New Roman"/>
          <w:i/>
          <w:iCs/>
          <w:sz w:val="24"/>
          <w:szCs w:val="24"/>
        </w:rPr>
      </w:pPr>
      <w:r w:rsidRPr="001A288D">
        <w:rPr>
          <w:rFonts w:ascii="Times New Roman" w:hAnsi="Times New Roman" w:cs="Times New Roman"/>
          <w:i/>
          <w:iCs/>
          <w:sz w:val="24"/>
          <w:szCs w:val="24"/>
        </w:rPr>
        <w:t>//В случае, если в вашей копии базы данный реквизит не отображается, то его можно легко добавить нажав «Еще» - «Изменить форму» и установить галочку реквизиту (</w:t>
      </w:r>
      <w:r w:rsidR="00434DEE">
        <w:rPr>
          <w:rFonts w:ascii="Times New Roman" w:hAnsi="Times New Roman" w:cs="Times New Roman"/>
          <w:i/>
          <w:iCs/>
          <w:sz w:val="24"/>
          <w:szCs w:val="24"/>
        </w:rPr>
        <w:t>Р</w:t>
      </w:r>
      <w:r w:rsidRPr="00434DEE">
        <w:rPr>
          <w:rFonts w:ascii="Times New Roman" w:hAnsi="Times New Roman" w:cs="Times New Roman"/>
          <w:i/>
          <w:iCs/>
          <w:sz w:val="24"/>
          <w:szCs w:val="24"/>
        </w:rPr>
        <w:t>исунок</w:t>
      </w:r>
      <w:r w:rsidR="00434DEE">
        <w:rPr>
          <w:rFonts w:ascii="Times New Roman" w:hAnsi="Times New Roman" w:cs="Times New Roman"/>
          <w:i/>
          <w:iCs/>
          <w:sz w:val="24"/>
          <w:szCs w:val="24"/>
        </w:rPr>
        <w:t xml:space="preserve"> 9.71</w:t>
      </w:r>
      <w:r w:rsidRPr="001A288D">
        <w:rPr>
          <w:rFonts w:ascii="Times New Roman" w:hAnsi="Times New Roman" w:cs="Times New Roman"/>
          <w:i/>
          <w:iCs/>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9D613F">
        <w:rPr>
          <w:rFonts w:ascii="Times New Roman" w:hAnsi="Times New Roman" w:cs="Times New Roman"/>
          <w:noProof/>
          <w:sz w:val="24"/>
          <w:szCs w:val="24"/>
        </w:rPr>
        <w:drawing>
          <wp:inline distT="0" distB="0" distL="0" distR="0">
            <wp:extent cx="6120130" cy="2967355"/>
            <wp:effectExtent l="0" t="0" r="0" b="4445"/>
            <wp:docPr id="1802332953" name="Рисунок 1"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32953" name="Рисунок 1" descr="Изображение выглядит как текст, снимок экрана, диаграмма, число&#10;&#10;Автоматически созданное описание"/>
                    <pic:cNvPicPr/>
                  </pic:nvPicPr>
                  <pic:blipFill>
                    <a:blip r:embed="rId389"/>
                    <a:stretch>
                      <a:fillRect/>
                    </a:stretch>
                  </pic:blipFill>
                  <pic:spPr>
                    <a:xfrm>
                      <a:off x="0" y="0"/>
                      <a:ext cx="6120130" cy="2967355"/>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9.71</w:t>
      </w:r>
      <w:r w:rsidRPr="00434DEE">
        <w:rPr>
          <w:rFonts w:cstheme="minorHAnsi"/>
          <w:b/>
          <w:sz w:val="20"/>
          <w:szCs w:val="20"/>
        </w:rPr>
        <w:t xml:space="preserve"> – Вывод реквизита «Срок представления отчета»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Заполнив все необходимые реквизиты и убедившись в правильности их заполнения, проводим документ, воспользовавшись одноименной кнопкой. </w:t>
      </w:r>
    </w:p>
    <w:p w:rsidR="000815D0" w:rsidRDefault="000815D0" w:rsidP="000815D0">
      <w:pPr>
        <w:spacing w:after="0" w:line="360" w:lineRule="auto"/>
        <w:jc w:val="both"/>
        <w:rPr>
          <w:rFonts w:ascii="Times New Roman" w:hAnsi="Times New Roman" w:cs="Times New Roman"/>
          <w:sz w:val="24"/>
          <w:szCs w:val="24"/>
        </w:rPr>
      </w:pPr>
      <w:r w:rsidRPr="00434DEE">
        <w:rPr>
          <w:rFonts w:ascii="Times New Roman" w:hAnsi="Times New Roman" w:cs="Times New Roman"/>
          <w:sz w:val="24"/>
          <w:szCs w:val="24"/>
        </w:rPr>
        <w:t>Также документ можно р</w:t>
      </w:r>
      <w:r w:rsidR="00434DEE" w:rsidRPr="00434DEE">
        <w:rPr>
          <w:rFonts w:ascii="Times New Roman" w:hAnsi="Times New Roman" w:cs="Times New Roman"/>
          <w:sz w:val="24"/>
          <w:szCs w:val="24"/>
        </w:rPr>
        <w:t>аспечатать и прикрепить файлы (Р</w:t>
      </w:r>
      <w:r w:rsidRPr="00434DEE">
        <w:rPr>
          <w:rFonts w:ascii="Times New Roman" w:hAnsi="Times New Roman" w:cs="Times New Roman"/>
          <w:sz w:val="24"/>
          <w:szCs w:val="24"/>
        </w:rPr>
        <w:t>исунок</w:t>
      </w:r>
      <w:r w:rsidR="00434DEE" w:rsidRPr="00434DEE">
        <w:rPr>
          <w:rFonts w:ascii="Times New Roman" w:hAnsi="Times New Roman" w:cs="Times New Roman"/>
          <w:sz w:val="24"/>
          <w:szCs w:val="24"/>
        </w:rPr>
        <w:t xml:space="preserve"> 9.72</w:t>
      </w:r>
      <w:r w:rsidRPr="00434DEE">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B16762">
        <w:rPr>
          <w:rFonts w:ascii="Times New Roman" w:hAnsi="Times New Roman" w:cs="Times New Roman"/>
          <w:noProof/>
          <w:sz w:val="24"/>
          <w:szCs w:val="24"/>
        </w:rPr>
        <w:drawing>
          <wp:inline distT="0" distB="0" distL="0" distR="0">
            <wp:extent cx="5713062" cy="2488759"/>
            <wp:effectExtent l="0" t="0" r="2540" b="6985"/>
            <wp:docPr id="463312663"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12663" name="Рисунок 1" descr="Изображение выглядит как текст, снимок экрана, программное обеспечение, число&#10;&#10;Автоматически созданное описание"/>
                    <pic:cNvPicPr/>
                  </pic:nvPicPr>
                  <pic:blipFill rotWithShape="1">
                    <a:blip r:embed="rId390"/>
                    <a:srcRect r="26335" b="43787"/>
                    <a:stretch/>
                  </pic:blipFill>
                  <pic:spPr bwMode="auto">
                    <a:xfrm>
                      <a:off x="0" y="0"/>
                      <a:ext cx="5724118" cy="24935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9.72</w:t>
      </w:r>
      <w:r w:rsidRPr="00434DEE">
        <w:rPr>
          <w:rFonts w:cstheme="minorHAnsi"/>
          <w:b/>
          <w:sz w:val="20"/>
          <w:szCs w:val="20"/>
        </w:rPr>
        <w:t xml:space="preserve"> –</w:t>
      </w:r>
      <w:r w:rsidR="00434DEE" w:rsidRPr="00434DEE">
        <w:rPr>
          <w:rFonts w:cstheme="minorHAnsi"/>
          <w:b/>
          <w:sz w:val="20"/>
          <w:szCs w:val="20"/>
        </w:rPr>
        <w:t xml:space="preserve"> </w:t>
      </w:r>
      <w:r w:rsidRPr="00434DEE">
        <w:rPr>
          <w:rFonts w:cstheme="minorHAnsi"/>
          <w:b/>
          <w:sz w:val="20"/>
          <w:szCs w:val="20"/>
        </w:rPr>
        <w:t>Кнопки печати и присоединения файлов документа «Программа проведения внутренних аудитов»</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После того, как пользователь закончил наполнение документа, он может продолжить наполнение текущего документа либо создать чек-листы для проведения более детального аудита. Рассмотрим оба варианта по очереди.</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Для создания документа «Чек-лист проведения внутреннего аудита» необходимо нажать кнопку вверху документа «Программа проведения внутренних аудитов» – «Создать на основании». Затем появится форма для выбора вопросов для создания чек-листа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2C1FB1">
        <w:rPr>
          <w:rFonts w:ascii="Times New Roman" w:hAnsi="Times New Roman" w:cs="Times New Roman"/>
          <w:noProof/>
          <w:sz w:val="24"/>
          <w:szCs w:val="24"/>
        </w:rPr>
        <w:drawing>
          <wp:inline distT="0" distB="0" distL="0" distR="0">
            <wp:extent cx="6120130" cy="2630170"/>
            <wp:effectExtent l="0" t="0" r="0" b="0"/>
            <wp:docPr id="1985101536" name="Рисунок 1" descr="Изображение выглядит как текст, программное обеспечение,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01536" name="Рисунок 1" descr="Изображение выглядит как текст, программное обеспечение, Шрифт, число&#10;&#10;Автоматически созданное описание"/>
                    <pic:cNvPicPr/>
                  </pic:nvPicPr>
                  <pic:blipFill>
                    <a:blip r:embed="rId391"/>
                    <a:stretch>
                      <a:fillRect/>
                    </a:stretch>
                  </pic:blipFill>
                  <pic:spPr>
                    <a:xfrm>
                      <a:off x="0" y="0"/>
                      <a:ext cx="6120130" cy="263017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9.73</w:t>
      </w:r>
      <w:r w:rsidRPr="00434DEE">
        <w:rPr>
          <w:rFonts w:cstheme="minorHAnsi"/>
          <w:b/>
          <w:sz w:val="20"/>
          <w:szCs w:val="20"/>
        </w:rPr>
        <w:t xml:space="preserve"> – Создание документа «Чек-лист проведения внутреннего аудита»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Как видно на рисунке выше, в появившемся окне дублируются вопросы аудита из нашей таблицы. В этом окне можно сформировать 1 чек-лист или больше. Для этого необходимо отметить галочками вопросы, а затем нажать кнопку «Выбрать». Создадим документ «Чек-лист проведения внутреннего аудита» выбрав 1 вопрос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9.74</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2C1FB1">
        <w:rPr>
          <w:rFonts w:ascii="Times New Roman" w:hAnsi="Times New Roman" w:cs="Times New Roman"/>
          <w:noProof/>
          <w:sz w:val="24"/>
          <w:szCs w:val="24"/>
        </w:rPr>
        <w:lastRenderedPageBreak/>
        <w:drawing>
          <wp:inline distT="0" distB="0" distL="0" distR="0">
            <wp:extent cx="6120130" cy="3469640"/>
            <wp:effectExtent l="0" t="0" r="0" b="0"/>
            <wp:docPr id="958977600"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77600"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392"/>
                    <a:stretch>
                      <a:fillRect/>
                    </a:stretch>
                  </pic:blipFill>
                  <pic:spPr>
                    <a:xfrm>
                      <a:off x="0" y="0"/>
                      <a:ext cx="6120130" cy="346964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9.74</w:t>
      </w:r>
      <w:r w:rsidRPr="00434DEE">
        <w:rPr>
          <w:rFonts w:cstheme="minorHAnsi"/>
          <w:b/>
          <w:sz w:val="20"/>
          <w:szCs w:val="20"/>
        </w:rPr>
        <w:t xml:space="preserve"> – Создание нового документа «Чек-лист проведения внутреннего аудита»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Как видно на рисунке выше, практически все реквизиты заполнились автоматически из документа «Программа проведения внутренних аудитов». Выбранный вопрос аудита отобразился в реквизите «Вопросы назначенные к проверке аудитору». Осталось заполнить дату проведения аудита, источник информации, а также таблицу. Талица документа заполняется нажатием кнопки «Заполнить критерии», также можно использовать кнопку «Добавить» и выбрать дополнительные критерии из справочника. Данные в таблицу заполняются из справочника «Критерии аудита» по его владельцу </w:t>
      </w:r>
      <w:r w:rsidRPr="00434DEE">
        <w:rPr>
          <w:rFonts w:ascii="Times New Roman" w:hAnsi="Times New Roman" w:cs="Times New Roman"/>
          <w:sz w:val="24"/>
          <w:szCs w:val="24"/>
        </w:rPr>
        <w:t>(</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9.75</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06795" cy="3418840"/>
            <wp:effectExtent l="0" t="0" r="8255" b="0"/>
            <wp:docPr id="13242892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6795" cy="3418840"/>
                    </a:xfrm>
                    <a:prstGeom prst="rect">
                      <a:avLst/>
                    </a:prstGeom>
                    <a:noFill/>
                    <a:ln>
                      <a:noFill/>
                    </a:ln>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9.75</w:t>
      </w:r>
      <w:r w:rsidRPr="00434DEE">
        <w:rPr>
          <w:rFonts w:cstheme="minorHAnsi"/>
          <w:b/>
          <w:sz w:val="20"/>
          <w:szCs w:val="20"/>
        </w:rPr>
        <w:t xml:space="preserve"> – Механизм заполнения данных по кнопке «Заполнить критерии» в таблицу документа «Чек-лист проведения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Столбцы таблицы «Ответ», «Соответствие критериям аудита» и «Дополнения аудитора» по умолчанию заполняются данными, которые при необходимости можно изменить. В столбце «Ответ» доступны 2 варианта ответа – «Да» и «Нет», в других столбцах пользователь может написать любой текст вместо заполненного по умолчанию (</w:t>
      </w:r>
      <w:r w:rsidR="00434DEE">
        <w:rPr>
          <w:rFonts w:ascii="Times New Roman" w:hAnsi="Times New Roman" w:cs="Times New Roman"/>
          <w:sz w:val="24"/>
          <w:szCs w:val="24"/>
        </w:rPr>
        <w:t>Р</w:t>
      </w:r>
      <w:r w:rsidRPr="00434DEE">
        <w:rPr>
          <w:rFonts w:ascii="Times New Roman" w:hAnsi="Times New Roman" w:cs="Times New Roman"/>
          <w:sz w:val="24"/>
          <w:szCs w:val="24"/>
        </w:rPr>
        <w:t>и</w:t>
      </w:r>
      <w:r w:rsidR="00434DEE" w:rsidRPr="00434DEE">
        <w:rPr>
          <w:rFonts w:ascii="Times New Roman" w:hAnsi="Times New Roman" w:cs="Times New Roman"/>
          <w:sz w:val="24"/>
          <w:szCs w:val="24"/>
        </w:rPr>
        <w:t>с</w:t>
      </w:r>
      <w:r w:rsidRPr="00434DEE">
        <w:rPr>
          <w:rFonts w:ascii="Times New Roman" w:hAnsi="Times New Roman" w:cs="Times New Roman"/>
          <w:sz w:val="24"/>
          <w:szCs w:val="24"/>
        </w:rPr>
        <w:t>унок</w:t>
      </w:r>
      <w:r w:rsidR="00434DEE">
        <w:rPr>
          <w:rFonts w:ascii="Times New Roman" w:hAnsi="Times New Roman" w:cs="Times New Roman"/>
          <w:sz w:val="24"/>
          <w:szCs w:val="24"/>
        </w:rPr>
        <w:t xml:space="preserve"> 9.76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186CC1">
        <w:rPr>
          <w:rFonts w:ascii="Times New Roman" w:hAnsi="Times New Roman" w:cs="Times New Roman"/>
          <w:noProof/>
          <w:sz w:val="24"/>
          <w:szCs w:val="24"/>
        </w:rPr>
        <w:drawing>
          <wp:inline distT="0" distB="0" distL="0" distR="0">
            <wp:extent cx="6120130" cy="2449002"/>
            <wp:effectExtent l="0" t="0" r="0" b="8890"/>
            <wp:docPr id="1788034805"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34805" name="Рисунок 1" descr="Изображение выглядит как текст, снимок экрана, число, программное обеспечение&#10;&#10;Автоматически созданное описание"/>
                    <pic:cNvPicPr/>
                  </pic:nvPicPr>
                  <pic:blipFill rotWithShape="1">
                    <a:blip r:embed="rId394"/>
                    <a:srcRect b="14124"/>
                    <a:stretch/>
                  </pic:blipFill>
                  <pic:spPr bwMode="auto">
                    <a:xfrm>
                      <a:off x="0" y="0"/>
                      <a:ext cx="6120130" cy="2449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9.76</w:t>
      </w:r>
      <w:r w:rsidRPr="00434DEE">
        <w:rPr>
          <w:rFonts w:cstheme="minorHAnsi"/>
          <w:b/>
          <w:sz w:val="20"/>
          <w:szCs w:val="20"/>
        </w:rPr>
        <w:t xml:space="preserve"> – Редактирование столбцов таблицы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Если аудиторы в ходе аудита выявляют несоответствия, их также можно внести в соответствующий столбец. Несоответствия можно описать с клавиатуры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9.77</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6C1C92">
        <w:rPr>
          <w:rFonts w:ascii="Times New Roman" w:hAnsi="Times New Roman" w:cs="Times New Roman"/>
          <w:noProof/>
          <w:sz w:val="24"/>
          <w:szCs w:val="24"/>
        </w:rPr>
        <w:lastRenderedPageBreak/>
        <w:drawing>
          <wp:inline distT="0" distB="0" distL="0" distR="0">
            <wp:extent cx="6124353" cy="3338623"/>
            <wp:effectExtent l="19050" t="0" r="0" b="0"/>
            <wp:docPr id="840855508" name="Рисунок 1"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5508" name="Рисунок 1" descr="Изображение выглядит как текст, снимок экрана, Параллельный, число&#10;&#10;Автоматически созданное описание"/>
                    <pic:cNvPicPr/>
                  </pic:nvPicPr>
                  <pic:blipFill>
                    <a:blip r:embed="rId395"/>
                    <a:stretch>
                      <a:fillRect/>
                    </a:stretch>
                  </pic:blipFill>
                  <pic:spPr>
                    <a:xfrm>
                      <a:off x="0" y="0"/>
                      <a:ext cx="6120130" cy="3336321"/>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9.77</w:t>
      </w:r>
      <w:r w:rsidRPr="00434DEE">
        <w:rPr>
          <w:rFonts w:cstheme="minorHAnsi"/>
          <w:b/>
          <w:sz w:val="20"/>
          <w:szCs w:val="20"/>
        </w:rPr>
        <w:t xml:space="preserve"> – Заполнение «Информации о несоответствиях» в таблице документа</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Также можно выбрать конкретную запись электронного журнала, если несоответствие было обнаружено в этой записи журнала.</w:t>
      </w:r>
    </w:p>
    <w:p w:rsidR="000815D0" w:rsidRPr="00D73708" w:rsidRDefault="000815D0" w:rsidP="00434DEE">
      <w:pPr>
        <w:spacing w:after="0" w:line="360" w:lineRule="auto"/>
        <w:jc w:val="both"/>
        <w:rPr>
          <w:rFonts w:ascii="Times New Roman" w:hAnsi="Times New Roman" w:cs="Times New Roman"/>
          <w:i/>
          <w:iCs/>
          <w:sz w:val="24"/>
          <w:szCs w:val="24"/>
        </w:rPr>
      </w:pPr>
      <w:r w:rsidRPr="00D73708">
        <w:rPr>
          <w:rFonts w:ascii="Times New Roman" w:hAnsi="Times New Roman" w:cs="Times New Roman"/>
          <w:i/>
          <w:iCs/>
          <w:sz w:val="24"/>
          <w:szCs w:val="24"/>
        </w:rPr>
        <w:t xml:space="preserve">//Если реквизит «Проверяемое подразделение» заполнен лабораторией, то в случае выбора «Записи журнала» в столбце «Информация о несоответствиях» к выбору будут доступны только записи журналов проверяемого подразделения </w:t>
      </w:r>
      <w:r w:rsidRPr="00434DEE">
        <w:rPr>
          <w:rFonts w:ascii="Times New Roman" w:hAnsi="Times New Roman" w:cs="Times New Roman"/>
          <w:i/>
          <w:iCs/>
          <w:sz w:val="24"/>
          <w:szCs w:val="24"/>
        </w:rPr>
        <w:t>(</w:t>
      </w:r>
      <w:r w:rsidR="00434DEE">
        <w:rPr>
          <w:rFonts w:ascii="Times New Roman" w:hAnsi="Times New Roman" w:cs="Times New Roman"/>
          <w:i/>
          <w:iCs/>
          <w:sz w:val="24"/>
          <w:szCs w:val="24"/>
        </w:rPr>
        <w:t>Р</w:t>
      </w:r>
      <w:r w:rsidRPr="00434DEE">
        <w:rPr>
          <w:rFonts w:ascii="Times New Roman" w:hAnsi="Times New Roman" w:cs="Times New Roman"/>
          <w:i/>
          <w:iCs/>
          <w:sz w:val="24"/>
          <w:szCs w:val="24"/>
        </w:rPr>
        <w:t>исунок</w:t>
      </w:r>
      <w:r w:rsidR="00434DEE">
        <w:rPr>
          <w:rFonts w:ascii="Times New Roman" w:hAnsi="Times New Roman" w:cs="Times New Roman"/>
          <w:i/>
          <w:iCs/>
          <w:sz w:val="24"/>
          <w:szCs w:val="24"/>
        </w:rPr>
        <w:t xml:space="preserve"> 9.78</w:t>
      </w:r>
      <w:r w:rsidRPr="00D73708">
        <w:rPr>
          <w:rFonts w:ascii="Times New Roman" w:hAnsi="Times New Roman" w:cs="Times New Roman"/>
          <w:i/>
          <w:iCs/>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E011AE">
        <w:rPr>
          <w:rFonts w:ascii="Times New Roman" w:hAnsi="Times New Roman" w:cs="Times New Roman"/>
          <w:noProof/>
          <w:sz w:val="24"/>
          <w:szCs w:val="24"/>
        </w:rPr>
        <w:drawing>
          <wp:inline distT="0" distB="0" distL="0" distR="0">
            <wp:extent cx="6122467" cy="3264195"/>
            <wp:effectExtent l="19050" t="0" r="0" b="0"/>
            <wp:docPr id="944442157" name="Рисунок 1"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42157" name="Рисунок 1" descr="Изображение выглядит как текст, снимок экрана, число, диаграмма&#10;&#10;Автоматически созданное описание"/>
                    <pic:cNvPicPr/>
                  </pic:nvPicPr>
                  <pic:blipFill>
                    <a:blip r:embed="rId396"/>
                    <a:stretch>
                      <a:fillRect/>
                    </a:stretch>
                  </pic:blipFill>
                  <pic:spPr>
                    <a:xfrm>
                      <a:off x="0" y="0"/>
                      <a:ext cx="6120130" cy="3262949"/>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 xml:space="preserve">Рисунок </w:t>
      </w:r>
      <w:r w:rsidR="00434DEE" w:rsidRPr="00434DEE">
        <w:rPr>
          <w:rFonts w:cstheme="minorHAnsi"/>
          <w:b/>
          <w:sz w:val="20"/>
          <w:szCs w:val="20"/>
        </w:rPr>
        <w:t xml:space="preserve">9.78 </w:t>
      </w:r>
      <w:r w:rsidRPr="00434DEE">
        <w:rPr>
          <w:rFonts w:cstheme="minorHAnsi"/>
          <w:b/>
          <w:sz w:val="20"/>
          <w:szCs w:val="20"/>
        </w:rPr>
        <w:t>– Отбор записей электронных журналов по проверяемому подразделению (структурной единице)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заполнения «Чек-листа проведения внутреннего аудита» его можно распечатать, воспользовавшись кнопкой «Печать» вверху документа и прикрепить файлы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9.79</w:t>
      </w:r>
      <w:r>
        <w:rPr>
          <w:rFonts w:ascii="Times New Roman" w:hAnsi="Times New Roman" w:cs="Times New Roman"/>
          <w:sz w:val="24"/>
          <w:szCs w:val="24"/>
        </w:rPr>
        <w:t xml:space="preserve">). </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524233">
        <w:rPr>
          <w:rFonts w:ascii="Times New Roman" w:hAnsi="Times New Roman" w:cs="Times New Roman"/>
          <w:noProof/>
          <w:sz w:val="24"/>
          <w:szCs w:val="24"/>
        </w:rPr>
        <w:drawing>
          <wp:inline distT="0" distB="0" distL="0" distR="0">
            <wp:extent cx="4615200" cy="1971923"/>
            <wp:effectExtent l="0" t="0" r="0" b="9525"/>
            <wp:docPr id="1253099581"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99581" name="Рисунок 1" descr="Изображение выглядит как текст, снимок экрана, Шрифт, число&#10;&#10;Автоматически созданное описание"/>
                    <pic:cNvPicPr/>
                  </pic:nvPicPr>
                  <pic:blipFill>
                    <a:blip r:embed="rId397"/>
                    <a:stretch>
                      <a:fillRect/>
                    </a:stretch>
                  </pic:blipFill>
                  <pic:spPr>
                    <a:xfrm>
                      <a:off x="0" y="0"/>
                      <a:ext cx="4621618" cy="1974665"/>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9.79</w:t>
      </w:r>
      <w:r w:rsidRPr="00434DEE">
        <w:rPr>
          <w:rFonts w:cstheme="minorHAnsi"/>
          <w:b/>
          <w:sz w:val="20"/>
          <w:szCs w:val="20"/>
        </w:rPr>
        <w:t xml:space="preserve"> – Кнопка печати документа и прикрепления файлов</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434D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Как видно на рисунке выше, данный документ можно распечатать в двух вариантах – пустой бланк (в нем будет указана вся необходимая информация и пустая таблица), который аудитор может взять с собой на аудит и отмечать все данные в нем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9.80</w:t>
      </w:r>
      <w:r>
        <w:rPr>
          <w:rFonts w:ascii="Times New Roman" w:hAnsi="Times New Roman" w:cs="Times New Roman"/>
          <w:sz w:val="24"/>
          <w:szCs w:val="24"/>
        </w:rPr>
        <w:t>) или можно распечатать уже полностью заполненный документ (</w:t>
      </w:r>
      <w:r w:rsidR="00434DEE">
        <w:rPr>
          <w:rFonts w:ascii="Times New Roman" w:hAnsi="Times New Roman" w:cs="Times New Roman"/>
          <w:sz w:val="24"/>
          <w:szCs w:val="24"/>
        </w:rPr>
        <w:t>Р</w:t>
      </w:r>
      <w:r w:rsidRPr="00434DEE">
        <w:rPr>
          <w:rFonts w:ascii="Times New Roman" w:hAnsi="Times New Roman" w:cs="Times New Roman"/>
          <w:sz w:val="24"/>
          <w:szCs w:val="24"/>
        </w:rPr>
        <w:t>исунок</w:t>
      </w:r>
      <w:r w:rsidR="00434DEE">
        <w:rPr>
          <w:rFonts w:ascii="Times New Roman" w:hAnsi="Times New Roman" w:cs="Times New Roman"/>
          <w:sz w:val="24"/>
          <w:szCs w:val="24"/>
        </w:rPr>
        <w:t xml:space="preserve"> 9.81</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524233">
        <w:rPr>
          <w:rFonts w:ascii="Times New Roman" w:hAnsi="Times New Roman" w:cs="Times New Roman"/>
          <w:noProof/>
          <w:sz w:val="24"/>
          <w:szCs w:val="24"/>
        </w:rPr>
        <w:lastRenderedPageBreak/>
        <w:drawing>
          <wp:inline distT="0" distB="0" distL="0" distR="0">
            <wp:extent cx="4738977" cy="5403260"/>
            <wp:effectExtent l="0" t="0" r="5080" b="6985"/>
            <wp:docPr id="310756840" name="Рисунок 1"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56840" name="Рисунок 1" descr="Изображение выглядит как текст, снимок экрана, Параллельный, число&#10;&#10;Автоматически созданное описание"/>
                    <pic:cNvPicPr/>
                  </pic:nvPicPr>
                  <pic:blipFill>
                    <a:blip r:embed="rId398"/>
                    <a:stretch>
                      <a:fillRect/>
                    </a:stretch>
                  </pic:blipFill>
                  <pic:spPr>
                    <a:xfrm>
                      <a:off x="0" y="0"/>
                      <a:ext cx="4744801" cy="5409900"/>
                    </a:xfrm>
                    <a:prstGeom prst="rect">
                      <a:avLst/>
                    </a:prstGeom>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9.80</w:t>
      </w:r>
      <w:r w:rsidRPr="00434DEE">
        <w:rPr>
          <w:rFonts w:cstheme="minorHAnsi"/>
          <w:b/>
          <w:sz w:val="20"/>
          <w:szCs w:val="20"/>
        </w:rPr>
        <w:t xml:space="preserve"> – Вывод на печать пустого бланка документа «Чек-лист проведения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524233">
        <w:rPr>
          <w:rFonts w:ascii="Times New Roman" w:hAnsi="Times New Roman" w:cs="Times New Roman"/>
          <w:noProof/>
          <w:sz w:val="24"/>
          <w:szCs w:val="24"/>
        </w:rPr>
        <w:lastRenderedPageBreak/>
        <w:drawing>
          <wp:inline distT="0" distB="0" distL="0" distR="0">
            <wp:extent cx="4271749" cy="5213445"/>
            <wp:effectExtent l="0" t="0" r="0" b="6350"/>
            <wp:docPr id="558140045" name="Рисунок 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40045" name="Рисунок 1" descr="Изображение выглядит как текст, снимок экрана, Шрифт, число&#10;&#10;Автоматически созданное описание"/>
                    <pic:cNvPicPr/>
                  </pic:nvPicPr>
                  <pic:blipFill rotWithShape="1">
                    <a:blip r:embed="rId399"/>
                    <a:srcRect r="14986" b="1342"/>
                    <a:stretch/>
                  </pic:blipFill>
                  <pic:spPr bwMode="auto">
                    <a:xfrm>
                      <a:off x="0" y="0"/>
                      <a:ext cx="4276165" cy="52188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434DEE" w:rsidRDefault="000815D0" w:rsidP="000815D0">
      <w:pPr>
        <w:spacing w:after="0" w:line="360" w:lineRule="auto"/>
        <w:jc w:val="center"/>
        <w:rPr>
          <w:rFonts w:cstheme="minorHAnsi"/>
          <w:b/>
          <w:sz w:val="20"/>
          <w:szCs w:val="20"/>
        </w:rPr>
      </w:pPr>
      <w:r w:rsidRPr="00434DEE">
        <w:rPr>
          <w:rFonts w:cstheme="minorHAnsi"/>
          <w:b/>
          <w:sz w:val="20"/>
          <w:szCs w:val="20"/>
        </w:rPr>
        <w:t>Рисунок</w:t>
      </w:r>
      <w:r w:rsidR="00434DEE" w:rsidRPr="00434DEE">
        <w:rPr>
          <w:rFonts w:cstheme="minorHAnsi"/>
          <w:b/>
          <w:sz w:val="20"/>
          <w:szCs w:val="20"/>
        </w:rPr>
        <w:t xml:space="preserve"> 9.81</w:t>
      </w:r>
      <w:r w:rsidRPr="00434DEE">
        <w:rPr>
          <w:rFonts w:cstheme="minorHAnsi"/>
          <w:b/>
          <w:sz w:val="20"/>
          <w:szCs w:val="20"/>
        </w:rPr>
        <w:t xml:space="preserve"> – Вывод на печать заполненного документа «Чек-лист проведения внутреннего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того, как все чек-листы по текущему документу «Программа проведения внутренних аудитов» были сформированы и аудиторы произвели проверки, для удобства использования – можно изменить статус чек-листов в «Завершено». Если аудиторы выявили какие-то несоответствия в ходе проверки и внесли их в чек-лист, то вернувшись с проверки и приступив к переносу данных в систему ЛИМС, они могут внести эти данные как в чек-лист, так и в саму программу. Также эту информацию можно скопировать из чек-листа в программу, а затем изменить статус в таблице на «Завершено» (</w:t>
      </w:r>
      <w:r w:rsidR="00D94C51">
        <w:rPr>
          <w:rFonts w:ascii="Times New Roman" w:hAnsi="Times New Roman" w:cs="Times New Roman"/>
          <w:sz w:val="24"/>
          <w:szCs w:val="24"/>
        </w:rPr>
        <w:t>Р</w:t>
      </w:r>
      <w:r w:rsidRPr="00D94C51">
        <w:rPr>
          <w:rFonts w:ascii="Times New Roman" w:hAnsi="Times New Roman" w:cs="Times New Roman"/>
          <w:sz w:val="24"/>
          <w:szCs w:val="24"/>
        </w:rPr>
        <w:t>исунок</w:t>
      </w:r>
      <w:r w:rsidR="00D94C51">
        <w:rPr>
          <w:rFonts w:ascii="Times New Roman" w:hAnsi="Times New Roman" w:cs="Times New Roman"/>
          <w:sz w:val="24"/>
          <w:szCs w:val="24"/>
        </w:rPr>
        <w:t xml:space="preserve"> 9.82</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3B2FCE">
        <w:rPr>
          <w:rFonts w:ascii="Times New Roman" w:hAnsi="Times New Roman" w:cs="Times New Roman"/>
          <w:noProof/>
          <w:sz w:val="24"/>
          <w:szCs w:val="24"/>
        </w:rPr>
        <w:lastRenderedPageBreak/>
        <w:drawing>
          <wp:inline distT="0" distB="0" distL="0" distR="0">
            <wp:extent cx="6120130" cy="3472815"/>
            <wp:effectExtent l="0" t="0" r="0" b="0"/>
            <wp:docPr id="73121935" name="Рисунок 1" descr="Изображение выглядит как текст, снимок экрана, программное обеспечение,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1935" name="Рисунок 1" descr="Изображение выглядит как текст, снимок экрана, программное обеспечение, Параллельный&#10;&#10;Автоматически созданное описание"/>
                    <pic:cNvPicPr/>
                  </pic:nvPicPr>
                  <pic:blipFill>
                    <a:blip r:embed="rId400"/>
                    <a:stretch>
                      <a:fillRect/>
                    </a:stretch>
                  </pic:blipFill>
                  <pic:spPr>
                    <a:xfrm>
                      <a:off x="0" y="0"/>
                      <a:ext cx="6120130" cy="3472815"/>
                    </a:xfrm>
                    <a:prstGeom prst="rect">
                      <a:avLst/>
                    </a:prstGeom>
                  </pic:spPr>
                </pic:pic>
              </a:graphicData>
            </a:graphic>
          </wp:inline>
        </w:drawing>
      </w:r>
    </w:p>
    <w:p w:rsidR="000815D0" w:rsidRPr="00D94C51" w:rsidRDefault="000815D0" w:rsidP="000815D0">
      <w:pPr>
        <w:spacing w:after="0" w:line="360" w:lineRule="auto"/>
        <w:jc w:val="center"/>
        <w:rPr>
          <w:rFonts w:cstheme="minorHAnsi"/>
          <w:b/>
          <w:sz w:val="20"/>
          <w:szCs w:val="20"/>
        </w:rPr>
      </w:pPr>
      <w:r w:rsidRPr="00D94C51">
        <w:rPr>
          <w:rFonts w:cstheme="minorHAnsi"/>
          <w:b/>
          <w:sz w:val="20"/>
          <w:szCs w:val="20"/>
        </w:rPr>
        <w:t xml:space="preserve">Рисунок </w:t>
      </w:r>
      <w:r w:rsidR="00D94C51" w:rsidRPr="00D94C51">
        <w:rPr>
          <w:rFonts w:cstheme="minorHAnsi"/>
          <w:b/>
          <w:sz w:val="20"/>
          <w:szCs w:val="20"/>
        </w:rPr>
        <w:t xml:space="preserve">9.82 </w:t>
      </w:r>
      <w:r w:rsidRPr="00D94C51">
        <w:rPr>
          <w:rFonts w:cstheme="minorHAnsi"/>
          <w:b/>
          <w:sz w:val="20"/>
          <w:szCs w:val="20"/>
        </w:rPr>
        <w:t>– Заполнение информации о несоответствиях и статусе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случае, если сотрудниками было принято решение не формировать чек-лист, то в таблице будет отсутствовать галочка о его формировании, но заполнение полей о несоответствиях и статус будут доступны к редактированию (</w:t>
      </w:r>
      <w:r w:rsidR="00D94C51">
        <w:rPr>
          <w:rFonts w:ascii="Times New Roman" w:hAnsi="Times New Roman" w:cs="Times New Roman"/>
          <w:sz w:val="24"/>
          <w:szCs w:val="24"/>
        </w:rPr>
        <w:t>Р</w:t>
      </w:r>
      <w:r w:rsidRPr="00D94C51">
        <w:rPr>
          <w:rFonts w:ascii="Times New Roman" w:hAnsi="Times New Roman" w:cs="Times New Roman"/>
          <w:sz w:val="24"/>
          <w:szCs w:val="24"/>
        </w:rPr>
        <w:t>исунок</w:t>
      </w:r>
      <w:r w:rsidR="00D94C51">
        <w:rPr>
          <w:rFonts w:ascii="Times New Roman" w:hAnsi="Times New Roman" w:cs="Times New Roman"/>
          <w:sz w:val="24"/>
          <w:szCs w:val="24"/>
        </w:rPr>
        <w:t xml:space="preserve"> 9.83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A31AA6">
        <w:rPr>
          <w:rFonts w:ascii="Times New Roman" w:hAnsi="Times New Roman" w:cs="Times New Roman"/>
          <w:noProof/>
          <w:sz w:val="24"/>
          <w:szCs w:val="24"/>
        </w:rPr>
        <w:drawing>
          <wp:inline distT="0" distB="0" distL="0" distR="0">
            <wp:extent cx="6120130" cy="3576320"/>
            <wp:effectExtent l="0" t="0" r="0" b="5080"/>
            <wp:docPr id="1647642096"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42096"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401"/>
                    <a:stretch>
                      <a:fillRect/>
                    </a:stretch>
                  </pic:blipFill>
                  <pic:spPr>
                    <a:xfrm>
                      <a:off x="0" y="0"/>
                      <a:ext cx="6120130" cy="3576320"/>
                    </a:xfrm>
                    <a:prstGeom prst="rect">
                      <a:avLst/>
                    </a:prstGeom>
                  </pic:spPr>
                </pic:pic>
              </a:graphicData>
            </a:graphic>
          </wp:inline>
        </w:drawing>
      </w:r>
    </w:p>
    <w:p w:rsidR="000815D0" w:rsidRDefault="000815D0" w:rsidP="000815D0">
      <w:pPr>
        <w:spacing w:after="0" w:line="360" w:lineRule="auto"/>
        <w:jc w:val="both"/>
        <w:rPr>
          <w:rFonts w:ascii="Times New Roman" w:hAnsi="Times New Roman" w:cs="Times New Roman"/>
          <w:sz w:val="24"/>
          <w:szCs w:val="24"/>
        </w:rPr>
      </w:pPr>
    </w:p>
    <w:p w:rsidR="000815D0" w:rsidRPr="00D94C51" w:rsidRDefault="000815D0" w:rsidP="000815D0">
      <w:pPr>
        <w:spacing w:after="0" w:line="360" w:lineRule="auto"/>
        <w:jc w:val="center"/>
        <w:rPr>
          <w:rFonts w:cstheme="minorHAnsi"/>
          <w:b/>
          <w:sz w:val="20"/>
          <w:szCs w:val="20"/>
        </w:rPr>
      </w:pPr>
      <w:r w:rsidRPr="00D94C51">
        <w:rPr>
          <w:rFonts w:cstheme="minorHAnsi"/>
          <w:b/>
          <w:sz w:val="20"/>
          <w:szCs w:val="20"/>
        </w:rPr>
        <w:t>Рисунок</w:t>
      </w:r>
      <w:r w:rsidR="00D94C51" w:rsidRPr="00D94C51">
        <w:rPr>
          <w:rFonts w:cstheme="minorHAnsi"/>
          <w:b/>
          <w:sz w:val="20"/>
          <w:szCs w:val="20"/>
        </w:rPr>
        <w:t xml:space="preserve"> 9.83</w:t>
      </w:r>
      <w:r w:rsidRPr="00D94C51">
        <w:rPr>
          <w:rFonts w:cstheme="minorHAnsi"/>
          <w:b/>
          <w:sz w:val="20"/>
          <w:szCs w:val="20"/>
        </w:rPr>
        <w:t xml:space="preserve"> – Чек-лист не использовался при проведении аудита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Если в документе заполняются данные в столбец «Информация о несоответствиях», то в документе становится доступной кнопка создания документа «Учет несоответсвий» вверху документа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9.84</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E720C7">
        <w:rPr>
          <w:rFonts w:ascii="Times New Roman" w:hAnsi="Times New Roman" w:cs="Times New Roman"/>
          <w:noProof/>
          <w:sz w:val="24"/>
          <w:szCs w:val="24"/>
        </w:rPr>
        <w:drawing>
          <wp:inline distT="0" distB="0" distL="0" distR="0">
            <wp:extent cx="4872251" cy="2856722"/>
            <wp:effectExtent l="0" t="0" r="5080" b="1270"/>
            <wp:docPr id="1074392270"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2270"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402"/>
                    <a:stretch>
                      <a:fillRect/>
                    </a:stretch>
                  </pic:blipFill>
                  <pic:spPr>
                    <a:xfrm>
                      <a:off x="0" y="0"/>
                      <a:ext cx="4876132" cy="2858997"/>
                    </a:xfrm>
                    <a:prstGeom prst="rect">
                      <a:avLst/>
                    </a:prstGeom>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 xml:space="preserve">Рисунок </w:t>
      </w:r>
      <w:r w:rsidR="00577940" w:rsidRPr="00577940">
        <w:rPr>
          <w:rFonts w:cstheme="minorHAnsi"/>
          <w:b/>
          <w:sz w:val="20"/>
          <w:szCs w:val="20"/>
        </w:rPr>
        <w:t xml:space="preserve">9.84 </w:t>
      </w:r>
      <w:r w:rsidRPr="00577940">
        <w:rPr>
          <w:rFonts w:cstheme="minorHAnsi"/>
          <w:b/>
          <w:sz w:val="20"/>
          <w:szCs w:val="20"/>
        </w:rPr>
        <w:t>– Кнопка создания документа «Учет несоответствий» в документе</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Воспользовавшись указанной кнопкой, попадаем в создание документа «Учет несоответствий», в который автоматически подтянутся все несоответствия, указанные в таблице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9.85</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E720C7">
        <w:rPr>
          <w:rFonts w:ascii="Times New Roman" w:hAnsi="Times New Roman" w:cs="Times New Roman"/>
          <w:noProof/>
          <w:sz w:val="24"/>
          <w:szCs w:val="24"/>
        </w:rPr>
        <w:drawing>
          <wp:inline distT="0" distB="0" distL="0" distR="0">
            <wp:extent cx="4660711" cy="2215264"/>
            <wp:effectExtent l="0" t="0" r="6985" b="0"/>
            <wp:docPr id="1395326048"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26048"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403"/>
                    <a:stretch>
                      <a:fillRect/>
                    </a:stretch>
                  </pic:blipFill>
                  <pic:spPr>
                    <a:xfrm>
                      <a:off x="0" y="0"/>
                      <a:ext cx="4664745" cy="2217181"/>
                    </a:xfrm>
                    <a:prstGeom prst="rect">
                      <a:avLst/>
                    </a:prstGeom>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Рисунок</w:t>
      </w:r>
      <w:r w:rsidR="00577940" w:rsidRPr="00577940">
        <w:rPr>
          <w:rFonts w:cstheme="minorHAnsi"/>
          <w:b/>
          <w:sz w:val="20"/>
          <w:szCs w:val="20"/>
        </w:rPr>
        <w:t xml:space="preserve"> 9.85</w:t>
      </w:r>
      <w:r w:rsidRPr="00577940">
        <w:rPr>
          <w:rFonts w:cstheme="minorHAnsi"/>
          <w:b/>
          <w:sz w:val="20"/>
          <w:szCs w:val="20"/>
        </w:rPr>
        <w:t xml:space="preserve"> – Создание документа «Учет несоответствий» на основании документа «Программа проведения внутренних аудитов»</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Также после того, как напротив каждого вопроса в таблице будет стоять статус «Завершено», станет доступным создание документа «Отчет по результатам внутреннего аудита»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BE66BA">
        <w:rPr>
          <w:rFonts w:ascii="Times New Roman" w:hAnsi="Times New Roman" w:cs="Times New Roman"/>
          <w:noProof/>
          <w:sz w:val="24"/>
          <w:szCs w:val="24"/>
        </w:rPr>
        <w:drawing>
          <wp:inline distT="0" distB="0" distL="0" distR="0">
            <wp:extent cx="4722126" cy="2666301"/>
            <wp:effectExtent l="0" t="0" r="2540" b="1270"/>
            <wp:docPr id="1914936198"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36198"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404"/>
                    <a:stretch>
                      <a:fillRect/>
                    </a:stretch>
                  </pic:blipFill>
                  <pic:spPr>
                    <a:xfrm>
                      <a:off x="0" y="0"/>
                      <a:ext cx="4730184" cy="2670851"/>
                    </a:xfrm>
                    <a:prstGeom prst="rect">
                      <a:avLst/>
                    </a:prstGeom>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 xml:space="preserve">Рисунок </w:t>
      </w:r>
      <w:r w:rsidR="00577940" w:rsidRPr="00577940">
        <w:rPr>
          <w:rFonts w:cstheme="minorHAnsi"/>
          <w:b/>
          <w:sz w:val="20"/>
          <w:szCs w:val="20"/>
        </w:rPr>
        <w:t xml:space="preserve">9.86 </w:t>
      </w:r>
      <w:r w:rsidRPr="00577940">
        <w:rPr>
          <w:rFonts w:cstheme="minorHAnsi"/>
          <w:b/>
          <w:sz w:val="20"/>
          <w:szCs w:val="20"/>
        </w:rPr>
        <w:t>– Создание документа «Отчет по результатам внутреннего аудита» на основании программы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5779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Вся информация заполнится автоматически из документа-основания. Останется только заполнить столбец «Результат аудита» в таблице, выводы под ней, и, если необходимо – указать дополнительные комментарии. Эти данные заполняются с клавиатуры. После проверки документа его можно провести, а затем распечатать, воспользовавшись кнопкой вверху формы. В данном документе доступно 2 варианта печати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9.87</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015513">
        <w:rPr>
          <w:rFonts w:ascii="Times New Roman" w:hAnsi="Times New Roman" w:cs="Times New Roman"/>
          <w:noProof/>
          <w:sz w:val="24"/>
          <w:szCs w:val="24"/>
        </w:rPr>
        <w:drawing>
          <wp:inline distT="0" distB="0" distL="0" distR="0">
            <wp:extent cx="4647063" cy="2667794"/>
            <wp:effectExtent l="0" t="0" r="1270" b="0"/>
            <wp:docPr id="1688036032"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36032"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405"/>
                    <a:stretch>
                      <a:fillRect/>
                    </a:stretch>
                  </pic:blipFill>
                  <pic:spPr>
                    <a:xfrm>
                      <a:off x="0" y="0"/>
                      <a:ext cx="4652496" cy="2670913"/>
                    </a:xfrm>
                    <a:prstGeom prst="rect">
                      <a:avLst/>
                    </a:prstGeom>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Рисунок</w:t>
      </w:r>
      <w:r w:rsidR="00577940" w:rsidRPr="00577940">
        <w:rPr>
          <w:rFonts w:cstheme="minorHAnsi"/>
          <w:b/>
          <w:sz w:val="20"/>
          <w:szCs w:val="20"/>
        </w:rPr>
        <w:t xml:space="preserve"> 9.87</w:t>
      </w:r>
      <w:r w:rsidRPr="00577940">
        <w:rPr>
          <w:rFonts w:cstheme="minorHAnsi"/>
          <w:b/>
          <w:sz w:val="20"/>
          <w:szCs w:val="20"/>
        </w:rPr>
        <w:t xml:space="preserve"> – Заполненный документ готовый к печати</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Кнопка «Отчет» позволяет распечатать только данные, касающиеся текущего документа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9.88</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7527C3">
        <w:rPr>
          <w:rFonts w:ascii="Times New Roman" w:hAnsi="Times New Roman" w:cs="Times New Roman"/>
          <w:noProof/>
          <w:sz w:val="24"/>
          <w:szCs w:val="24"/>
        </w:rPr>
        <w:drawing>
          <wp:inline distT="0" distB="0" distL="0" distR="0">
            <wp:extent cx="2388358" cy="3119755"/>
            <wp:effectExtent l="0" t="0" r="0" b="4445"/>
            <wp:docPr id="1124356719" name="Рисунок 1" descr="Изображение выглядит как текст, снимок экрана, числ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56719" name="Рисунок 1" descr="Изображение выглядит как текст, снимок экрана, число, документ&#10;&#10;Автоматически созданное описание"/>
                    <pic:cNvPicPr/>
                  </pic:nvPicPr>
                  <pic:blipFill rotWithShape="1">
                    <a:blip r:embed="rId406"/>
                    <a:srcRect t="1" r="12265" b="-4"/>
                    <a:stretch/>
                  </pic:blipFill>
                  <pic:spPr bwMode="auto">
                    <a:xfrm>
                      <a:off x="0" y="0"/>
                      <a:ext cx="2400021" cy="31349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Рисунок</w:t>
      </w:r>
      <w:r w:rsidR="00577940" w:rsidRPr="00577940">
        <w:rPr>
          <w:rFonts w:cstheme="minorHAnsi"/>
          <w:b/>
          <w:sz w:val="20"/>
          <w:szCs w:val="20"/>
        </w:rPr>
        <w:t xml:space="preserve"> 9.88</w:t>
      </w:r>
      <w:r w:rsidRPr="00577940">
        <w:rPr>
          <w:rFonts w:cstheme="minorHAnsi"/>
          <w:b/>
          <w:sz w:val="20"/>
          <w:szCs w:val="20"/>
        </w:rPr>
        <w:t xml:space="preserve"> – Вывод документа на печать по кнопке «Отчет»</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Кнопка «Отчет+Приложение» дополнительно выводит на печать приложение к отчету (</w:t>
      </w:r>
      <w:r w:rsidR="00577940">
        <w:rPr>
          <w:rFonts w:ascii="Times New Roman" w:hAnsi="Times New Roman" w:cs="Times New Roman"/>
          <w:sz w:val="24"/>
          <w:szCs w:val="24"/>
        </w:rPr>
        <w:t>Р</w:t>
      </w:r>
      <w:r w:rsidRPr="00577940">
        <w:rPr>
          <w:rFonts w:ascii="Times New Roman" w:hAnsi="Times New Roman" w:cs="Times New Roman"/>
          <w:sz w:val="24"/>
          <w:szCs w:val="24"/>
        </w:rPr>
        <w:t>исунок</w:t>
      </w:r>
      <w:r w:rsidR="00577940">
        <w:rPr>
          <w:rFonts w:ascii="Times New Roman" w:hAnsi="Times New Roman" w:cs="Times New Roman"/>
          <w:sz w:val="24"/>
          <w:szCs w:val="24"/>
        </w:rPr>
        <w:t xml:space="preserve"> 9.89</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775131">
        <w:rPr>
          <w:rFonts w:ascii="Times New Roman" w:hAnsi="Times New Roman" w:cs="Times New Roman"/>
          <w:noProof/>
          <w:sz w:val="24"/>
          <w:szCs w:val="24"/>
        </w:rPr>
        <w:drawing>
          <wp:inline distT="0" distB="0" distL="0" distR="0">
            <wp:extent cx="3016155" cy="3730920"/>
            <wp:effectExtent l="0" t="0" r="0" b="3175"/>
            <wp:docPr id="244559555" name="Рисунок 1"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59555" name="Рисунок 1" descr="Изображение выглядит как текст, снимок экрана, число, Параллельный&#10;&#10;Автоматически созданное описание"/>
                    <pic:cNvPicPr/>
                  </pic:nvPicPr>
                  <pic:blipFill>
                    <a:blip r:embed="rId407"/>
                    <a:stretch>
                      <a:fillRect/>
                    </a:stretch>
                  </pic:blipFill>
                  <pic:spPr>
                    <a:xfrm>
                      <a:off x="0" y="0"/>
                      <a:ext cx="3025380" cy="3742331"/>
                    </a:xfrm>
                    <a:prstGeom prst="rect">
                      <a:avLst/>
                    </a:prstGeom>
                  </pic:spPr>
                </pic:pic>
              </a:graphicData>
            </a:graphic>
          </wp:inline>
        </w:drawing>
      </w:r>
    </w:p>
    <w:p w:rsidR="000815D0" w:rsidRPr="00577940" w:rsidRDefault="000815D0" w:rsidP="000815D0">
      <w:pPr>
        <w:spacing w:after="0" w:line="360" w:lineRule="auto"/>
        <w:jc w:val="center"/>
        <w:rPr>
          <w:rFonts w:cstheme="minorHAnsi"/>
          <w:b/>
          <w:sz w:val="20"/>
          <w:szCs w:val="20"/>
        </w:rPr>
      </w:pPr>
      <w:r w:rsidRPr="00577940">
        <w:rPr>
          <w:rFonts w:cstheme="minorHAnsi"/>
          <w:b/>
          <w:sz w:val="20"/>
          <w:szCs w:val="20"/>
        </w:rPr>
        <w:t>Рисунок</w:t>
      </w:r>
      <w:r w:rsidR="00577940" w:rsidRPr="00577940">
        <w:rPr>
          <w:rFonts w:cstheme="minorHAnsi"/>
          <w:b/>
          <w:sz w:val="20"/>
          <w:szCs w:val="20"/>
        </w:rPr>
        <w:t xml:space="preserve"> 9.89</w:t>
      </w:r>
      <w:r w:rsidRPr="00577940">
        <w:rPr>
          <w:rFonts w:cstheme="minorHAnsi"/>
          <w:b/>
          <w:sz w:val="20"/>
          <w:szCs w:val="20"/>
        </w:rPr>
        <w:t xml:space="preserve"> – Приложение, которое выводится на печать вместе с отчетом</w:t>
      </w:r>
      <w:r w:rsidRPr="00577940">
        <w:rPr>
          <w:rFonts w:cstheme="minorHAnsi"/>
          <w:b/>
          <w:sz w:val="20"/>
          <w:szCs w:val="20"/>
        </w:rPr>
        <w:br w:type="page"/>
      </w:r>
    </w:p>
    <w:p w:rsidR="000815D0" w:rsidRDefault="000815D0" w:rsidP="00577940">
      <w:pPr>
        <w:spacing w:after="0" w:line="360" w:lineRule="auto"/>
        <w:rPr>
          <w:rFonts w:ascii="Times New Roman" w:hAnsi="Times New Roman" w:cs="Times New Roman"/>
          <w:b/>
          <w:bCs/>
          <w:sz w:val="24"/>
          <w:szCs w:val="24"/>
        </w:rPr>
      </w:pPr>
      <w:r w:rsidRPr="00B93E17">
        <w:rPr>
          <w:rFonts w:ascii="Times New Roman" w:hAnsi="Times New Roman" w:cs="Times New Roman"/>
          <w:b/>
          <w:bCs/>
          <w:sz w:val="24"/>
          <w:szCs w:val="24"/>
        </w:rPr>
        <w:lastRenderedPageBreak/>
        <w:t>Оценка аудитора</w:t>
      </w:r>
    </w:p>
    <w:p w:rsidR="000815D0" w:rsidRDefault="000815D0" w:rsidP="000815D0">
      <w:pPr>
        <w:spacing w:after="0" w:line="360" w:lineRule="auto"/>
        <w:jc w:val="center"/>
        <w:rPr>
          <w:rFonts w:ascii="Times New Roman" w:hAnsi="Times New Roman" w:cs="Times New Roman"/>
          <w:b/>
          <w:bCs/>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того, как в лаборатории был проведен внутренний аудит, в системе становится доступной возможность оценить работу и действия руководителя аудиторской группы, оценить его компетентность. Такая возможность реализована через документ «Обратная связь сотрудников» в подсистеме «Персонал»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9.90</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FF14BA">
        <w:rPr>
          <w:rFonts w:ascii="Times New Roman" w:hAnsi="Times New Roman" w:cs="Times New Roman"/>
          <w:noProof/>
          <w:sz w:val="24"/>
          <w:szCs w:val="24"/>
        </w:rPr>
        <w:drawing>
          <wp:inline distT="0" distB="0" distL="0" distR="0">
            <wp:extent cx="5779008" cy="2370125"/>
            <wp:effectExtent l="0" t="0" r="0" b="0"/>
            <wp:docPr id="1808011613"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11613" name="Рисунок 1" descr="Изображение выглядит как текст, снимок экрана, программное обеспечение, веб-страница&#10;&#10;Автоматически созданное описание"/>
                    <pic:cNvPicPr/>
                  </pic:nvPicPr>
                  <pic:blipFill rotWithShape="1">
                    <a:blip r:embed="rId408"/>
                    <a:srcRect r="5574" b="15745"/>
                    <a:stretch/>
                  </pic:blipFill>
                  <pic:spPr bwMode="auto">
                    <a:xfrm>
                      <a:off x="0" y="0"/>
                      <a:ext cx="5779008" cy="2370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w:t>
      </w:r>
      <w:r w:rsidR="00F92300">
        <w:rPr>
          <w:rFonts w:ascii="Times New Roman" w:hAnsi="Times New Roman" w:cs="Times New Roman"/>
          <w:sz w:val="24"/>
          <w:szCs w:val="24"/>
        </w:rPr>
        <w:t xml:space="preserve"> 9.90</w:t>
      </w:r>
      <w:r>
        <w:rPr>
          <w:rFonts w:ascii="Times New Roman" w:hAnsi="Times New Roman" w:cs="Times New Roman"/>
          <w:sz w:val="24"/>
          <w:szCs w:val="24"/>
        </w:rPr>
        <w:t xml:space="preserve"> – Расположение документа «Обратная связь сотрудников» в системе</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 создании данного документа необходимо заполнить реквизит «Лаборатория», а «Ответственное лицо» заполнится автоматически по текущему пользователю, который вошел в систему. Если отметить галочку «Анонимно», то тогда «Ответственное лицо» будет скрыто системой. Далее выбираем «Тип обратной связи» - «Оценка аудитора»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9.91</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082A72">
        <w:rPr>
          <w:rFonts w:ascii="Times New Roman" w:hAnsi="Times New Roman" w:cs="Times New Roman"/>
          <w:noProof/>
          <w:sz w:val="24"/>
          <w:szCs w:val="24"/>
        </w:rPr>
        <w:drawing>
          <wp:inline distT="0" distB="0" distL="0" distR="0">
            <wp:extent cx="6120130" cy="2041525"/>
            <wp:effectExtent l="0" t="0" r="0" b="0"/>
            <wp:docPr id="2081122203"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22203" name="Рисунок 1" descr="Изображение выглядит как текст, линия, Шрифт, число&#10;&#10;Автоматически созданное описание"/>
                    <pic:cNvPicPr/>
                  </pic:nvPicPr>
                  <pic:blipFill>
                    <a:blip r:embed="rId409"/>
                    <a:stretch>
                      <a:fillRect/>
                    </a:stretch>
                  </pic:blipFill>
                  <pic:spPr>
                    <a:xfrm>
                      <a:off x="0" y="0"/>
                      <a:ext cx="6120130" cy="2041525"/>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9.91</w:t>
      </w:r>
      <w:r w:rsidRPr="00F92300">
        <w:rPr>
          <w:rFonts w:cstheme="minorHAnsi"/>
          <w:b/>
          <w:sz w:val="20"/>
          <w:szCs w:val="20"/>
        </w:rPr>
        <w:t xml:space="preserve"> – Создание нового документа по оценке аудитора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После выбора типа обратной связи в документе появятся дополнительные поля и таблица, которые необходимо заполнить для проведения оценки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9.92</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3E6C03">
        <w:rPr>
          <w:rFonts w:ascii="Times New Roman" w:hAnsi="Times New Roman" w:cs="Times New Roman"/>
          <w:noProof/>
          <w:sz w:val="24"/>
          <w:szCs w:val="24"/>
        </w:rPr>
        <w:drawing>
          <wp:inline distT="0" distB="0" distL="0" distR="0">
            <wp:extent cx="6120130" cy="2239010"/>
            <wp:effectExtent l="0" t="0" r="0" b="8890"/>
            <wp:docPr id="82070354" name="Рисунок 1" descr="Изображение выглядит как текст, линия,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0354" name="Рисунок 1" descr="Изображение выглядит как текст, линия, число, Шрифт&#10;&#10;Автоматически созданное описание"/>
                    <pic:cNvPicPr/>
                  </pic:nvPicPr>
                  <pic:blipFill>
                    <a:blip r:embed="rId410"/>
                    <a:stretch>
                      <a:fillRect/>
                    </a:stretch>
                  </pic:blipFill>
                  <pic:spPr>
                    <a:xfrm>
                      <a:off x="0" y="0"/>
                      <a:ext cx="6120130" cy="2239010"/>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9.92</w:t>
      </w:r>
      <w:r w:rsidRPr="00F92300">
        <w:rPr>
          <w:rFonts w:cstheme="minorHAnsi"/>
          <w:b/>
          <w:sz w:val="20"/>
          <w:szCs w:val="20"/>
        </w:rPr>
        <w:t xml:space="preserve"> – Вид документа после выбора типа обратной связи</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поле «Анкета» необходимо выбрать анкету с вопросами, с помощью которой будет оцениваться аудитор. Если в системе еще нет ни одной анкеты, то ее можно создать, воспользовавшись кнопкой «Создать», «+» или нажать «Показать все» и использовать кнопку «Создать» в появившемся окне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A2099F">
        <w:rPr>
          <w:rFonts w:ascii="Times New Roman" w:hAnsi="Times New Roman" w:cs="Times New Roman"/>
          <w:noProof/>
          <w:sz w:val="24"/>
          <w:szCs w:val="24"/>
        </w:rPr>
        <w:drawing>
          <wp:inline distT="0" distB="0" distL="0" distR="0">
            <wp:extent cx="3708807" cy="2848267"/>
            <wp:effectExtent l="0" t="0" r="6350" b="0"/>
            <wp:docPr id="344009334" name="Рисунок 1"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09334" name="Рисунок 1" descr="Изображение выглядит как текст, снимок экрана, число, диаграмма&#10;&#10;Автоматически созданное описание"/>
                    <pic:cNvPicPr/>
                  </pic:nvPicPr>
                  <pic:blipFill rotWithShape="1">
                    <a:blip r:embed="rId411" cstate="print"/>
                    <a:srcRect r="26849" b="2161"/>
                    <a:stretch/>
                  </pic:blipFill>
                  <pic:spPr bwMode="auto">
                    <a:xfrm>
                      <a:off x="0" y="0"/>
                      <a:ext cx="3714375" cy="28525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9.93</w:t>
      </w:r>
      <w:r w:rsidRPr="00F92300">
        <w:rPr>
          <w:rFonts w:cstheme="minorHAnsi"/>
          <w:b/>
          <w:sz w:val="20"/>
          <w:szCs w:val="20"/>
        </w:rPr>
        <w:t xml:space="preserve"> – Кнопки создания анкеты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i/>
          <w:iCs/>
          <w:sz w:val="24"/>
          <w:szCs w:val="24"/>
        </w:rPr>
      </w:pPr>
      <w:r w:rsidRPr="00AB31DB">
        <w:rPr>
          <w:rFonts w:ascii="Times New Roman" w:hAnsi="Times New Roman" w:cs="Times New Roman"/>
          <w:i/>
          <w:iCs/>
          <w:sz w:val="24"/>
          <w:szCs w:val="24"/>
        </w:rPr>
        <w:t>//В случае, если в системе уже есть необходимая анкета, то она отобразиться в перечне анкет и нужно будет просто выбрать ее</w:t>
      </w:r>
    </w:p>
    <w:p w:rsidR="000815D0" w:rsidRPr="00AB31DB" w:rsidRDefault="000815D0" w:rsidP="000815D0">
      <w:pPr>
        <w:spacing w:after="0" w:line="360" w:lineRule="auto"/>
        <w:jc w:val="both"/>
        <w:rPr>
          <w:rFonts w:ascii="Times New Roman" w:hAnsi="Times New Roman" w:cs="Times New Roman"/>
          <w:i/>
          <w:iCs/>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Воспользовавшись одной из перечисленных кнопок, создадим анкету. Присвоим ей название, заполним поле «Наименование» и при необходимости, заполним поле «Полное наименование». После этого необходимо воспользоваться кнопкой «Записать»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9.94</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D246F8">
        <w:rPr>
          <w:rFonts w:ascii="Times New Roman" w:hAnsi="Times New Roman" w:cs="Times New Roman"/>
          <w:noProof/>
          <w:sz w:val="24"/>
          <w:szCs w:val="24"/>
        </w:rPr>
        <w:drawing>
          <wp:inline distT="0" distB="0" distL="0" distR="0">
            <wp:extent cx="3032120" cy="1207008"/>
            <wp:effectExtent l="0" t="0" r="0" b="0"/>
            <wp:docPr id="1966080720" name="Рисунок 1" descr="Изображение выглядит как текст, снимок экрана, дисплей,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80720" name="Рисунок 1" descr="Изображение выглядит как текст, снимок экрана, дисплей, Шрифт&#10;&#10;Автоматически созданное описание"/>
                    <pic:cNvPicPr/>
                  </pic:nvPicPr>
                  <pic:blipFill>
                    <a:blip r:embed="rId412"/>
                    <a:stretch>
                      <a:fillRect/>
                    </a:stretch>
                  </pic:blipFill>
                  <pic:spPr>
                    <a:xfrm>
                      <a:off x="0" y="0"/>
                      <a:ext cx="3050044" cy="1214143"/>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9.94</w:t>
      </w:r>
      <w:r w:rsidRPr="00F92300">
        <w:rPr>
          <w:rFonts w:cstheme="minorHAnsi"/>
          <w:b/>
          <w:sz w:val="20"/>
          <w:szCs w:val="20"/>
        </w:rPr>
        <w:t xml:space="preserve"> – Создание анкеты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этого можно создать вопросы в анкете, для этого необходимо нажать кнопку «Вопросы по СМК», откроется окно, которое мы можем наполнить необходимыми вопросами. Аналогично, воспользовавшись кнопкой «Создать» - создадим вопрос анкеты, заполнив такие поля, как «Наименование» и при необходимости «Наименование полное»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9.95</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5A2995">
        <w:rPr>
          <w:rFonts w:ascii="Times New Roman" w:hAnsi="Times New Roman" w:cs="Times New Roman"/>
          <w:noProof/>
          <w:sz w:val="24"/>
          <w:szCs w:val="24"/>
        </w:rPr>
        <w:drawing>
          <wp:inline distT="0" distB="0" distL="0" distR="0">
            <wp:extent cx="6120130" cy="3517265"/>
            <wp:effectExtent l="0" t="0" r="0" b="6985"/>
            <wp:docPr id="514436721" name="Рисунок 1" descr="Изображение выглядит как текст, снимок экрана, диаграмм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36721" name="Рисунок 1" descr="Изображение выглядит как текст, снимок экрана, диаграмма, Параллельный&#10;&#10;Автоматически созданное описание"/>
                    <pic:cNvPicPr/>
                  </pic:nvPicPr>
                  <pic:blipFill>
                    <a:blip r:embed="rId413"/>
                    <a:stretch>
                      <a:fillRect/>
                    </a:stretch>
                  </pic:blipFill>
                  <pic:spPr>
                    <a:xfrm>
                      <a:off x="0" y="0"/>
                      <a:ext cx="6120130" cy="3517265"/>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 xml:space="preserve">Рисунок </w:t>
      </w:r>
      <w:r w:rsidR="00F92300" w:rsidRPr="00F92300">
        <w:rPr>
          <w:rFonts w:cstheme="minorHAnsi"/>
          <w:b/>
          <w:sz w:val="20"/>
          <w:szCs w:val="20"/>
        </w:rPr>
        <w:t xml:space="preserve">9.95 </w:t>
      </w:r>
      <w:r w:rsidRPr="00F92300">
        <w:rPr>
          <w:rFonts w:cstheme="minorHAnsi"/>
          <w:b/>
          <w:sz w:val="20"/>
          <w:szCs w:val="20"/>
        </w:rPr>
        <w:t>– Создание вопросов анкеты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После записи вопрос отобразится в системе. Таким образом создадим необходимое количество вопросов, по завершении создания вопросов – необходимо закрыть окна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9.96</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282DBD">
        <w:rPr>
          <w:rFonts w:ascii="Times New Roman" w:hAnsi="Times New Roman" w:cs="Times New Roman"/>
          <w:noProof/>
          <w:sz w:val="24"/>
          <w:szCs w:val="24"/>
        </w:rPr>
        <w:drawing>
          <wp:inline distT="0" distB="0" distL="0" distR="0">
            <wp:extent cx="4513478" cy="2864124"/>
            <wp:effectExtent l="0" t="0" r="1905" b="0"/>
            <wp:docPr id="173290655"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0655"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414"/>
                    <a:stretch>
                      <a:fillRect/>
                    </a:stretch>
                  </pic:blipFill>
                  <pic:spPr>
                    <a:xfrm>
                      <a:off x="0" y="0"/>
                      <a:ext cx="4518936" cy="2867587"/>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9.96</w:t>
      </w:r>
      <w:r w:rsidRPr="00F92300">
        <w:rPr>
          <w:rFonts w:cstheme="minorHAnsi"/>
          <w:b/>
          <w:sz w:val="20"/>
          <w:szCs w:val="20"/>
        </w:rPr>
        <w:t xml:space="preserve"> – Созданные вопросы анкеты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 зависимости от ранее выбранного способа создания самой анкеты, после закрытия она сразу отобразится в поле «Анкета» или необходимо будет выбрать из перечня анкет только что созданную.</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Далее заполняем поле «Настройка оценки качества». По аналогии с полем «Анкета» можно создать или выбрать настройку. </w:t>
      </w: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Рассмотрим создание и заполнение новой настройки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9.97</w:t>
      </w:r>
      <w:r>
        <w:rPr>
          <w:rFonts w:ascii="Times New Roman" w:hAnsi="Times New Roman" w:cs="Times New Roman"/>
          <w:sz w:val="24"/>
          <w:szCs w:val="24"/>
        </w:rPr>
        <w:t>). Именно с помощью настройки в системе будет проводиться оценка аудитора.</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Обязательным к заполнению является реквизит «Наименование». </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Реквизиты «Организация» и «Лаборатория» можно оставить пустыми. </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«Дата настройки» и «Дата окончания настройки» отвечают за то, на какой период времени создается настройка. «Дата настройки» автоматически заполняется текущей датой (день в которой создается настройка), дату можно изменить. «Дата окончания настройки» может быть пустой и тогда настройка будет считаться действующей бессрочно. Если «Дата окончания настройки» заполнена и уже прошла, то такая настройка будет считаться недействующей и система не позволит ее выбрать.</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Галочка «Использовать балл приемлемости» по умолчанию включена. Если галочку выключить, то в окне изменяться реквизиты на таблицу со шкалой, тогда эту настройку можно будет использовать при оценке «Обратной связи от контрагентов», а в оценке аудитора использовать нельзя. </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В поле «Оценка приемлемости» указываем балл, который минимально необходим при оценке аудитора, чтобы подтвердить компетентность.</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Поля «Минимальная оценка вопроса» и «Максимальная оценка вопроса» - соответственно минимальный и максимальный балл, который может получить аудитор по каждому вопросу.</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Галочка «Использовать дополнительное ограничение» по умолчанию выключена. Если ее включить, то в окне появятся дополнительные реквизиты – «Балл» и «Количество». Заполним значения.</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ind w:firstLine="720"/>
        <w:jc w:val="center"/>
        <w:rPr>
          <w:rFonts w:ascii="Times New Roman" w:hAnsi="Times New Roman" w:cs="Times New Roman"/>
          <w:sz w:val="24"/>
          <w:szCs w:val="24"/>
        </w:rPr>
      </w:pPr>
      <w:r w:rsidRPr="00832030">
        <w:rPr>
          <w:rFonts w:ascii="Times New Roman" w:hAnsi="Times New Roman" w:cs="Times New Roman"/>
          <w:noProof/>
          <w:sz w:val="24"/>
          <w:szCs w:val="24"/>
        </w:rPr>
        <w:drawing>
          <wp:inline distT="0" distB="0" distL="0" distR="0">
            <wp:extent cx="3460090" cy="3079599"/>
            <wp:effectExtent l="0" t="0" r="7620" b="6985"/>
            <wp:docPr id="1887105934"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05934" name="Рисунок 1" descr="Изображение выглядит как текст, снимок экрана, число, Шрифт&#10;&#10;Автоматически созданное описание"/>
                    <pic:cNvPicPr/>
                  </pic:nvPicPr>
                  <pic:blipFill>
                    <a:blip r:embed="rId415"/>
                    <a:stretch>
                      <a:fillRect/>
                    </a:stretch>
                  </pic:blipFill>
                  <pic:spPr>
                    <a:xfrm>
                      <a:off x="0" y="0"/>
                      <a:ext cx="3472627" cy="3090758"/>
                    </a:xfrm>
                    <a:prstGeom prst="rect">
                      <a:avLst/>
                    </a:prstGeom>
                  </pic:spPr>
                </pic:pic>
              </a:graphicData>
            </a:graphic>
          </wp:inline>
        </w:drawing>
      </w:r>
    </w:p>
    <w:p w:rsidR="000815D0" w:rsidRPr="00F92300" w:rsidRDefault="000815D0" w:rsidP="000815D0">
      <w:pPr>
        <w:spacing w:after="0" w:line="360" w:lineRule="auto"/>
        <w:ind w:firstLine="720"/>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9.97</w:t>
      </w:r>
      <w:r w:rsidRPr="00F92300">
        <w:rPr>
          <w:rFonts w:cstheme="minorHAnsi"/>
          <w:b/>
          <w:sz w:val="20"/>
          <w:szCs w:val="20"/>
        </w:rPr>
        <w:t xml:space="preserve"> – Заполненная настройка оценки качества</w:t>
      </w:r>
    </w:p>
    <w:p w:rsidR="000815D0" w:rsidRDefault="000815D0" w:rsidP="000815D0">
      <w:pPr>
        <w:spacing w:after="0" w:line="360" w:lineRule="auto"/>
        <w:ind w:firstLine="720"/>
        <w:jc w:val="both"/>
        <w:rPr>
          <w:rFonts w:ascii="Times New Roman" w:hAnsi="Times New Roman" w:cs="Times New Roman"/>
          <w:sz w:val="24"/>
          <w:szCs w:val="24"/>
        </w:rPr>
      </w:pPr>
    </w:p>
    <w:p w:rsidR="000815D0" w:rsidRPr="00010423" w:rsidRDefault="000815D0" w:rsidP="00F92300">
      <w:pPr>
        <w:spacing w:after="0" w:line="360" w:lineRule="auto"/>
        <w:jc w:val="both"/>
        <w:rPr>
          <w:rFonts w:ascii="Times New Roman" w:hAnsi="Times New Roman" w:cs="Times New Roman"/>
          <w:i/>
          <w:iCs/>
          <w:sz w:val="24"/>
          <w:szCs w:val="24"/>
        </w:rPr>
      </w:pPr>
      <w:r w:rsidRPr="00010423">
        <w:rPr>
          <w:rFonts w:ascii="Times New Roman" w:hAnsi="Times New Roman" w:cs="Times New Roman"/>
          <w:i/>
          <w:iCs/>
          <w:sz w:val="24"/>
          <w:szCs w:val="24"/>
        </w:rPr>
        <w:t>//Как видим на рисунке выше, система будет руководства следующей логикой при оценке компетентности аудитора – будет в первую очередь проверяться – сколько вопросов анкеты были оценены в 3 балла. Если оценка в 3 балла была получена по 2 и более вопросам, то аудитор будет считаться некомпетентным. Если указанное условие не соблюдено, тогда система проверит «Оценку приемлемости» - просуммирует все полученные баллы по всем вопросам и сравнит, в данном случае со значением 36. Если сумма баллов равна или больше указанному, то аудитор будет считаться компетентным.</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Создав настройку – выберем ее в соответствующий реквизит документа.</w:t>
      </w:r>
    </w:p>
    <w:p w:rsidR="000815D0" w:rsidRDefault="000815D0" w:rsidP="00F923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Следующим шагом необходимо выбрать документ, по итогам которого будем проводить оценку аудитора – «Программа проведения внутреннего аудита». После выбора документа поле «Аудитор» автоматически заполнится данными о том, кто был выбран руководителем аудиторской группы при проведении внутреннего аудита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9.98</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530177">
        <w:rPr>
          <w:rFonts w:ascii="Times New Roman" w:hAnsi="Times New Roman" w:cs="Times New Roman"/>
          <w:noProof/>
          <w:sz w:val="24"/>
          <w:szCs w:val="24"/>
        </w:rPr>
        <w:lastRenderedPageBreak/>
        <w:drawing>
          <wp:inline distT="0" distB="0" distL="0" distR="0">
            <wp:extent cx="6120130" cy="3480435"/>
            <wp:effectExtent l="0" t="0" r="0" b="5715"/>
            <wp:docPr id="934165599" name="Рисунок 1" descr="Изображение выглядит как текст, снимок экран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65599" name="Рисунок 1" descr="Изображение выглядит как текст, снимок экрана, линия, диаграмма&#10;&#10;Автоматически созданное описание"/>
                    <pic:cNvPicPr/>
                  </pic:nvPicPr>
                  <pic:blipFill>
                    <a:blip r:embed="rId416"/>
                    <a:stretch>
                      <a:fillRect/>
                    </a:stretch>
                  </pic:blipFill>
                  <pic:spPr>
                    <a:xfrm>
                      <a:off x="0" y="0"/>
                      <a:ext cx="6120130" cy="3480435"/>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 xml:space="preserve">Рисунок </w:t>
      </w:r>
      <w:r w:rsidR="00F92300" w:rsidRPr="00F92300">
        <w:rPr>
          <w:rFonts w:cstheme="minorHAnsi"/>
          <w:b/>
          <w:sz w:val="20"/>
          <w:szCs w:val="20"/>
        </w:rPr>
        <w:t xml:space="preserve">9.98 </w:t>
      </w:r>
      <w:r w:rsidRPr="00F92300">
        <w:rPr>
          <w:rFonts w:cstheme="minorHAnsi"/>
          <w:b/>
          <w:sz w:val="20"/>
          <w:szCs w:val="20"/>
        </w:rPr>
        <w:t>– Заполнение реквизитов «Программа проведения внутреннего аудита» и «Аудитор»</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Далее нажимаем кнопку «Заполнить вопросами», после чего таблица автоматически заполнится вопросами из выбранной анкеты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9.99</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9C0436">
        <w:rPr>
          <w:rFonts w:ascii="Times New Roman" w:hAnsi="Times New Roman" w:cs="Times New Roman"/>
          <w:noProof/>
          <w:sz w:val="24"/>
          <w:szCs w:val="24"/>
        </w:rPr>
        <w:drawing>
          <wp:inline distT="0" distB="0" distL="0" distR="0">
            <wp:extent cx="6078931" cy="3357677"/>
            <wp:effectExtent l="0" t="0" r="0" b="0"/>
            <wp:docPr id="285367944"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67944" name="Рисунок 1" descr="Изображение выглядит как текст, снимок экрана, программное обеспечение, число&#10;&#10;Автоматически созданное описание"/>
                    <pic:cNvPicPr/>
                  </pic:nvPicPr>
                  <pic:blipFill rotWithShape="1">
                    <a:blip r:embed="rId417"/>
                    <a:srcRect r="673" b="6989"/>
                    <a:stretch/>
                  </pic:blipFill>
                  <pic:spPr bwMode="auto">
                    <a:xfrm>
                      <a:off x="0" y="0"/>
                      <a:ext cx="6078931" cy="33576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9.99</w:t>
      </w:r>
      <w:r w:rsidRPr="00F92300">
        <w:rPr>
          <w:rFonts w:cstheme="minorHAnsi"/>
          <w:b/>
          <w:sz w:val="20"/>
          <w:szCs w:val="20"/>
        </w:rPr>
        <w:t xml:space="preserve"> – Заполнение вопросов в таблицу</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Осталось оценить аудитора по каждому вопросу. В столбике «Балл» в квадратных скобках выведен минимальный и максимальный балл из выбранной настройки. Также, если внести </w:t>
      </w:r>
      <w:r>
        <w:rPr>
          <w:rFonts w:ascii="Times New Roman" w:hAnsi="Times New Roman" w:cs="Times New Roman"/>
          <w:sz w:val="24"/>
          <w:szCs w:val="24"/>
        </w:rPr>
        <w:lastRenderedPageBreak/>
        <w:t>балл, выходящий за указанный в настройке диапазон, то система не даст его ввести и выведет об этом сообщение (</w:t>
      </w:r>
      <w:r w:rsidR="00F92300">
        <w:rPr>
          <w:rFonts w:ascii="Times New Roman" w:hAnsi="Times New Roman" w:cs="Times New Roman"/>
          <w:sz w:val="24"/>
          <w:szCs w:val="24"/>
        </w:rPr>
        <w:t>Р</w:t>
      </w:r>
      <w:r w:rsidRPr="00F92300">
        <w:rPr>
          <w:rFonts w:ascii="Times New Roman" w:hAnsi="Times New Roman" w:cs="Times New Roman"/>
          <w:sz w:val="24"/>
          <w:szCs w:val="24"/>
        </w:rPr>
        <w:t>исунок</w:t>
      </w:r>
      <w:r w:rsidR="00F92300">
        <w:rPr>
          <w:rFonts w:ascii="Times New Roman" w:hAnsi="Times New Roman" w:cs="Times New Roman"/>
          <w:sz w:val="24"/>
          <w:szCs w:val="24"/>
        </w:rPr>
        <w:t xml:space="preserve"> 9.101</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EF63E0">
        <w:rPr>
          <w:rFonts w:ascii="Times New Roman" w:hAnsi="Times New Roman" w:cs="Times New Roman"/>
          <w:noProof/>
          <w:sz w:val="24"/>
          <w:szCs w:val="24"/>
        </w:rPr>
        <w:drawing>
          <wp:inline distT="0" distB="0" distL="0" distR="0">
            <wp:extent cx="6124353" cy="3221665"/>
            <wp:effectExtent l="19050" t="0" r="0" b="0"/>
            <wp:docPr id="116684885" name="Рисунок 1"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4885" name="Рисунок 1" descr="Изображение выглядит как текст, снимок экрана, программное обеспечение, число&#10;&#10;Автоматически созданное описание"/>
                    <pic:cNvPicPr/>
                  </pic:nvPicPr>
                  <pic:blipFill>
                    <a:blip r:embed="rId418"/>
                    <a:stretch>
                      <a:fillRect/>
                    </a:stretch>
                  </pic:blipFill>
                  <pic:spPr>
                    <a:xfrm>
                      <a:off x="0" y="0"/>
                      <a:ext cx="6120130" cy="3219444"/>
                    </a:xfrm>
                    <a:prstGeom prst="rect">
                      <a:avLst/>
                    </a:prstGeom>
                  </pic:spPr>
                </pic:pic>
              </a:graphicData>
            </a:graphic>
          </wp:inline>
        </w:drawing>
      </w:r>
    </w:p>
    <w:p w:rsidR="000815D0" w:rsidRPr="00F92300" w:rsidRDefault="000815D0" w:rsidP="000815D0">
      <w:pPr>
        <w:spacing w:after="0" w:line="360" w:lineRule="auto"/>
        <w:jc w:val="center"/>
        <w:rPr>
          <w:rFonts w:cstheme="minorHAnsi"/>
          <w:b/>
          <w:sz w:val="20"/>
          <w:szCs w:val="20"/>
        </w:rPr>
      </w:pPr>
      <w:r w:rsidRPr="00F92300">
        <w:rPr>
          <w:rFonts w:cstheme="minorHAnsi"/>
          <w:b/>
          <w:sz w:val="20"/>
          <w:szCs w:val="20"/>
        </w:rPr>
        <w:t>Рисунок</w:t>
      </w:r>
      <w:r w:rsidR="00F92300" w:rsidRPr="00F92300">
        <w:rPr>
          <w:rFonts w:cstheme="minorHAnsi"/>
          <w:b/>
          <w:sz w:val="20"/>
          <w:szCs w:val="20"/>
        </w:rPr>
        <w:t xml:space="preserve"> 9.101</w:t>
      </w:r>
      <w:r w:rsidRPr="00F92300">
        <w:rPr>
          <w:rFonts w:cstheme="minorHAnsi"/>
          <w:b/>
          <w:sz w:val="20"/>
          <w:szCs w:val="20"/>
        </w:rPr>
        <w:t xml:space="preserve"> –</w:t>
      </w:r>
      <w:r w:rsidR="00F92300" w:rsidRPr="00F92300">
        <w:rPr>
          <w:rFonts w:cstheme="minorHAnsi"/>
          <w:b/>
          <w:sz w:val="20"/>
          <w:szCs w:val="20"/>
        </w:rPr>
        <w:t xml:space="preserve"> </w:t>
      </w:r>
      <w:r w:rsidRPr="00F92300">
        <w:rPr>
          <w:rFonts w:cstheme="minorHAnsi"/>
          <w:b/>
          <w:sz w:val="20"/>
          <w:szCs w:val="20"/>
        </w:rPr>
        <w:t>Сообщение о попытке ввода некорректного балла</w:t>
      </w:r>
    </w:p>
    <w:p w:rsidR="000815D0" w:rsidRDefault="000815D0" w:rsidP="000815D0">
      <w:pPr>
        <w:spacing w:after="0" w:line="360" w:lineRule="auto"/>
        <w:jc w:val="center"/>
        <w:rPr>
          <w:rFonts w:ascii="Times New Roman" w:hAnsi="Times New Roman" w:cs="Times New Roman"/>
          <w:sz w:val="24"/>
          <w:szCs w:val="24"/>
        </w:rPr>
      </w:pPr>
    </w:p>
    <w:p w:rsidR="000815D0" w:rsidRDefault="00F9230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w:t>
      </w:r>
      <w:r w:rsidR="000815D0">
        <w:rPr>
          <w:rFonts w:ascii="Times New Roman" w:hAnsi="Times New Roman" w:cs="Times New Roman"/>
          <w:sz w:val="24"/>
          <w:szCs w:val="24"/>
        </w:rPr>
        <w:t>акже, система не позволит записать или провести документ с пустыми (нулевыми) значениями и выведет сообщение об этом (</w:t>
      </w:r>
      <w:r>
        <w:rPr>
          <w:rFonts w:ascii="Times New Roman" w:hAnsi="Times New Roman" w:cs="Times New Roman"/>
          <w:sz w:val="24"/>
          <w:szCs w:val="24"/>
        </w:rPr>
        <w:t>Р</w:t>
      </w:r>
      <w:r w:rsidR="000815D0" w:rsidRPr="00F92300">
        <w:rPr>
          <w:rFonts w:ascii="Times New Roman" w:hAnsi="Times New Roman" w:cs="Times New Roman"/>
          <w:sz w:val="24"/>
          <w:szCs w:val="24"/>
        </w:rPr>
        <w:t>исунок</w:t>
      </w:r>
      <w:r>
        <w:rPr>
          <w:rFonts w:ascii="Times New Roman" w:hAnsi="Times New Roman" w:cs="Times New Roman"/>
          <w:sz w:val="24"/>
          <w:szCs w:val="24"/>
        </w:rPr>
        <w:t xml:space="preserve"> 9.102</w:t>
      </w:r>
      <w:r w:rsidR="000815D0">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DB7011">
        <w:rPr>
          <w:rFonts w:ascii="Times New Roman" w:hAnsi="Times New Roman" w:cs="Times New Roman"/>
          <w:noProof/>
          <w:sz w:val="24"/>
          <w:szCs w:val="24"/>
        </w:rPr>
        <w:drawing>
          <wp:inline distT="0" distB="0" distL="0" distR="0">
            <wp:extent cx="6121348" cy="3317359"/>
            <wp:effectExtent l="19050" t="0" r="0" b="0"/>
            <wp:docPr id="1769377209"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77209"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419"/>
                    <a:stretch>
                      <a:fillRect/>
                    </a:stretch>
                  </pic:blipFill>
                  <pic:spPr>
                    <a:xfrm>
                      <a:off x="0" y="0"/>
                      <a:ext cx="6120130" cy="3316699"/>
                    </a:xfrm>
                    <a:prstGeom prst="rect">
                      <a:avLst/>
                    </a:prstGeom>
                  </pic:spPr>
                </pic:pic>
              </a:graphicData>
            </a:graphic>
          </wp:inline>
        </w:drawing>
      </w:r>
    </w:p>
    <w:p w:rsidR="000815D0" w:rsidRPr="00BC6613" w:rsidRDefault="000815D0" w:rsidP="000815D0">
      <w:pPr>
        <w:spacing w:after="0" w:line="360" w:lineRule="auto"/>
        <w:jc w:val="center"/>
        <w:rPr>
          <w:rFonts w:cstheme="minorHAnsi"/>
          <w:b/>
          <w:sz w:val="20"/>
          <w:szCs w:val="20"/>
        </w:rPr>
      </w:pPr>
      <w:r w:rsidRPr="00BC6613">
        <w:rPr>
          <w:rFonts w:cstheme="minorHAnsi"/>
          <w:b/>
          <w:sz w:val="20"/>
          <w:szCs w:val="20"/>
        </w:rPr>
        <w:t>Рисунок</w:t>
      </w:r>
      <w:r w:rsidR="00BC6613" w:rsidRPr="00BC6613">
        <w:rPr>
          <w:rFonts w:cstheme="minorHAnsi"/>
          <w:b/>
          <w:sz w:val="20"/>
          <w:szCs w:val="20"/>
        </w:rPr>
        <w:t xml:space="preserve"> 9.102</w:t>
      </w:r>
      <w:r w:rsidRPr="00BC6613">
        <w:rPr>
          <w:rFonts w:cstheme="minorHAnsi"/>
          <w:b/>
          <w:sz w:val="20"/>
          <w:szCs w:val="20"/>
        </w:rPr>
        <w:t xml:space="preserve"> – Сообщение о попытке записи или проведения документа с неуказанными баллами</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317A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Проставляем балл по каждому вопросу и видим внизу столбика сумму баллов, которую система сравнит с указанной в настройке «Оценкой приемлемости»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9.103</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BF081F">
        <w:rPr>
          <w:rFonts w:ascii="Times New Roman" w:hAnsi="Times New Roman" w:cs="Times New Roman"/>
          <w:noProof/>
          <w:sz w:val="24"/>
          <w:szCs w:val="24"/>
        </w:rPr>
        <w:drawing>
          <wp:inline distT="0" distB="0" distL="0" distR="0">
            <wp:extent cx="6120130" cy="3520440"/>
            <wp:effectExtent l="0" t="0" r="0" b="3810"/>
            <wp:docPr id="192880510"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0510"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420"/>
                    <a:stretch>
                      <a:fillRect/>
                    </a:stretch>
                  </pic:blipFill>
                  <pic:spPr>
                    <a:xfrm>
                      <a:off x="0" y="0"/>
                      <a:ext cx="6120130" cy="3520440"/>
                    </a:xfrm>
                    <a:prstGeom prst="rect">
                      <a:avLst/>
                    </a:prstGeom>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9.103</w:t>
      </w:r>
      <w:r w:rsidRPr="00317A10">
        <w:rPr>
          <w:rFonts w:cstheme="minorHAnsi"/>
          <w:b/>
          <w:sz w:val="20"/>
          <w:szCs w:val="20"/>
        </w:rPr>
        <w:t xml:space="preserve"> – Подсчет суммы по выставленным баллам за вопросы</w:t>
      </w:r>
    </w:p>
    <w:p w:rsidR="000815D0" w:rsidRDefault="000815D0" w:rsidP="000815D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b/>
      </w:r>
    </w:p>
    <w:p w:rsidR="000815D0" w:rsidRDefault="000815D0" w:rsidP="00317A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Убедившись в корректности заполненных данных, можем провести и закрыть документ. После этого можем увидеть наш документ в общем перечне документов «Обратная связь сотрудников»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9.104</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9D0836">
        <w:rPr>
          <w:rFonts w:ascii="Times New Roman" w:hAnsi="Times New Roman" w:cs="Times New Roman"/>
          <w:noProof/>
          <w:sz w:val="24"/>
          <w:szCs w:val="24"/>
        </w:rPr>
        <w:drawing>
          <wp:inline distT="0" distB="0" distL="0" distR="0">
            <wp:extent cx="6120130" cy="863194"/>
            <wp:effectExtent l="0" t="0" r="0" b="0"/>
            <wp:docPr id="253808922" name="Рисунок 1"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08922" name="Рисунок 1" descr="Изображение выглядит как текст, снимок экрана, линия, Шрифт&#10;&#10;Автоматически созданное описание"/>
                    <pic:cNvPicPr/>
                  </pic:nvPicPr>
                  <pic:blipFill rotWithShape="1">
                    <a:blip r:embed="rId421"/>
                    <a:srcRect b="23460"/>
                    <a:stretch/>
                  </pic:blipFill>
                  <pic:spPr bwMode="auto">
                    <a:xfrm>
                      <a:off x="0" y="0"/>
                      <a:ext cx="6120130" cy="8631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9.104</w:t>
      </w:r>
      <w:r w:rsidRPr="00317A10">
        <w:rPr>
          <w:rFonts w:cstheme="minorHAnsi"/>
          <w:b/>
          <w:sz w:val="20"/>
          <w:szCs w:val="20"/>
        </w:rPr>
        <w:t xml:space="preserve"> – Общий перечень документов «Обратная связь сотрудников»</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После того, как аудитора оценили, визуально можно определить какой был результат оценки. Для этого необходимо перейти в блок «Персонал»/«НСИ»/«Аудиторы»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9.105</w:t>
      </w:r>
      <w:r>
        <w:rPr>
          <w:rFonts w:ascii="Times New Roman" w:hAnsi="Times New Roman" w:cs="Times New Roman"/>
          <w:sz w:val="24"/>
          <w:szCs w:val="24"/>
        </w:rPr>
        <w:t>).</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803CFB">
        <w:rPr>
          <w:rFonts w:ascii="Times New Roman" w:hAnsi="Times New Roman" w:cs="Times New Roman"/>
          <w:noProof/>
          <w:sz w:val="24"/>
          <w:szCs w:val="24"/>
        </w:rPr>
        <w:drawing>
          <wp:inline distT="0" distB="0" distL="0" distR="0">
            <wp:extent cx="6120130" cy="866775"/>
            <wp:effectExtent l="0" t="0" r="0" b="9525"/>
            <wp:docPr id="23387483" name="Рисунок 1" descr="Изображение выглядит как текст, линия,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7483" name="Рисунок 1" descr="Изображение выглядит как текст, линия, Шрифт, снимок экрана&#10;&#10;Автоматически созданное описание"/>
                    <pic:cNvPicPr/>
                  </pic:nvPicPr>
                  <pic:blipFill>
                    <a:blip r:embed="rId422"/>
                    <a:stretch>
                      <a:fillRect/>
                    </a:stretch>
                  </pic:blipFill>
                  <pic:spPr>
                    <a:xfrm>
                      <a:off x="0" y="0"/>
                      <a:ext cx="6120130" cy="866775"/>
                    </a:xfrm>
                    <a:prstGeom prst="rect">
                      <a:avLst/>
                    </a:prstGeom>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9.105</w:t>
      </w:r>
      <w:r w:rsidRPr="00317A10">
        <w:rPr>
          <w:rFonts w:cstheme="minorHAnsi"/>
          <w:b/>
          <w:sz w:val="20"/>
          <w:szCs w:val="20"/>
        </w:rPr>
        <w:t xml:space="preserve"> – Перечень аудиторов</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Как видим – сотрудники имеют разный цвет шрифта. Черный цвет обозначает, что аудиторы не были оценены с помощью описанного выше механизма. Зеленый цвет шрифта обозначает, что была проведена оценка, по итогам которой аудитор является компетентным. Соответственно – красный шрифт обозначает некомпетентность аудитора по итогу проведенной оценки, в таком случае из этого же окна становится доступным создание документа «Аттестация»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9.106</w:t>
      </w:r>
      <w:r>
        <w:rPr>
          <w:rFonts w:ascii="Times New Roman" w:hAnsi="Times New Roman" w:cs="Times New Roman"/>
          <w:sz w:val="24"/>
          <w:szCs w:val="24"/>
        </w:rPr>
        <w:t>).</w:t>
      </w:r>
    </w:p>
    <w:p w:rsidR="000815D0" w:rsidRPr="000B1EA2" w:rsidRDefault="000815D0" w:rsidP="000815D0">
      <w:pPr>
        <w:spacing w:after="0" w:line="360" w:lineRule="auto"/>
        <w:jc w:val="both"/>
        <w:rPr>
          <w:rFonts w:ascii="Times New Roman" w:hAnsi="Times New Roman" w:cs="Times New Roman"/>
          <w:i/>
          <w:iCs/>
          <w:sz w:val="24"/>
          <w:szCs w:val="24"/>
        </w:rPr>
      </w:pPr>
      <w:r w:rsidRPr="000B1EA2">
        <w:rPr>
          <w:rFonts w:ascii="Times New Roman" w:hAnsi="Times New Roman" w:cs="Times New Roman"/>
          <w:i/>
          <w:iCs/>
          <w:sz w:val="24"/>
          <w:szCs w:val="24"/>
        </w:rPr>
        <w:t>//Если цвет сотрудника зеленый или черный, то из этого окна создание документа «Аттестация» недоступно.</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0B1EA2">
        <w:rPr>
          <w:rFonts w:ascii="Times New Roman" w:hAnsi="Times New Roman" w:cs="Times New Roman"/>
          <w:noProof/>
          <w:sz w:val="24"/>
          <w:szCs w:val="24"/>
        </w:rPr>
        <w:drawing>
          <wp:inline distT="0" distB="0" distL="0" distR="0">
            <wp:extent cx="4333165" cy="2252005"/>
            <wp:effectExtent l="0" t="0" r="0" b="0"/>
            <wp:docPr id="312220391" name="Рисунок 1" descr="Изображение выглядит как текст, снимок экрана, программное обеспечение,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20391" name="Рисунок 1" descr="Изображение выглядит как текст, снимок экрана, программное обеспечение, линия&#10;&#10;Автоматически созданное описание"/>
                    <pic:cNvPicPr/>
                  </pic:nvPicPr>
                  <pic:blipFill>
                    <a:blip r:embed="rId423"/>
                    <a:stretch>
                      <a:fillRect/>
                    </a:stretch>
                  </pic:blipFill>
                  <pic:spPr>
                    <a:xfrm>
                      <a:off x="0" y="0"/>
                      <a:ext cx="4339458" cy="2255275"/>
                    </a:xfrm>
                    <a:prstGeom prst="rect">
                      <a:avLst/>
                    </a:prstGeom>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9.106</w:t>
      </w:r>
      <w:r w:rsidRPr="00317A10">
        <w:rPr>
          <w:rFonts w:cstheme="minorHAnsi"/>
          <w:b/>
          <w:sz w:val="20"/>
          <w:szCs w:val="20"/>
        </w:rPr>
        <w:t xml:space="preserve"> – Создание документа «Аттестация» из окна Аудиторы</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Воспользовавшись указанной кнопкой, создадим и проведем документ «Аттестация».</w:t>
      </w:r>
    </w:p>
    <w:p w:rsidR="000815D0" w:rsidRDefault="000815D0" w:rsidP="000815D0">
      <w:pPr>
        <w:spacing w:after="0" w:line="360" w:lineRule="auto"/>
        <w:jc w:val="both"/>
        <w:rPr>
          <w:rFonts w:ascii="Times New Roman" w:hAnsi="Times New Roman" w:cs="Times New Roman"/>
          <w:i/>
          <w:iCs/>
          <w:sz w:val="24"/>
          <w:szCs w:val="24"/>
        </w:rPr>
      </w:pPr>
      <w:r w:rsidRPr="00200A0C">
        <w:rPr>
          <w:rFonts w:ascii="Times New Roman" w:hAnsi="Times New Roman" w:cs="Times New Roman"/>
          <w:i/>
          <w:iCs/>
          <w:sz w:val="24"/>
          <w:szCs w:val="24"/>
        </w:rPr>
        <w:t>//Бол</w:t>
      </w:r>
      <w:r>
        <w:rPr>
          <w:rFonts w:ascii="Times New Roman" w:hAnsi="Times New Roman" w:cs="Times New Roman"/>
          <w:i/>
          <w:iCs/>
          <w:sz w:val="24"/>
          <w:szCs w:val="24"/>
        </w:rPr>
        <w:t>е</w:t>
      </w:r>
      <w:r w:rsidRPr="00200A0C">
        <w:rPr>
          <w:rFonts w:ascii="Times New Roman" w:hAnsi="Times New Roman" w:cs="Times New Roman"/>
          <w:i/>
          <w:iCs/>
          <w:sz w:val="24"/>
          <w:szCs w:val="24"/>
        </w:rPr>
        <w:t>е подробно об этом документе можно узнать в разделе «Персонал» / «Документ «Аттестация».</w:t>
      </w:r>
    </w:p>
    <w:p w:rsidR="000815D0" w:rsidRDefault="000815D0" w:rsidP="000815D0">
      <w:pPr>
        <w:spacing w:after="0" w:line="360" w:lineRule="auto"/>
        <w:jc w:val="both"/>
        <w:rPr>
          <w:rFonts w:ascii="Times New Roman" w:hAnsi="Times New Roman" w:cs="Times New Roman"/>
          <w:i/>
          <w:iCs/>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Для обновления информации в окне «Аудиторы», необходимо перезайти в нее. Как видно на </w:t>
      </w:r>
      <w:r w:rsidR="00317A10">
        <w:rPr>
          <w:rFonts w:ascii="Times New Roman" w:hAnsi="Times New Roman" w:cs="Times New Roman"/>
          <w:sz w:val="24"/>
          <w:szCs w:val="24"/>
        </w:rPr>
        <w:t>Р</w:t>
      </w:r>
      <w:r w:rsidRPr="00317A10">
        <w:rPr>
          <w:rFonts w:ascii="Times New Roman" w:hAnsi="Times New Roman" w:cs="Times New Roman"/>
          <w:sz w:val="24"/>
          <w:szCs w:val="24"/>
        </w:rPr>
        <w:t>исунке</w:t>
      </w:r>
      <w:r w:rsidR="00317A10">
        <w:rPr>
          <w:rFonts w:ascii="Times New Roman" w:hAnsi="Times New Roman" w:cs="Times New Roman"/>
          <w:sz w:val="24"/>
          <w:szCs w:val="24"/>
        </w:rPr>
        <w:t xml:space="preserve"> 9.107</w:t>
      </w:r>
      <w:r>
        <w:rPr>
          <w:rFonts w:ascii="Times New Roman" w:hAnsi="Times New Roman" w:cs="Times New Roman"/>
          <w:sz w:val="24"/>
          <w:szCs w:val="24"/>
        </w:rPr>
        <w:t>, сотрудник изменил цвет на черный и у него отобразилось проведенное мероприятие – документ Аттестация, а также дата прохождения. Теперь создание документа «Аттестация» из данного окна недоступно, так как некомпетентных сотрудников больше нет.</w:t>
      </w:r>
    </w:p>
    <w:p w:rsidR="000815D0" w:rsidRDefault="000815D0" w:rsidP="000815D0">
      <w:pPr>
        <w:spacing w:after="0" w:line="360" w:lineRule="auto"/>
        <w:jc w:val="both"/>
        <w:rPr>
          <w:rFonts w:ascii="Times New Roman" w:hAnsi="Times New Roman" w:cs="Times New Roman"/>
          <w:i/>
          <w:iCs/>
          <w:sz w:val="24"/>
          <w:szCs w:val="24"/>
        </w:rPr>
      </w:pPr>
      <w:r w:rsidRPr="00001598">
        <w:rPr>
          <w:rFonts w:ascii="Times New Roman" w:hAnsi="Times New Roman" w:cs="Times New Roman"/>
          <w:i/>
          <w:iCs/>
          <w:sz w:val="24"/>
          <w:szCs w:val="24"/>
        </w:rPr>
        <w:t>//Важно! Пользовател</w:t>
      </w:r>
      <w:r>
        <w:rPr>
          <w:rFonts w:ascii="Times New Roman" w:hAnsi="Times New Roman" w:cs="Times New Roman"/>
          <w:i/>
          <w:iCs/>
          <w:sz w:val="24"/>
          <w:szCs w:val="24"/>
        </w:rPr>
        <w:t>я</w:t>
      </w:r>
      <w:r w:rsidRPr="00001598">
        <w:rPr>
          <w:rFonts w:ascii="Times New Roman" w:hAnsi="Times New Roman" w:cs="Times New Roman"/>
          <w:i/>
          <w:iCs/>
          <w:sz w:val="24"/>
          <w:szCs w:val="24"/>
        </w:rPr>
        <w:t>м системы необходимо следить и не допускать случаев, когда документ по оценке аудитора и документ о проведении его аттестации создаются в один день. Такое наполнение системы является логически неверным.</w:t>
      </w:r>
    </w:p>
    <w:p w:rsidR="000815D0" w:rsidRDefault="000815D0" w:rsidP="000815D0">
      <w:pPr>
        <w:spacing w:after="0" w:line="360" w:lineRule="auto"/>
        <w:jc w:val="both"/>
        <w:rPr>
          <w:rFonts w:ascii="Times New Roman" w:hAnsi="Times New Roman" w:cs="Times New Roman"/>
          <w:i/>
          <w:iCs/>
          <w:sz w:val="24"/>
          <w:szCs w:val="24"/>
        </w:rPr>
      </w:pPr>
    </w:p>
    <w:p w:rsidR="000815D0" w:rsidRDefault="000815D0" w:rsidP="000815D0">
      <w:pPr>
        <w:spacing w:after="0" w:line="360" w:lineRule="auto"/>
        <w:jc w:val="both"/>
        <w:rPr>
          <w:rFonts w:ascii="Times New Roman" w:hAnsi="Times New Roman" w:cs="Times New Roman"/>
          <w:sz w:val="24"/>
          <w:szCs w:val="24"/>
        </w:rPr>
      </w:pPr>
      <w:r w:rsidRPr="00001598">
        <w:rPr>
          <w:rFonts w:ascii="Times New Roman" w:hAnsi="Times New Roman" w:cs="Times New Roman"/>
          <w:noProof/>
          <w:sz w:val="24"/>
          <w:szCs w:val="24"/>
        </w:rPr>
        <w:lastRenderedPageBreak/>
        <w:drawing>
          <wp:inline distT="0" distB="0" distL="0" distR="0">
            <wp:extent cx="6120130" cy="975360"/>
            <wp:effectExtent l="0" t="0" r="0" b="0"/>
            <wp:docPr id="2090154258" name="Рисунок 1"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54258" name="Рисунок 1" descr="Изображение выглядит как текст, линия, Шрифт, число&#10;&#10;Автоматически созданное описание"/>
                    <pic:cNvPicPr/>
                  </pic:nvPicPr>
                  <pic:blipFill>
                    <a:blip r:embed="rId424"/>
                    <a:stretch>
                      <a:fillRect/>
                    </a:stretch>
                  </pic:blipFill>
                  <pic:spPr>
                    <a:xfrm>
                      <a:off x="0" y="0"/>
                      <a:ext cx="6120130" cy="975360"/>
                    </a:xfrm>
                    <a:prstGeom prst="rect">
                      <a:avLst/>
                    </a:prstGeom>
                  </pic:spPr>
                </pic:pic>
              </a:graphicData>
            </a:graphic>
          </wp:inline>
        </w:drawing>
      </w:r>
    </w:p>
    <w:p w:rsidR="000815D0" w:rsidRDefault="000815D0" w:rsidP="000815D0">
      <w:pPr>
        <w:spacing w:after="0" w:line="360" w:lineRule="auto"/>
        <w:jc w:val="center"/>
        <w:rPr>
          <w:rFonts w:cstheme="minorHAnsi"/>
          <w:b/>
          <w:sz w:val="20"/>
          <w:szCs w:val="20"/>
        </w:rPr>
      </w:pPr>
      <w:r w:rsidRPr="00317A10">
        <w:rPr>
          <w:rFonts w:cstheme="minorHAnsi"/>
          <w:b/>
          <w:sz w:val="20"/>
          <w:szCs w:val="20"/>
        </w:rPr>
        <w:t xml:space="preserve">Рисунок </w:t>
      </w:r>
      <w:r w:rsidR="00317A10" w:rsidRPr="00317A10">
        <w:rPr>
          <w:rFonts w:cstheme="minorHAnsi"/>
          <w:b/>
          <w:sz w:val="20"/>
          <w:szCs w:val="20"/>
        </w:rPr>
        <w:t xml:space="preserve">9.107 </w:t>
      </w:r>
      <w:r w:rsidRPr="00317A10">
        <w:rPr>
          <w:rFonts w:cstheme="minorHAnsi"/>
          <w:b/>
          <w:sz w:val="20"/>
          <w:szCs w:val="20"/>
        </w:rPr>
        <w:t>– Изменения в окне с аудиторами после проведения документа «Аттестация»</w:t>
      </w:r>
    </w:p>
    <w:p w:rsidR="00317A10" w:rsidRPr="00317A10" w:rsidRDefault="00317A10" w:rsidP="000815D0">
      <w:pPr>
        <w:spacing w:after="0" w:line="360" w:lineRule="auto"/>
        <w:jc w:val="center"/>
        <w:rPr>
          <w:rFonts w:cstheme="minorHAnsi"/>
          <w:b/>
          <w:sz w:val="20"/>
          <w:szCs w:val="20"/>
        </w:rPr>
      </w:pPr>
    </w:p>
    <w:p w:rsidR="00317A10" w:rsidRDefault="00317A10" w:rsidP="000815D0">
      <w:pPr>
        <w:spacing w:after="0" w:line="360" w:lineRule="auto"/>
        <w:jc w:val="both"/>
        <w:rPr>
          <w:rFonts w:ascii="Times New Roman" w:hAnsi="Times New Roman" w:cs="Times New Roman"/>
          <w:sz w:val="24"/>
          <w:szCs w:val="24"/>
        </w:rPr>
      </w:pPr>
    </w:p>
    <w:p w:rsidR="000815D0" w:rsidRDefault="000815D0" w:rsidP="00317A10">
      <w:pPr>
        <w:spacing w:after="0" w:line="360" w:lineRule="auto"/>
        <w:rPr>
          <w:rFonts w:ascii="Times New Roman" w:hAnsi="Times New Roman" w:cs="Times New Roman"/>
          <w:b/>
          <w:bCs/>
          <w:sz w:val="24"/>
          <w:szCs w:val="24"/>
        </w:rPr>
      </w:pPr>
      <w:r w:rsidRPr="00704AFF">
        <w:rPr>
          <w:rFonts w:ascii="Times New Roman" w:hAnsi="Times New Roman" w:cs="Times New Roman"/>
          <w:b/>
          <w:bCs/>
          <w:sz w:val="24"/>
          <w:szCs w:val="24"/>
        </w:rPr>
        <w:t>Отчет «Оценочный лист внутреннего аудитора»</w:t>
      </w:r>
    </w:p>
    <w:p w:rsidR="00317A10" w:rsidRDefault="00317A10" w:rsidP="00317A10">
      <w:pPr>
        <w:spacing w:after="0" w:line="360" w:lineRule="auto"/>
        <w:rPr>
          <w:rFonts w:ascii="Times New Roman" w:hAnsi="Times New Roman" w:cs="Times New Roman"/>
          <w:b/>
          <w:bCs/>
          <w:sz w:val="24"/>
          <w:szCs w:val="24"/>
        </w:rPr>
      </w:pPr>
    </w:p>
    <w:p w:rsidR="000815D0" w:rsidRDefault="000815D0" w:rsidP="00317A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Завершающим объектом внутренних аудитов является отчет. При необходимости в системе можно воспользоваться отчетом «</w:t>
      </w:r>
      <w:r w:rsidRPr="00704AFF">
        <w:rPr>
          <w:rFonts w:ascii="Times New Roman" w:hAnsi="Times New Roman" w:cs="Times New Roman"/>
          <w:sz w:val="24"/>
          <w:szCs w:val="24"/>
        </w:rPr>
        <w:t>Оценочный лист внутреннего аудитора</w:t>
      </w:r>
      <w:r>
        <w:rPr>
          <w:rFonts w:ascii="Times New Roman" w:hAnsi="Times New Roman" w:cs="Times New Roman"/>
          <w:b/>
          <w:bCs/>
          <w:sz w:val="24"/>
          <w:szCs w:val="24"/>
        </w:rPr>
        <w:t>»</w:t>
      </w:r>
      <w:r>
        <w:rPr>
          <w:rFonts w:ascii="Times New Roman" w:hAnsi="Times New Roman" w:cs="Times New Roman"/>
          <w:sz w:val="24"/>
          <w:szCs w:val="24"/>
        </w:rPr>
        <w:t>. В отчете можно посмотреть какие баллы были получены аудиторам в процессе его оценки. Для создания отчета необходимо перейти в раздел «Система менеджмента» / «Отчеты» и выбрать оценочный лист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9.108</w:t>
      </w:r>
      <w:r>
        <w:rPr>
          <w:rFonts w:ascii="Times New Roman" w:hAnsi="Times New Roman" w:cs="Times New Roman"/>
          <w:sz w:val="24"/>
          <w:szCs w:val="24"/>
        </w:rPr>
        <w:t>).</w:t>
      </w:r>
    </w:p>
    <w:p w:rsidR="000815D0" w:rsidRDefault="000815D0" w:rsidP="000815D0">
      <w:pPr>
        <w:spacing w:after="0" w:line="360" w:lineRule="auto"/>
        <w:ind w:firstLine="720"/>
        <w:jc w:val="both"/>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sidRPr="00704AFF">
        <w:rPr>
          <w:rFonts w:ascii="Times New Roman" w:hAnsi="Times New Roman" w:cs="Times New Roman"/>
          <w:noProof/>
          <w:sz w:val="24"/>
          <w:szCs w:val="24"/>
        </w:rPr>
        <w:drawing>
          <wp:inline distT="0" distB="0" distL="0" distR="0">
            <wp:extent cx="6120130" cy="3384550"/>
            <wp:effectExtent l="0" t="0" r="0" b="6350"/>
            <wp:docPr id="1431553024" name="Рисунок 1"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3024" name="Рисунок 1" descr="Изображение выглядит как текст, снимок экрана, число, программное обеспечение&#10;&#10;Автоматически созданное описание"/>
                    <pic:cNvPicPr/>
                  </pic:nvPicPr>
                  <pic:blipFill>
                    <a:blip r:embed="rId425"/>
                    <a:stretch>
                      <a:fillRect/>
                    </a:stretch>
                  </pic:blipFill>
                  <pic:spPr>
                    <a:xfrm>
                      <a:off x="0" y="0"/>
                      <a:ext cx="6120130" cy="3384550"/>
                    </a:xfrm>
                    <a:prstGeom prst="rect">
                      <a:avLst/>
                    </a:prstGeom>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9.108</w:t>
      </w:r>
      <w:r w:rsidRPr="00317A10">
        <w:rPr>
          <w:rFonts w:cstheme="minorHAnsi"/>
          <w:b/>
          <w:sz w:val="20"/>
          <w:szCs w:val="20"/>
        </w:rPr>
        <w:t xml:space="preserve"> – Размещение отчета «Оценочный лист внутреннего аудитора»</w:t>
      </w:r>
    </w:p>
    <w:p w:rsidR="000815D0" w:rsidRDefault="000815D0" w:rsidP="000815D0">
      <w:pPr>
        <w:spacing w:after="0" w:line="360" w:lineRule="auto"/>
        <w:jc w:val="center"/>
        <w:rPr>
          <w:rFonts w:ascii="Times New Roman" w:hAnsi="Times New Roman" w:cs="Times New Roman"/>
          <w:sz w:val="24"/>
          <w:szCs w:val="24"/>
        </w:rPr>
      </w:pPr>
    </w:p>
    <w:p w:rsidR="000815D0" w:rsidRDefault="000815D0" w:rsidP="000815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В появившемся окне можем выбрать аудитора и тогда выбирая документ «Обратная связь сотрудников» система предложит к выбору только те документы, в которых оценивался выбранный аудитор. Или мы можем выбрать документ «Обратная связь сотрудников», и система автоматически заполнит поле «Аудитор» по указанному аудитору в выбранном документе. Далее нажимаем кнопку «Сформировать» и система выводит вопросы и </w:t>
      </w:r>
      <w:r>
        <w:rPr>
          <w:rFonts w:ascii="Times New Roman" w:hAnsi="Times New Roman" w:cs="Times New Roman"/>
          <w:sz w:val="24"/>
          <w:szCs w:val="24"/>
        </w:rPr>
        <w:lastRenderedPageBreak/>
        <w:t>поставленные баллы с общей суммой (</w:t>
      </w:r>
      <w:r w:rsidR="00317A10">
        <w:rPr>
          <w:rFonts w:ascii="Times New Roman" w:hAnsi="Times New Roman" w:cs="Times New Roman"/>
          <w:sz w:val="24"/>
          <w:szCs w:val="24"/>
        </w:rPr>
        <w:t>Р</w:t>
      </w:r>
      <w:r w:rsidRPr="00317A10">
        <w:rPr>
          <w:rFonts w:ascii="Times New Roman" w:hAnsi="Times New Roman" w:cs="Times New Roman"/>
          <w:sz w:val="24"/>
          <w:szCs w:val="24"/>
        </w:rPr>
        <w:t>исунок</w:t>
      </w:r>
      <w:r w:rsidR="00317A10">
        <w:rPr>
          <w:rFonts w:ascii="Times New Roman" w:hAnsi="Times New Roman" w:cs="Times New Roman"/>
          <w:sz w:val="24"/>
          <w:szCs w:val="24"/>
        </w:rPr>
        <w:t xml:space="preserve"> 9.109</w:t>
      </w:r>
      <w:r>
        <w:rPr>
          <w:rFonts w:ascii="Times New Roman" w:hAnsi="Times New Roman" w:cs="Times New Roman"/>
          <w:sz w:val="24"/>
          <w:szCs w:val="24"/>
        </w:rPr>
        <w:t>). При необходимости полученный отчет можно распечатать или сохранить в файл.</w:t>
      </w:r>
    </w:p>
    <w:p w:rsidR="000815D0" w:rsidRDefault="000815D0" w:rsidP="000815D0">
      <w:pPr>
        <w:spacing w:after="0" w:line="360" w:lineRule="auto"/>
        <w:jc w:val="both"/>
        <w:rPr>
          <w:rFonts w:ascii="Times New Roman" w:hAnsi="Times New Roman" w:cs="Times New Roman"/>
          <w:sz w:val="24"/>
          <w:szCs w:val="24"/>
        </w:rPr>
      </w:pPr>
    </w:p>
    <w:p w:rsidR="000815D0" w:rsidRDefault="000815D0" w:rsidP="000815D0">
      <w:pPr>
        <w:spacing w:after="0" w:line="360" w:lineRule="auto"/>
        <w:jc w:val="center"/>
        <w:rPr>
          <w:rFonts w:ascii="Times New Roman" w:hAnsi="Times New Roman" w:cs="Times New Roman"/>
          <w:sz w:val="24"/>
          <w:szCs w:val="24"/>
        </w:rPr>
      </w:pPr>
      <w:r w:rsidRPr="009F230B">
        <w:rPr>
          <w:rFonts w:ascii="Times New Roman" w:hAnsi="Times New Roman" w:cs="Times New Roman"/>
          <w:noProof/>
          <w:sz w:val="24"/>
          <w:szCs w:val="24"/>
        </w:rPr>
        <w:drawing>
          <wp:inline distT="0" distB="0" distL="0" distR="0">
            <wp:extent cx="3623481" cy="2827954"/>
            <wp:effectExtent l="0" t="0" r="0" b="0"/>
            <wp:docPr id="411826122"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6122" name="Рисунок 1" descr="Изображение выглядит как текст, снимок экрана, число, Шрифт&#10;&#10;Автоматически созданное описание"/>
                    <pic:cNvPicPr/>
                  </pic:nvPicPr>
                  <pic:blipFill>
                    <a:blip r:embed="rId426"/>
                    <a:stretch>
                      <a:fillRect/>
                    </a:stretch>
                  </pic:blipFill>
                  <pic:spPr>
                    <a:xfrm>
                      <a:off x="0" y="0"/>
                      <a:ext cx="3632342" cy="2834870"/>
                    </a:xfrm>
                    <a:prstGeom prst="rect">
                      <a:avLst/>
                    </a:prstGeom>
                  </pic:spPr>
                </pic:pic>
              </a:graphicData>
            </a:graphic>
          </wp:inline>
        </w:drawing>
      </w:r>
    </w:p>
    <w:p w:rsidR="000815D0" w:rsidRPr="00317A10" w:rsidRDefault="000815D0" w:rsidP="000815D0">
      <w:pPr>
        <w:spacing w:after="0" w:line="360" w:lineRule="auto"/>
        <w:jc w:val="center"/>
        <w:rPr>
          <w:rFonts w:cstheme="minorHAnsi"/>
          <w:b/>
          <w:sz w:val="20"/>
          <w:szCs w:val="20"/>
        </w:rPr>
      </w:pPr>
      <w:r w:rsidRPr="00317A10">
        <w:rPr>
          <w:rFonts w:cstheme="minorHAnsi"/>
          <w:b/>
          <w:sz w:val="20"/>
          <w:szCs w:val="20"/>
        </w:rPr>
        <w:t>Рисунок</w:t>
      </w:r>
      <w:r w:rsidR="00317A10" w:rsidRPr="00317A10">
        <w:rPr>
          <w:rFonts w:cstheme="minorHAnsi"/>
          <w:b/>
          <w:sz w:val="20"/>
          <w:szCs w:val="20"/>
        </w:rPr>
        <w:t xml:space="preserve"> 9.109</w:t>
      </w:r>
      <w:r w:rsidRPr="00317A10">
        <w:rPr>
          <w:rFonts w:cstheme="minorHAnsi"/>
          <w:b/>
          <w:sz w:val="20"/>
          <w:szCs w:val="20"/>
        </w:rPr>
        <w:t xml:space="preserve"> – Результат формирования отчета</w:t>
      </w:r>
    </w:p>
    <w:p w:rsidR="000815D0" w:rsidRDefault="000815D0" w:rsidP="000815D0">
      <w:pPr>
        <w:spacing w:after="0" w:line="360" w:lineRule="auto"/>
        <w:jc w:val="both"/>
        <w:rPr>
          <w:rFonts w:ascii="Times New Roman" w:hAnsi="Times New Roman" w:cs="Times New Roman"/>
          <w:sz w:val="24"/>
          <w:szCs w:val="24"/>
        </w:rPr>
      </w:pPr>
    </w:p>
    <w:p w:rsidR="000815D0" w:rsidRPr="0091523B" w:rsidRDefault="000815D0" w:rsidP="000815D0">
      <w:pPr>
        <w:tabs>
          <w:tab w:val="left" w:leader="hyphen" w:pos="3322"/>
        </w:tabs>
        <w:spacing w:line="360" w:lineRule="auto"/>
        <w:jc w:val="both"/>
        <w:rPr>
          <w:rFonts w:cstheme="minorHAnsi"/>
        </w:rPr>
      </w:pPr>
    </w:p>
    <w:p w:rsidR="002B3125" w:rsidRPr="0091523B" w:rsidRDefault="002B3125" w:rsidP="00901C72">
      <w:pPr>
        <w:spacing w:line="360" w:lineRule="auto"/>
        <w:jc w:val="both"/>
        <w:rPr>
          <w:rStyle w:val="a3"/>
          <w:rFonts w:cstheme="minorHAnsi"/>
          <w:b/>
        </w:rPr>
      </w:pPr>
    </w:p>
    <w:p w:rsidR="002B3125" w:rsidRDefault="002B3125" w:rsidP="00901C72">
      <w:pPr>
        <w:spacing w:line="360" w:lineRule="auto"/>
        <w:jc w:val="both"/>
        <w:rPr>
          <w:rStyle w:val="a3"/>
          <w:rFonts w:cstheme="minorHAnsi"/>
          <w:b/>
        </w:rPr>
      </w:pPr>
      <w:r w:rsidRPr="0091523B">
        <w:rPr>
          <w:rFonts w:cstheme="minorHAnsi"/>
          <w:b/>
          <w:noProof/>
        </w:rPr>
        <w:drawing>
          <wp:inline distT="0" distB="0" distL="0" distR="0">
            <wp:extent cx="564515" cy="749300"/>
            <wp:effectExtent l="19050" t="0" r="6985" b="0"/>
            <wp:docPr id="421" name="Рисунок 3" descr="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нига"/>
                    <pic:cNvPicPr>
                      <a:picLocks noChangeAspect="1" noChangeArrowheads="1"/>
                    </pic:cNvPicPr>
                  </pic:nvPicPr>
                  <pic:blipFill>
                    <a:blip r:embed="rId52" cstate="print"/>
                    <a:srcRect/>
                    <a:stretch>
                      <a:fillRect/>
                    </a:stretch>
                  </pic:blipFill>
                  <pic:spPr bwMode="auto">
                    <a:xfrm>
                      <a:off x="0" y="0"/>
                      <a:ext cx="564515" cy="749300"/>
                    </a:xfrm>
                    <a:prstGeom prst="rect">
                      <a:avLst/>
                    </a:prstGeom>
                    <a:noFill/>
                    <a:ln w="9525">
                      <a:noFill/>
                      <a:miter lim="800000"/>
                      <a:headEnd/>
                      <a:tailEnd/>
                    </a:ln>
                  </pic:spPr>
                </pic:pic>
              </a:graphicData>
            </a:graphic>
          </wp:inline>
        </w:drawing>
      </w:r>
      <w:r w:rsidRPr="0091523B">
        <w:rPr>
          <w:rStyle w:val="a3"/>
          <w:rFonts w:cstheme="minorHAnsi"/>
          <w:b/>
        </w:rPr>
        <w:t xml:space="preserve"> Несоответствия и КД</w:t>
      </w:r>
    </w:p>
    <w:p w:rsidR="00DD7439" w:rsidRPr="0091523B" w:rsidRDefault="00DD7439" w:rsidP="00901C72">
      <w:pPr>
        <w:spacing w:line="360" w:lineRule="auto"/>
        <w:jc w:val="both"/>
        <w:rPr>
          <w:rStyle w:val="a3"/>
          <w:rFonts w:cstheme="minorHAnsi"/>
          <w:b/>
        </w:rPr>
      </w:pPr>
    </w:p>
    <w:p w:rsidR="002B3125" w:rsidRPr="00DD7439" w:rsidRDefault="002B3125"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 xml:space="preserve">Данный блок помогает лаборатории регистрировать выявляемые несоответствия и вести учёт всех планируемых и проводимых мероприятий, и при этом соответствует требованиям межгосударственного стандарта ГОСТ </w:t>
      </w:r>
      <w:r w:rsidRPr="00DD7439">
        <w:rPr>
          <w:rFonts w:ascii="Times New Roman" w:hAnsi="Times New Roman" w:cs="Times New Roman"/>
          <w:sz w:val="24"/>
          <w:szCs w:val="24"/>
          <w:lang w:val="en-US"/>
        </w:rPr>
        <w:t>ISO</w:t>
      </w:r>
      <w:r w:rsidRPr="00DD7439">
        <w:rPr>
          <w:rFonts w:ascii="Times New Roman" w:hAnsi="Times New Roman" w:cs="Times New Roman"/>
          <w:sz w:val="24"/>
          <w:szCs w:val="24"/>
        </w:rPr>
        <w:t>/</w:t>
      </w:r>
      <w:r w:rsidRPr="00DD7439">
        <w:rPr>
          <w:rFonts w:ascii="Times New Roman" w:hAnsi="Times New Roman" w:cs="Times New Roman"/>
          <w:sz w:val="24"/>
          <w:szCs w:val="24"/>
          <w:lang w:val="en-US"/>
        </w:rPr>
        <w:t>IEC</w:t>
      </w:r>
      <w:r w:rsidRPr="00DD7439">
        <w:rPr>
          <w:rFonts w:ascii="Times New Roman" w:hAnsi="Times New Roman" w:cs="Times New Roman"/>
          <w:sz w:val="24"/>
          <w:szCs w:val="24"/>
        </w:rPr>
        <w:t xml:space="preserve"> 17025 – 2019.</w:t>
      </w:r>
    </w:p>
    <w:p w:rsidR="003223D0" w:rsidRPr="00DD7439" w:rsidRDefault="003223D0"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 xml:space="preserve">Данный блок состоит из двух одноимённых справочников: «Оценка значимости несоответствий», «Оценка приемлемости» и документа «Учёт несоответствий». </w:t>
      </w:r>
    </w:p>
    <w:p w:rsidR="00317A10" w:rsidRPr="0091523B" w:rsidRDefault="00317A10" w:rsidP="00901C72">
      <w:pPr>
        <w:spacing w:line="360" w:lineRule="auto"/>
        <w:ind w:firstLine="709"/>
        <w:jc w:val="both"/>
        <w:rPr>
          <w:rFonts w:cstheme="minorHAnsi"/>
          <w:sz w:val="24"/>
          <w:szCs w:val="24"/>
        </w:rPr>
      </w:pPr>
    </w:p>
    <w:p w:rsidR="00205E91" w:rsidRDefault="00205E91" w:rsidP="00205E91">
      <w:pPr>
        <w:pStyle w:val="3"/>
        <w:spacing w:line="360" w:lineRule="auto"/>
        <w:ind w:left="0" w:firstLine="0"/>
        <w:rPr>
          <w:rFonts w:asciiTheme="minorHAnsi" w:hAnsiTheme="minorHAnsi" w:cstheme="minorHAnsi"/>
          <w:b w:val="0"/>
          <w:sz w:val="32"/>
          <w:szCs w:val="32"/>
        </w:rPr>
      </w:pPr>
      <w:bookmarkStart w:id="92" w:name="_Toc170745892"/>
      <w:r>
        <w:rPr>
          <w:rFonts w:asciiTheme="minorHAnsi" w:hAnsiTheme="minorHAnsi" w:cstheme="minorHAnsi"/>
          <w:b w:val="0"/>
          <w:sz w:val="32"/>
          <w:szCs w:val="32"/>
        </w:rPr>
        <w:t>Документ «Учёт несоответствий».</w:t>
      </w:r>
      <w:bookmarkEnd w:id="92"/>
    </w:p>
    <w:p w:rsidR="00205E91" w:rsidRDefault="00205E91" w:rsidP="00205E91">
      <w:pPr>
        <w:spacing w:line="360" w:lineRule="auto"/>
        <w:jc w:val="both"/>
        <w:rPr>
          <w:rStyle w:val="a3"/>
          <w:rFonts w:cstheme="minorHAnsi"/>
          <w:b/>
        </w:rPr>
      </w:pPr>
    </w:p>
    <w:p w:rsidR="003223D0" w:rsidRPr="00DD7439" w:rsidRDefault="003223D0"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lastRenderedPageBreak/>
        <w:t>Для того чтобы создать документ «Учёт несоответствий» переходим в раздел «Система менеджмента» / «Несоответствия и КД» / «Учёт несоответствий» и по кнопке «Создать» созда</w:t>
      </w:r>
      <w:r w:rsidR="00DD7439" w:rsidRPr="00DD7439">
        <w:rPr>
          <w:rFonts w:ascii="Times New Roman" w:hAnsi="Times New Roman" w:cs="Times New Roman"/>
          <w:sz w:val="24"/>
          <w:szCs w:val="24"/>
        </w:rPr>
        <w:t>ём новый документ (Рисунок 9.110</w:t>
      </w:r>
      <w:r w:rsidRPr="00DD7439">
        <w:rPr>
          <w:rFonts w:ascii="Times New Roman" w:hAnsi="Times New Roman" w:cs="Times New Roman"/>
          <w:sz w:val="24"/>
          <w:szCs w:val="24"/>
        </w:rPr>
        <w:t>).</w:t>
      </w:r>
    </w:p>
    <w:p w:rsidR="003223D0" w:rsidRPr="0091523B" w:rsidRDefault="003223D0" w:rsidP="00901C72">
      <w:pPr>
        <w:spacing w:line="360" w:lineRule="auto"/>
        <w:jc w:val="both"/>
        <w:rPr>
          <w:rFonts w:cstheme="minorHAnsi"/>
          <w:sz w:val="24"/>
          <w:szCs w:val="24"/>
        </w:rPr>
      </w:pPr>
      <w:r w:rsidRPr="0091523B">
        <w:rPr>
          <w:rFonts w:cstheme="minorHAnsi"/>
          <w:noProof/>
          <w:sz w:val="24"/>
          <w:szCs w:val="24"/>
        </w:rPr>
        <w:drawing>
          <wp:inline distT="0" distB="0" distL="0" distR="0">
            <wp:extent cx="6120765" cy="2627250"/>
            <wp:effectExtent l="19050" t="0" r="0" b="0"/>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
                    <a:srcRect/>
                    <a:stretch>
                      <a:fillRect/>
                    </a:stretch>
                  </pic:blipFill>
                  <pic:spPr bwMode="auto">
                    <a:xfrm>
                      <a:off x="0" y="0"/>
                      <a:ext cx="6120765" cy="2627250"/>
                    </a:xfrm>
                    <a:prstGeom prst="rect">
                      <a:avLst/>
                    </a:prstGeom>
                    <a:noFill/>
                    <a:ln w="9525">
                      <a:noFill/>
                      <a:miter lim="800000"/>
                      <a:headEnd/>
                      <a:tailEnd/>
                    </a:ln>
                  </pic:spPr>
                </pic:pic>
              </a:graphicData>
            </a:graphic>
          </wp:inline>
        </w:drawing>
      </w:r>
    </w:p>
    <w:p w:rsidR="003223D0" w:rsidRPr="0091523B" w:rsidRDefault="003223D0" w:rsidP="00901C72">
      <w:pPr>
        <w:spacing w:line="360" w:lineRule="auto"/>
        <w:jc w:val="center"/>
        <w:rPr>
          <w:rFonts w:cstheme="minorHAnsi"/>
          <w:b/>
          <w:sz w:val="20"/>
          <w:szCs w:val="20"/>
        </w:rPr>
      </w:pPr>
      <w:r w:rsidRPr="0091523B">
        <w:rPr>
          <w:rFonts w:cstheme="minorHAnsi"/>
          <w:b/>
          <w:sz w:val="20"/>
          <w:szCs w:val="20"/>
        </w:rPr>
        <w:t xml:space="preserve">Рисунок </w:t>
      </w:r>
      <w:r w:rsidR="00DD7439">
        <w:rPr>
          <w:rFonts w:cstheme="minorHAnsi"/>
          <w:b/>
          <w:sz w:val="20"/>
          <w:szCs w:val="20"/>
        </w:rPr>
        <w:t>9.110</w:t>
      </w:r>
      <w:r w:rsidRPr="0091523B">
        <w:rPr>
          <w:rFonts w:cstheme="minorHAnsi"/>
          <w:b/>
          <w:sz w:val="20"/>
          <w:szCs w:val="20"/>
        </w:rPr>
        <w:t xml:space="preserve"> – Учёт несоответствий (Создание)</w:t>
      </w:r>
    </w:p>
    <w:p w:rsidR="003223D0" w:rsidRPr="00DD7439" w:rsidRDefault="003223D0"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 xml:space="preserve">Система автоматически заполнит: текущую дату, организацию и ответственное лицо. При создании документа Статус – Проект. </w:t>
      </w:r>
    </w:p>
    <w:p w:rsidR="003223D0" w:rsidRPr="00DD7439" w:rsidRDefault="00A36689" w:rsidP="00901C72">
      <w:pPr>
        <w:tabs>
          <w:tab w:val="left" w:leader="hyphen" w:pos="3322"/>
        </w:tabs>
        <w:spacing w:line="360" w:lineRule="auto"/>
        <w:jc w:val="both"/>
        <w:rPr>
          <w:rFonts w:ascii="Times New Roman" w:hAnsi="Times New Roman" w:cs="Times New Roman"/>
          <w:b/>
          <w:sz w:val="24"/>
          <w:szCs w:val="24"/>
        </w:rPr>
      </w:pPr>
      <w:r w:rsidRPr="00DD7439">
        <w:rPr>
          <w:rFonts w:ascii="Times New Roman" w:hAnsi="Times New Roman" w:cs="Times New Roman"/>
          <w:b/>
          <w:sz w:val="24"/>
          <w:szCs w:val="24"/>
        </w:rPr>
        <w:t>Заполняем поля данными:</w:t>
      </w:r>
    </w:p>
    <w:p w:rsidR="00A36689" w:rsidRPr="00DD7439" w:rsidRDefault="00A36689" w:rsidP="00901C72">
      <w:pPr>
        <w:tabs>
          <w:tab w:val="left" w:leader="hyphen" w:pos="3322"/>
        </w:tabs>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 xml:space="preserve">Лаборатория – </w:t>
      </w:r>
      <w:r w:rsidRPr="00DD7439">
        <w:rPr>
          <w:rFonts w:ascii="Times New Roman" w:hAnsi="Times New Roman" w:cs="Times New Roman"/>
          <w:sz w:val="24"/>
          <w:szCs w:val="24"/>
        </w:rPr>
        <w:t>указываем лабораторию, в которой было выявлено несоответствие.</w:t>
      </w:r>
    </w:p>
    <w:p w:rsidR="00A36689" w:rsidRPr="00DD7439" w:rsidRDefault="00A36689" w:rsidP="00901C72">
      <w:pPr>
        <w:tabs>
          <w:tab w:val="left" w:leader="hyphen" w:pos="3322"/>
        </w:tabs>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Входящий документ</w:t>
      </w:r>
      <w:r w:rsidRPr="00DD7439">
        <w:rPr>
          <w:rFonts w:ascii="Times New Roman" w:hAnsi="Times New Roman" w:cs="Times New Roman"/>
          <w:sz w:val="24"/>
          <w:szCs w:val="24"/>
        </w:rPr>
        <w:t xml:space="preserve"> – пользователь может заполнить строкой, а также может выбрать документ из других блоков. Например: несоответствие было выявлено по результатам контроля достоверности результатов испытаний – можем выбрать документ «Внутренний контроль качества». Обратная связь от сотрудника: претензия, жалоба. А также если несоответствие выявлено по результатам внутреннего аудита.</w:t>
      </w:r>
    </w:p>
    <w:p w:rsidR="00A36689" w:rsidRPr="00DD7439" w:rsidRDefault="00A36689" w:rsidP="00901C72">
      <w:pPr>
        <w:tabs>
          <w:tab w:val="left" w:leader="hyphen" w:pos="3322"/>
        </w:tabs>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Наименование несоответствий</w:t>
      </w:r>
      <w:r w:rsidRPr="00DD7439">
        <w:rPr>
          <w:rFonts w:ascii="Times New Roman" w:hAnsi="Times New Roman" w:cs="Times New Roman"/>
          <w:sz w:val="24"/>
          <w:szCs w:val="24"/>
        </w:rPr>
        <w:t xml:space="preserve"> – строчный ввод.</w:t>
      </w:r>
    </w:p>
    <w:p w:rsidR="00AB569D" w:rsidRPr="00DD7439" w:rsidRDefault="001F44F2" w:rsidP="00901C72">
      <w:pPr>
        <w:tabs>
          <w:tab w:val="left" w:leader="hyphen" w:pos="3322"/>
        </w:tabs>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Несоответствие</w:t>
      </w:r>
      <w:r w:rsidR="00AB569D" w:rsidRPr="00DD7439">
        <w:rPr>
          <w:rFonts w:ascii="Times New Roman" w:hAnsi="Times New Roman" w:cs="Times New Roman"/>
          <w:b/>
          <w:sz w:val="24"/>
          <w:szCs w:val="24"/>
        </w:rPr>
        <w:t xml:space="preserve"> обнаружил</w:t>
      </w:r>
      <w:r w:rsidRPr="00DD7439">
        <w:rPr>
          <w:rFonts w:ascii="Times New Roman" w:hAnsi="Times New Roman" w:cs="Times New Roman"/>
          <w:sz w:val="24"/>
          <w:szCs w:val="24"/>
        </w:rPr>
        <w:t xml:space="preserve">–система предлагает несколько вариантов данного поля: </w:t>
      </w:r>
      <w:r w:rsidR="005C22A4" w:rsidRPr="00DD7439">
        <w:rPr>
          <w:rFonts w:ascii="Times New Roman" w:hAnsi="Times New Roman" w:cs="Times New Roman"/>
          <w:sz w:val="24"/>
          <w:szCs w:val="24"/>
        </w:rPr>
        <w:t xml:space="preserve">Структурная единица, </w:t>
      </w:r>
      <w:r w:rsidRPr="00DD7439">
        <w:rPr>
          <w:rFonts w:ascii="Times New Roman" w:hAnsi="Times New Roman" w:cs="Times New Roman"/>
          <w:sz w:val="24"/>
          <w:szCs w:val="24"/>
        </w:rPr>
        <w:t>Контрагент, Сотрудник, Строка – выбираем один из предложенных.</w:t>
      </w:r>
    </w:p>
    <w:p w:rsidR="001F44F2" w:rsidRPr="00DD7439" w:rsidRDefault="001F44F2" w:rsidP="00901C72">
      <w:pPr>
        <w:tabs>
          <w:tab w:val="left" w:leader="hyphen" w:pos="3322"/>
        </w:tabs>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Дата обнаружения</w:t>
      </w:r>
      <w:r w:rsidRPr="00DD7439">
        <w:rPr>
          <w:rFonts w:ascii="Times New Roman" w:hAnsi="Times New Roman" w:cs="Times New Roman"/>
          <w:sz w:val="24"/>
          <w:szCs w:val="24"/>
        </w:rPr>
        <w:t xml:space="preserve"> – указываем дату обнаружения несоответствия.</w:t>
      </w:r>
    </w:p>
    <w:p w:rsidR="00DD6CC6" w:rsidRPr="00DD7439" w:rsidRDefault="008F6E3A" w:rsidP="00901C72">
      <w:pPr>
        <w:tabs>
          <w:tab w:val="left" w:leader="hyphen" w:pos="3322"/>
        </w:tabs>
        <w:spacing w:line="360" w:lineRule="auto"/>
        <w:jc w:val="both"/>
        <w:rPr>
          <w:rStyle w:val="a3"/>
          <w:rFonts w:ascii="Times New Roman" w:hAnsi="Times New Roman" w:cs="Times New Roman"/>
          <w:bCs w:val="0"/>
          <w:sz w:val="24"/>
          <w:szCs w:val="24"/>
        </w:rPr>
      </w:pPr>
      <w:r w:rsidRPr="00DD7439">
        <w:rPr>
          <w:rFonts w:ascii="Times New Roman" w:hAnsi="Times New Roman" w:cs="Times New Roman"/>
          <w:b/>
          <w:sz w:val="24"/>
          <w:szCs w:val="24"/>
        </w:rPr>
        <w:t>Уполномоченное лицо по работе с несоответствием</w:t>
      </w:r>
      <w:r w:rsidRPr="00DD7439">
        <w:rPr>
          <w:rFonts w:ascii="Times New Roman" w:hAnsi="Times New Roman" w:cs="Times New Roman"/>
          <w:sz w:val="24"/>
          <w:szCs w:val="24"/>
        </w:rPr>
        <w:t xml:space="preserve"> – заполняется из справочника Сотрудники, выбирая сотрудника, пользователь выбирает ответственного за данное несоответствие.</w:t>
      </w:r>
    </w:p>
    <w:p w:rsidR="00DD6CC6" w:rsidRPr="00DD7439" w:rsidRDefault="00DD6CC6"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lastRenderedPageBreak/>
        <w:t>Перейдём к заполнению вкладки «Описание несоответствия»</w:t>
      </w:r>
      <w:r w:rsidR="00E85DDC" w:rsidRPr="00DD7439">
        <w:rPr>
          <w:rFonts w:ascii="Times New Roman" w:hAnsi="Times New Roman" w:cs="Times New Roman"/>
          <w:sz w:val="24"/>
          <w:szCs w:val="24"/>
        </w:rPr>
        <w:t>, по кнопке «Добавить», заполняе</w:t>
      </w:r>
      <w:r w:rsidR="00DD7439">
        <w:rPr>
          <w:rFonts w:ascii="Times New Roman" w:hAnsi="Times New Roman" w:cs="Times New Roman"/>
          <w:sz w:val="24"/>
          <w:szCs w:val="24"/>
        </w:rPr>
        <w:t>м табличную часть (Рисунок 9.111</w:t>
      </w:r>
      <w:r w:rsidR="00E85DDC" w:rsidRPr="00DD7439">
        <w:rPr>
          <w:rFonts w:ascii="Times New Roman" w:hAnsi="Times New Roman" w:cs="Times New Roman"/>
          <w:sz w:val="24"/>
          <w:szCs w:val="24"/>
        </w:rPr>
        <w:t>).</w:t>
      </w:r>
    </w:p>
    <w:p w:rsidR="00E85DDC" w:rsidRPr="0091523B" w:rsidRDefault="00E85DDC" w:rsidP="00901C72">
      <w:pPr>
        <w:spacing w:line="360" w:lineRule="auto"/>
        <w:jc w:val="both"/>
        <w:rPr>
          <w:rFonts w:cstheme="minorHAnsi"/>
          <w:sz w:val="24"/>
          <w:szCs w:val="24"/>
        </w:rPr>
      </w:pPr>
      <w:r w:rsidRPr="0091523B">
        <w:rPr>
          <w:rFonts w:cstheme="minorHAnsi"/>
          <w:noProof/>
          <w:sz w:val="24"/>
          <w:szCs w:val="24"/>
        </w:rPr>
        <w:drawing>
          <wp:inline distT="0" distB="0" distL="0" distR="0">
            <wp:extent cx="6120765" cy="3188373"/>
            <wp:effectExtent l="19050" t="0" r="0" b="0"/>
            <wp:docPr id="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srcRect/>
                    <a:stretch>
                      <a:fillRect/>
                    </a:stretch>
                  </pic:blipFill>
                  <pic:spPr bwMode="auto">
                    <a:xfrm>
                      <a:off x="0" y="0"/>
                      <a:ext cx="6120765" cy="3188373"/>
                    </a:xfrm>
                    <a:prstGeom prst="rect">
                      <a:avLst/>
                    </a:prstGeom>
                    <a:noFill/>
                    <a:ln w="9525">
                      <a:noFill/>
                      <a:miter lim="800000"/>
                      <a:headEnd/>
                      <a:tailEnd/>
                    </a:ln>
                  </pic:spPr>
                </pic:pic>
              </a:graphicData>
            </a:graphic>
          </wp:inline>
        </w:drawing>
      </w:r>
    </w:p>
    <w:p w:rsidR="00E85DDC" w:rsidRPr="0091523B" w:rsidRDefault="00E85DDC" w:rsidP="00901C72">
      <w:pPr>
        <w:spacing w:line="360" w:lineRule="auto"/>
        <w:jc w:val="center"/>
        <w:rPr>
          <w:rFonts w:cstheme="minorHAnsi"/>
          <w:b/>
          <w:sz w:val="20"/>
          <w:szCs w:val="20"/>
        </w:rPr>
      </w:pPr>
      <w:r w:rsidRPr="0091523B">
        <w:rPr>
          <w:rFonts w:cstheme="minorHAnsi"/>
          <w:b/>
          <w:sz w:val="20"/>
          <w:szCs w:val="20"/>
        </w:rPr>
        <w:t xml:space="preserve">Рисунок </w:t>
      </w:r>
      <w:r w:rsidR="00DD7439">
        <w:rPr>
          <w:rFonts w:cstheme="minorHAnsi"/>
          <w:b/>
          <w:sz w:val="20"/>
          <w:szCs w:val="20"/>
        </w:rPr>
        <w:t>9.111</w:t>
      </w:r>
      <w:r w:rsidRPr="0091523B">
        <w:rPr>
          <w:rFonts w:cstheme="minorHAnsi"/>
          <w:b/>
          <w:sz w:val="20"/>
          <w:szCs w:val="20"/>
        </w:rPr>
        <w:t xml:space="preserve"> – Вкладка «Описание несоответствия»</w:t>
      </w:r>
    </w:p>
    <w:p w:rsidR="00DD6CC6" w:rsidRPr="0091523B" w:rsidRDefault="00DD6CC6" w:rsidP="00901C72">
      <w:pPr>
        <w:tabs>
          <w:tab w:val="left" w:leader="hyphen" w:pos="3322"/>
        </w:tabs>
        <w:spacing w:line="360" w:lineRule="auto"/>
        <w:jc w:val="both"/>
        <w:rPr>
          <w:rFonts w:cstheme="minorHAnsi"/>
          <w:sz w:val="24"/>
          <w:szCs w:val="24"/>
        </w:rPr>
      </w:pPr>
    </w:p>
    <w:p w:rsidR="00E85DDC" w:rsidRPr="00DD7439" w:rsidRDefault="00E85DDC"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Описание несоответствий</w:t>
      </w:r>
      <w:r w:rsidRPr="00DD7439">
        <w:rPr>
          <w:rFonts w:ascii="Times New Roman" w:hAnsi="Times New Roman" w:cs="Times New Roman"/>
          <w:sz w:val="24"/>
          <w:szCs w:val="24"/>
        </w:rPr>
        <w:t xml:space="preserve"> – пользователь описывает, что именно выявлено, разделяя каждое несоответствие по строчкам.</w:t>
      </w:r>
    </w:p>
    <w:p w:rsidR="00E85DDC" w:rsidRPr="00DD7439" w:rsidRDefault="00E85DDC"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 xml:space="preserve">Отступление от требований </w:t>
      </w:r>
      <w:r w:rsidRPr="00DD7439">
        <w:rPr>
          <w:rFonts w:ascii="Times New Roman" w:hAnsi="Times New Roman" w:cs="Times New Roman"/>
          <w:sz w:val="24"/>
          <w:szCs w:val="24"/>
        </w:rPr>
        <w:t>– можно указать документ, по которому требования не выполнены.</w:t>
      </w:r>
    </w:p>
    <w:p w:rsidR="00E85DDC" w:rsidRPr="00DD7439" w:rsidRDefault="00E85DDC"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 пункта документа</w:t>
      </w:r>
      <w:r w:rsidRPr="00DD7439">
        <w:rPr>
          <w:rFonts w:ascii="Times New Roman" w:hAnsi="Times New Roman" w:cs="Times New Roman"/>
          <w:sz w:val="24"/>
          <w:szCs w:val="24"/>
        </w:rPr>
        <w:t xml:space="preserve"> – пользователь указывает № пункта документа, по которому присутствует отступление от требований.</w:t>
      </w:r>
    </w:p>
    <w:p w:rsidR="00544DC8" w:rsidRPr="0091523B" w:rsidRDefault="00544DC8" w:rsidP="00901C72">
      <w:pPr>
        <w:spacing w:line="360" w:lineRule="auto"/>
        <w:jc w:val="both"/>
        <w:rPr>
          <w:rStyle w:val="a3"/>
          <w:rFonts w:cstheme="minorHAnsi"/>
          <w:b/>
        </w:rPr>
      </w:pPr>
    </w:p>
    <w:p w:rsidR="00544DC8" w:rsidRPr="00DD7439" w:rsidRDefault="00544DC8"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Приступим к заполнению вкладки «Анализ несоответствия».</w:t>
      </w:r>
    </w:p>
    <w:p w:rsidR="00544DC8" w:rsidRPr="00DD7439" w:rsidRDefault="00544DC8"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 xml:space="preserve">Оценка значимости несоответствия – </w:t>
      </w:r>
      <w:r w:rsidRPr="00DD7439">
        <w:rPr>
          <w:rFonts w:ascii="Times New Roman" w:hAnsi="Times New Roman" w:cs="Times New Roman"/>
          <w:sz w:val="24"/>
          <w:szCs w:val="24"/>
        </w:rPr>
        <w:t>фиксирует насколько данное несоответствие значимо для лаборатории</w:t>
      </w:r>
      <w:r w:rsidR="00E64EE2" w:rsidRPr="00DD7439">
        <w:rPr>
          <w:rFonts w:ascii="Times New Roman" w:hAnsi="Times New Roman" w:cs="Times New Roman"/>
          <w:sz w:val="24"/>
          <w:szCs w:val="24"/>
        </w:rPr>
        <w:t>,</w:t>
      </w:r>
      <w:r w:rsidRPr="00DD7439">
        <w:rPr>
          <w:rFonts w:ascii="Times New Roman" w:hAnsi="Times New Roman" w:cs="Times New Roman"/>
          <w:sz w:val="24"/>
          <w:szCs w:val="24"/>
        </w:rPr>
        <w:t xml:space="preserve"> и к каким последствия</w:t>
      </w:r>
      <w:r w:rsidR="00E64EE2" w:rsidRPr="00DD7439">
        <w:rPr>
          <w:rFonts w:ascii="Times New Roman" w:hAnsi="Times New Roman" w:cs="Times New Roman"/>
          <w:sz w:val="24"/>
          <w:szCs w:val="24"/>
        </w:rPr>
        <w:t>м</w:t>
      </w:r>
      <w:r w:rsidRPr="00DD7439">
        <w:rPr>
          <w:rFonts w:ascii="Times New Roman" w:hAnsi="Times New Roman" w:cs="Times New Roman"/>
          <w:sz w:val="24"/>
          <w:szCs w:val="24"/>
        </w:rPr>
        <w:t xml:space="preserve"> оно привело или может привести. </w:t>
      </w:r>
      <w:r w:rsidR="005F0250" w:rsidRPr="00DD7439">
        <w:rPr>
          <w:rFonts w:ascii="Times New Roman" w:hAnsi="Times New Roman" w:cs="Times New Roman"/>
          <w:sz w:val="24"/>
          <w:szCs w:val="24"/>
        </w:rPr>
        <w:t xml:space="preserve">Данное поле заполняется из справочника «Оценки значимости несоответствий». </w:t>
      </w:r>
      <w:r w:rsidR="005343B0" w:rsidRPr="00DD7439">
        <w:rPr>
          <w:rFonts w:ascii="Times New Roman" w:hAnsi="Times New Roman" w:cs="Times New Roman"/>
          <w:sz w:val="24"/>
          <w:szCs w:val="24"/>
        </w:rPr>
        <w:t>Для создания нового справочника переходим в раздел «Система менеджмента» / «Несоответствия и КД» / «Оценки значимости несоответствий» и по кнопке «Создать» создадим</w:t>
      </w:r>
      <w:r w:rsidR="00DD7439">
        <w:rPr>
          <w:rFonts w:ascii="Times New Roman" w:hAnsi="Times New Roman" w:cs="Times New Roman"/>
          <w:sz w:val="24"/>
          <w:szCs w:val="24"/>
        </w:rPr>
        <w:t xml:space="preserve"> новый справочник (Рисунок 9.112</w:t>
      </w:r>
      <w:r w:rsidR="005343B0" w:rsidRPr="00DD7439">
        <w:rPr>
          <w:rFonts w:ascii="Times New Roman" w:hAnsi="Times New Roman" w:cs="Times New Roman"/>
          <w:sz w:val="24"/>
          <w:szCs w:val="24"/>
        </w:rPr>
        <w:t>).</w:t>
      </w:r>
    </w:p>
    <w:p w:rsidR="005343B0" w:rsidRPr="0091523B" w:rsidRDefault="005343B0" w:rsidP="00901C72">
      <w:pPr>
        <w:spacing w:line="360" w:lineRule="auto"/>
        <w:jc w:val="both"/>
        <w:rPr>
          <w:rFonts w:cstheme="minorHAnsi"/>
          <w:b/>
          <w:sz w:val="24"/>
          <w:szCs w:val="24"/>
        </w:rPr>
      </w:pPr>
      <w:r w:rsidRPr="0091523B">
        <w:rPr>
          <w:rFonts w:cstheme="minorHAnsi"/>
          <w:b/>
          <w:noProof/>
          <w:sz w:val="24"/>
          <w:szCs w:val="24"/>
        </w:rPr>
        <w:lastRenderedPageBreak/>
        <w:drawing>
          <wp:inline distT="0" distB="0" distL="0" distR="0">
            <wp:extent cx="6120765" cy="3478459"/>
            <wp:effectExtent l="19050" t="0" r="0" b="0"/>
            <wp:docPr id="4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9"/>
                    <a:srcRect/>
                    <a:stretch>
                      <a:fillRect/>
                    </a:stretch>
                  </pic:blipFill>
                  <pic:spPr bwMode="auto">
                    <a:xfrm>
                      <a:off x="0" y="0"/>
                      <a:ext cx="6120765" cy="3478459"/>
                    </a:xfrm>
                    <a:prstGeom prst="rect">
                      <a:avLst/>
                    </a:prstGeom>
                    <a:noFill/>
                    <a:ln w="9525">
                      <a:noFill/>
                      <a:miter lim="800000"/>
                      <a:headEnd/>
                      <a:tailEnd/>
                    </a:ln>
                  </pic:spPr>
                </pic:pic>
              </a:graphicData>
            </a:graphic>
          </wp:inline>
        </w:drawing>
      </w:r>
    </w:p>
    <w:p w:rsidR="005343B0" w:rsidRPr="0091523B" w:rsidRDefault="005343B0" w:rsidP="00901C72">
      <w:pPr>
        <w:spacing w:line="360" w:lineRule="auto"/>
        <w:jc w:val="center"/>
        <w:rPr>
          <w:rFonts w:cstheme="minorHAnsi"/>
          <w:b/>
          <w:sz w:val="20"/>
          <w:szCs w:val="20"/>
        </w:rPr>
      </w:pPr>
      <w:r w:rsidRPr="0091523B">
        <w:rPr>
          <w:rFonts w:cstheme="minorHAnsi"/>
          <w:b/>
          <w:sz w:val="20"/>
          <w:szCs w:val="20"/>
        </w:rPr>
        <w:t xml:space="preserve">Рисунок </w:t>
      </w:r>
      <w:r w:rsidR="00DD7439">
        <w:rPr>
          <w:rFonts w:cstheme="minorHAnsi"/>
          <w:b/>
          <w:sz w:val="20"/>
          <w:szCs w:val="20"/>
        </w:rPr>
        <w:t>9.112</w:t>
      </w:r>
      <w:r w:rsidRPr="0091523B">
        <w:rPr>
          <w:rFonts w:cstheme="minorHAnsi"/>
          <w:b/>
          <w:sz w:val="20"/>
          <w:szCs w:val="20"/>
        </w:rPr>
        <w:t xml:space="preserve"> – Оценки значимости несоответствий</w:t>
      </w:r>
    </w:p>
    <w:p w:rsidR="005343B0" w:rsidRPr="0091523B" w:rsidRDefault="005343B0" w:rsidP="00901C72">
      <w:pPr>
        <w:spacing w:line="360" w:lineRule="auto"/>
        <w:jc w:val="both"/>
        <w:rPr>
          <w:rStyle w:val="a3"/>
          <w:rFonts w:cstheme="minorHAnsi"/>
          <w:b/>
        </w:rPr>
      </w:pPr>
    </w:p>
    <w:p w:rsidR="005343B0" w:rsidRPr="00DD7439" w:rsidRDefault="005343B0"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При создании нового справочника указываем Наименование и нажимаем на кнопку «Записать и закрыть». Все новые справочники будут отображаться в общем списке.</w:t>
      </w:r>
    </w:p>
    <w:p w:rsidR="00A86651" w:rsidRPr="00DD7439" w:rsidRDefault="00A86651"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Вернёмся к заполнению вкладки «Анализ несоответствия».</w:t>
      </w:r>
    </w:p>
    <w:p w:rsidR="00A86651" w:rsidRPr="00DD7439" w:rsidRDefault="00A86651"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Анализ воздействия на предыдущие результаты</w:t>
      </w:r>
      <w:r w:rsidRPr="00DD7439">
        <w:rPr>
          <w:rFonts w:ascii="Times New Roman" w:hAnsi="Times New Roman" w:cs="Times New Roman"/>
          <w:sz w:val="24"/>
          <w:szCs w:val="24"/>
        </w:rPr>
        <w:t xml:space="preserve"> – в данное поле пользователь вносит информацию, могло ли данное несоответствие повлиять на предыдущие испытания и результаты по ним.</w:t>
      </w:r>
    </w:p>
    <w:p w:rsidR="00A86651" w:rsidRPr="00DD7439" w:rsidRDefault="00A86651" w:rsidP="00901C72">
      <w:pPr>
        <w:spacing w:line="360" w:lineRule="auto"/>
        <w:jc w:val="both"/>
        <w:rPr>
          <w:rFonts w:ascii="Times New Roman" w:hAnsi="Times New Roman" w:cs="Times New Roman"/>
          <w:sz w:val="24"/>
          <w:szCs w:val="24"/>
        </w:rPr>
      </w:pPr>
      <w:r w:rsidRPr="00DD7439">
        <w:rPr>
          <w:rFonts w:ascii="Times New Roman" w:hAnsi="Times New Roman" w:cs="Times New Roman"/>
          <w:b/>
          <w:sz w:val="24"/>
          <w:szCs w:val="24"/>
        </w:rPr>
        <w:t>Оценка приемлемости несоответствующей работы</w:t>
      </w:r>
      <w:r w:rsidR="0082375A" w:rsidRPr="00DD7439">
        <w:rPr>
          <w:rFonts w:ascii="Times New Roman" w:hAnsi="Times New Roman" w:cs="Times New Roman"/>
          <w:sz w:val="24"/>
          <w:szCs w:val="24"/>
        </w:rPr>
        <w:t>–проверяем приемлемость соответствующей работы, заполняется из справочника «Оценка приемлемости». Чтобы создать новый справочник, переходим в раздел «Система менеджмента» / «Несоответствия и КД» / «Оценки приемлемости» по кнопке «Создать» создаём</w:t>
      </w:r>
      <w:r w:rsidR="00DD7439">
        <w:rPr>
          <w:rFonts w:ascii="Times New Roman" w:hAnsi="Times New Roman" w:cs="Times New Roman"/>
          <w:sz w:val="24"/>
          <w:szCs w:val="24"/>
        </w:rPr>
        <w:t xml:space="preserve"> новый справочник (Рисунок 9.113</w:t>
      </w:r>
      <w:r w:rsidR="0082375A" w:rsidRPr="00DD7439">
        <w:rPr>
          <w:rFonts w:ascii="Times New Roman" w:hAnsi="Times New Roman" w:cs="Times New Roman"/>
          <w:sz w:val="24"/>
          <w:szCs w:val="24"/>
        </w:rPr>
        <w:t>).</w:t>
      </w:r>
    </w:p>
    <w:p w:rsidR="00C907CF" w:rsidRPr="0091523B" w:rsidRDefault="00C907CF" w:rsidP="00901C72">
      <w:pPr>
        <w:spacing w:line="360" w:lineRule="auto"/>
        <w:jc w:val="both"/>
        <w:rPr>
          <w:rFonts w:cstheme="minorHAnsi"/>
          <w:sz w:val="24"/>
          <w:szCs w:val="24"/>
        </w:rPr>
      </w:pPr>
      <w:r w:rsidRPr="0091523B">
        <w:rPr>
          <w:rFonts w:cstheme="minorHAnsi"/>
          <w:noProof/>
          <w:sz w:val="24"/>
          <w:szCs w:val="24"/>
        </w:rPr>
        <w:lastRenderedPageBreak/>
        <w:drawing>
          <wp:inline distT="0" distB="0" distL="0" distR="0">
            <wp:extent cx="6120765" cy="3447493"/>
            <wp:effectExtent l="19050" t="0" r="0" b="0"/>
            <wp:docPr id="4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0"/>
                    <a:srcRect/>
                    <a:stretch>
                      <a:fillRect/>
                    </a:stretch>
                  </pic:blipFill>
                  <pic:spPr bwMode="auto">
                    <a:xfrm>
                      <a:off x="0" y="0"/>
                      <a:ext cx="6120765" cy="3447493"/>
                    </a:xfrm>
                    <a:prstGeom prst="rect">
                      <a:avLst/>
                    </a:prstGeom>
                    <a:noFill/>
                    <a:ln w="9525">
                      <a:noFill/>
                      <a:miter lim="800000"/>
                      <a:headEnd/>
                      <a:tailEnd/>
                    </a:ln>
                  </pic:spPr>
                </pic:pic>
              </a:graphicData>
            </a:graphic>
          </wp:inline>
        </w:drawing>
      </w:r>
    </w:p>
    <w:p w:rsidR="00C907CF" w:rsidRPr="0091523B" w:rsidRDefault="00DD7439" w:rsidP="00901C72">
      <w:pPr>
        <w:spacing w:line="360" w:lineRule="auto"/>
        <w:jc w:val="center"/>
        <w:rPr>
          <w:rFonts w:cstheme="minorHAnsi"/>
          <w:b/>
          <w:sz w:val="20"/>
          <w:szCs w:val="20"/>
        </w:rPr>
      </w:pPr>
      <w:r>
        <w:rPr>
          <w:rFonts w:cstheme="minorHAnsi"/>
          <w:b/>
          <w:sz w:val="20"/>
          <w:szCs w:val="20"/>
        </w:rPr>
        <w:t>Рисунок 9.113</w:t>
      </w:r>
      <w:r w:rsidR="00C907CF" w:rsidRPr="0091523B">
        <w:rPr>
          <w:rFonts w:cstheme="minorHAnsi"/>
          <w:b/>
          <w:sz w:val="20"/>
          <w:szCs w:val="20"/>
        </w:rPr>
        <w:t xml:space="preserve"> – Оценки приемлемости</w:t>
      </w:r>
    </w:p>
    <w:p w:rsidR="00C17840" w:rsidRPr="00DD7439" w:rsidRDefault="00C17840"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При создании нового справочника указываем Наименование и нажимаем на кнопку «Записать и закрыть».</w:t>
      </w:r>
    </w:p>
    <w:p w:rsidR="002506EA" w:rsidRPr="00DD7439" w:rsidRDefault="002506EA"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Если несоответствие было обнаружено в работе по проведению испытаний – ставим флажок, в таком случае пользователю открываются дополнительные поля, которы</w:t>
      </w:r>
      <w:r w:rsidR="00DD7439">
        <w:rPr>
          <w:rFonts w:ascii="Times New Roman" w:hAnsi="Times New Roman" w:cs="Times New Roman"/>
          <w:sz w:val="24"/>
          <w:szCs w:val="24"/>
        </w:rPr>
        <w:t>е нужно заполнить (Рисунок 9.114</w:t>
      </w:r>
      <w:r w:rsidRPr="00DD7439">
        <w:rPr>
          <w:rFonts w:ascii="Times New Roman" w:hAnsi="Times New Roman" w:cs="Times New Roman"/>
          <w:sz w:val="24"/>
          <w:szCs w:val="24"/>
        </w:rPr>
        <w:t>)</w:t>
      </w:r>
      <w:r w:rsidR="00DD7439">
        <w:rPr>
          <w:rFonts w:ascii="Times New Roman" w:hAnsi="Times New Roman" w:cs="Times New Roman"/>
          <w:sz w:val="24"/>
          <w:szCs w:val="24"/>
        </w:rPr>
        <w:t>, (9.115</w:t>
      </w:r>
      <w:r w:rsidR="00582864" w:rsidRPr="00DD7439">
        <w:rPr>
          <w:rFonts w:ascii="Times New Roman" w:hAnsi="Times New Roman" w:cs="Times New Roman"/>
          <w:sz w:val="24"/>
          <w:szCs w:val="24"/>
        </w:rPr>
        <w:t>).</w:t>
      </w:r>
    </w:p>
    <w:p w:rsidR="002506EA" w:rsidRPr="0091523B" w:rsidRDefault="002506EA" w:rsidP="00901C72">
      <w:pPr>
        <w:spacing w:line="360" w:lineRule="auto"/>
        <w:jc w:val="both"/>
        <w:rPr>
          <w:rFonts w:cstheme="minorHAnsi"/>
          <w:sz w:val="24"/>
          <w:szCs w:val="24"/>
        </w:rPr>
      </w:pPr>
      <w:r w:rsidRPr="0091523B">
        <w:rPr>
          <w:rFonts w:cstheme="minorHAnsi"/>
          <w:noProof/>
          <w:sz w:val="24"/>
          <w:szCs w:val="24"/>
        </w:rPr>
        <w:drawing>
          <wp:inline distT="0" distB="0" distL="0" distR="0">
            <wp:extent cx="5905474" cy="3360086"/>
            <wp:effectExtent l="0" t="0" r="0" b="0"/>
            <wp:docPr id="4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1"/>
                    <a:srcRect/>
                    <a:stretch>
                      <a:fillRect/>
                    </a:stretch>
                  </pic:blipFill>
                  <pic:spPr bwMode="auto">
                    <a:xfrm>
                      <a:off x="0" y="0"/>
                      <a:ext cx="5909497" cy="3362375"/>
                    </a:xfrm>
                    <a:prstGeom prst="rect">
                      <a:avLst/>
                    </a:prstGeom>
                    <a:noFill/>
                    <a:ln w="9525">
                      <a:noFill/>
                      <a:miter lim="800000"/>
                      <a:headEnd/>
                      <a:tailEnd/>
                    </a:ln>
                  </pic:spPr>
                </pic:pic>
              </a:graphicData>
            </a:graphic>
          </wp:inline>
        </w:drawing>
      </w:r>
    </w:p>
    <w:p w:rsidR="002506EA" w:rsidRPr="0091523B" w:rsidRDefault="00DD7439" w:rsidP="00901C72">
      <w:pPr>
        <w:spacing w:line="360" w:lineRule="auto"/>
        <w:jc w:val="center"/>
        <w:rPr>
          <w:rFonts w:cstheme="minorHAnsi"/>
          <w:b/>
          <w:sz w:val="20"/>
          <w:szCs w:val="20"/>
        </w:rPr>
      </w:pPr>
      <w:r>
        <w:rPr>
          <w:rFonts w:cstheme="minorHAnsi"/>
          <w:b/>
          <w:sz w:val="20"/>
          <w:szCs w:val="20"/>
        </w:rPr>
        <w:t>Рисунок 9.114</w:t>
      </w:r>
      <w:r w:rsidR="002506EA" w:rsidRPr="0091523B">
        <w:rPr>
          <w:rFonts w:cstheme="minorHAnsi"/>
          <w:b/>
          <w:sz w:val="20"/>
          <w:szCs w:val="20"/>
        </w:rPr>
        <w:t xml:space="preserve"> – Несоответствие обнаружено в работе по проведению испытаний</w:t>
      </w:r>
    </w:p>
    <w:p w:rsidR="00460412" w:rsidRPr="0091523B" w:rsidRDefault="00460412" w:rsidP="00901C72">
      <w:pPr>
        <w:spacing w:line="360" w:lineRule="auto"/>
        <w:jc w:val="center"/>
        <w:rPr>
          <w:rFonts w:cstheme="minorHAnsi"/>
          <w:b/>
          <w:sz w:val="20"/>
          <w:szCs w:val="20"/>
        </w:rPr>
      </w:pPr>
    </w:p>
    <w:p w:rsidR="00C17840" w:rsidRPr="0091523B" w:rsidRDefault="00582864" w:rsidP="00901C72">
      <w:pPr>
        <w:spacing w:line="360" w:lineRule="auto"/>
        <w:rPr>
          <w:rFonts w:cstheme="minorHAnsi"/>
          <w:b/>
          <w:sz w:val="20"/>
          <w:szCs w:val="20"/>
        </w:rPr>
      </w:pPr>
      <w:r w:rsidRPr="0091523B">
        <w:rPr>
          <w:rFonts w:cstheme="minorHAnsi"/>
          <w:b/>
          <w:noProof/>
          <w:sz w:val="20"/>
          <w:szCs w:val="20"/>
        </w:rPr>
        <w:drawing>
          <wp:inline distT="0" distB="0" distL="0" distR="0">
            <wp:extent cx="6120765" cy="2770746"/>
            <wp:effectExtent l="19050" t="0" r="0" b="0"/>
            <wp:docPr id="4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2"/>
                    <a:srcRect/>
                    <a:stretch>
                      <a:fillRect/>
                    </a:stretch>
                  </pic:blipFill>
                  <pic:spPr bwMode="auto">
                    <a:xfrm>
                      <a:off x="0" y="0"/>
                      <a:ext cx="6120765" cy="2770746"/>
                    </a:xfrm>
                    <a:prstGeom prst="rect">
                      <a:avLst/>
                    </a:prstGeom>
                    <a:noFill/>
                    <a:ln w="9525">
                      <a:noFill/>
                      <a:miter lim="800000"/>
                      <a:headEnd/>
                      <a:tailEnd/>
                    </a:ln>
                  </pic:spPr>
                </pic:pic>
              </a:graphicData>
            </a:graphic>
          </wp:inline>
        </w:drawing>
      </w:r>
    </w:p>
    <w:p w:rsidR="00582864" w:rsidRPr="0091523B" w:rsidRDefault="00DD7439" w:rsidP="00901C72">
      <w:pPr>
        <w:spacing w:line="360" w:lineRule="auto"/>
        <w:jc w:val="center"/>
        <w:rPr>
          <w:rFonts w:cstheme="minorHAnsi"/>
          <w:b/>
          <w:sz w:val="20"/>
          <w:szCs w:val="20"/>
        </w:rPr>
      </w:pPr>
      <w:r>
        <w:rPr>
          <w:rFonts w:cstheme="minorHAnsi"/>
          <w:b/>
          <w:sz w:val="20"/>
          <w:szCs w:val="20"/>
        </w:rPr>
        <w:t>Рисунок 9.115</w:t>
      </w:r>
      <w:r w:rsidR="00582864" w:rsidRPr="0091523B">
        <w:rPr>
          <w:rFonts w:cstheme="minorHAnsi"/>
          <w:b/>
          <w:sz w:val="20"/>
          <w:szCs w:val="20"/>
        </w:rPr>
        <w:t xml:space="preserve"> - Несоответствие обнаружено в работе по проведению испытаний</w:t>
      </w:r>
    </w:p>
    <w:p w:rsidR="00582864" w:rsidRPr="0091523B" w:rsidRDefault="00582864" w:rsidP="00901C72">
      <w:pPr>
        <w:spacing w:line="360" w:lineRule="auto"/>
        <w:jc w:val="center"/>
        <w:rPr>
          <w:rFonts w:cstheme="minorHAnsi"/>
          <w:b/>
          <w:sz w:val="20"/>
          <w:szCs w:val="20"/>
        </w:rPr>
      </w:pPr>
    </w:p>
    <w:p w:rsidR="00582864" w:rsidRPr="00DD7439" w:rsidRDefault="00604182"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В случае если несоответствие обнаружено при испытании, то ответственное лицо должно разрешить возобновление работ.</w:t>
      </w:r>
    </w:p>
    <w:p w:rsidR="00604182" w:rsidRPr="00DD7439" w:rsidRDefault="00604182"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В нашем случае несоответствие выявлено при подтверждении компетентности в процессе аккредитации, поэтому убираем галочку и заполняем причины возникновения несоответствия из задания практикума и наполняем табличную часть «Меры по коррекции» - меры направленные на устранение несоответствия. Назначаем ответственного сотрудника. В графе контроль проведения отражаем ситуацию по контролю за ме</w:t>
      </w:r>
      <w:r w:rsidR="00DD7439">
        <w:rPr>
          <w:rFonts w:ascii="Times New Roman" w:hAnsi="Times New Roman" w:cs="Times New Roman"/>
          <w:sz w:val="24"/>
          <w:szCs w:val="24"/>
        </w:rPr>
        <w:t>рами по коррекции (Рисунок 9.116</w:t>
      </w:r>
      <w:r w:rsidRPr="00DD7439">
        <w:rPr>
          <w:rFonts w:ascii="Times New Roman" w:hAnsi="Times New Roman" w:cs="Times New Roman"/>
          <w:sz w:val="24"/>
          <w:szCs w:val="24"/>
        </w:rPr>
        <w:t>).</w:t>
      </w:r>
    </w:p>
    <w:p w:rsidR="00604182" w:rsidRPr="0091523B" w:rsidRDefault="005E74F7" w:rsidP="00901C72">
      <w:pPr>
        <w:spacing w:line="360" w:lineRule="auto"/>
        <w:jc w:val="both"/>
        <w:rPr>
          <w:rFonts w:cstheme="minorHAnsi"/>
          <w:sz w:val="24"/>
          <w:szCs w:val="24"/>
        </w:rPr>
      </w:pPr>
      <w:r w:rsidRPr="0091523B">
        <w:rPr>
          <w:rFonts w:cstheme="minorHAnsi"/>
          <w:noProof/>
          <w:sz w:val="24"/>
          <w:szCs w:val="24"/>
        </w:rPr>
        <w:lastRenderedPageBreak/>
        <w:drawing>
          <wp:inline distT="0" distB="0" distL="0" distR="0">
            <wp:extent cx="6120765" cy="3639447"/>
            <wp:effectExtent l="19050" t="0" r="0" b="0"/>
            <wp:docPr id="4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3"/>
                    <a:srcRect/>
                    <a:stretch>
                      <a:fillRect/>
                    </a:stretch>
                  </pic:blipFill>
                  <pic:spPr bwMode="auto">
                    <a:xfrm>
                      <a:off x="0" y="0"/>
                      <a:ext cx="6120765" cy="3639447"/>
                    </a:xfrm>
                    <a:prstGeom prst="rect">
                      <a:avLst/>
                    </a:prstGeom>
                    <a:noFill/>
                    <a:ln w="9525">
                      <a:noFill/>
                      <a:miter lim="800000"/>
                      <a:headEnd/>
                      <a:tailEnd/>
                    </a:ln>
                  </pic:spPr>
                </pic:pic>
              </a:graphicData>
            </a:graphic>
          </wp:inline>
        </w:drawing>
      </w:r>
    </w:p>
    <w:p w:rsidR="00604182" w:rsidRPr="0091523B" w:rsidRDefault="00DD7439" w:rsidP="00901C72">
      <w:pPr>
        <w:spacing w:line="360" w:lineRule="auto"/>
        <w:jc w:val="center"/>
        <w:rPr>
          <w:rFonts w:cstheme="minorHAnsi"/>
          <w:b/>
          <w:sz w:val="20"/>
          <w:szCs w:val="20"/>
        </w:rPr>
      </w:pPr>
      <w:r>
        <w:rPr>
          <w:rFonts w:cstheme="minorHAnsi"/>
          <w:b/>
          <w:sz w:val="20"/>
          <w:szCs w:val="20"/>
        </w:rPr>
        <w:t>Рисунок 9.116</w:t>
      </w:r>
      <w:r w:rsidR="00604182" w:rsidRPr="0091523B">
        <w:rPr>
          <w:rFonts w:cstheme="minorHAnsi"/>
          <w:b/>
          <w:sz w:val="20"/>
          <w:szCs w:val="20"/>
        </w:rPr>
        <w:t xml:space="preserve"> – Вкладка «Устранение несоответствия»</w:t>
      </w:r>
    </w:p>
    <w:p w:rsidR="00A83F1A" w:rsidRPr="0091523B" w:rsidRDefault="00A83F1A" w:rsidP="00901C72">
      <w:pPr>
        <w:spacing w:line="360" w:lineRule="auto"/>
        <w:jc w:val="center"/>
        <w:rPr>
          <w:rFonts w:cstheme="minorHAnsi"/>
          <w:b/>
          <w:sz w:val="20"/>
          <w:szCs w:val="20"/>
        </w:rPr>
      </w:pPr>
    </w:p>
    <w:p w:rsidR="00A83F1A" w:rsidRPr="00DD7439" w:rsidRDefault="00A83F1A"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При проставлении флага «КД», то строка с «Описанием несоответствия» дублируется в табличную часть «Меры по корректирующим действиям» (устранение причин несоответствия).</w:t>
      </w:r>
    </w:p>
    <w:p w:rsidR="005E74F7" w:rsidRPr="00DD7439" w:rsidRDefault="005E74F7"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 xml:space="preserve">Поле «Пересмотр оценки рисков и возможностей» заполняется из справочника «Оценки рисков», если по результатам работы с несоответствием выявлена необходимость провести повторную оценку рисков. По необходимости пользователь может прикрепить файл к документу. </w:t>
      </w:r>
    </w:p>
    <w:p w:rsidR="00667769" w:rsidRPr="00DD7439" w:rsidRDefault="00667769" w:rsidP="00DD7439">
      <w:pPr>
        <w:spacing w:line="360" w:lineRule="auto"/>
        <w:jc w:val="both"/>
        <w:rPr>
          <w:rFonts w:ascii="Times New Roman" w:hAnsi="Times New Roman" w:cs="Times New Roman"/>
          <w:sz w:val="24"/>
          <w:szCs w:val="24"/>
        </w:rPr>
      </w:pPr>
      <w:r w:rsidRPr="00DD7439">
        <w:rPr>
          <w:rFonts w:ascii="Times New Roman" w:hAnsi="Times New Roman" w:cs="Times New Roman"/>
          <w:sz w:val="24"/>
          <w:szCs w:val="24"/>
        </w:rPr>
        <w:t>Далее меняем статус на «Завершено», записываем, проводим и выводим н</w:t>
      </w:r>
      <w:r w:rsidR="00DD7439">
        <w:rPr>
          <w:rFonts w:ascii="Times New Roman" w:hAnsi="Times New Roman" w:cs="Times New Roman"/>
          <w:sz w:val="24"/>
          <w:szCs w:val="24"/>
        </w:rPr>
        <w:t>а документ печать (Рисунок 9.117</w:t>
      </w:r>
      <w:r w:rsidRPr="00DD7439">
        <w:rPr>
          <w:rFonts w:ascii="Times New Roman" w:hAnsi="Times New Roman" w:cs="Times New Roman"/>
          <w:sz w:val="24"/>
          <w:szCs w:val="24"/>
        </w:rPr>
        <w:t>).</w:t>
      </w:r>
    </w:p>
    <w:p w:rsidR="00667769" w:rsidRPr="0091523B" w:rsidRDefault="00667769" w:rsidP="00901C72">
      <w:pPr>
        <w:spacing w:line="360" w:lineRule="auto"/>
        <w:jc w:val="both"/>
        <w:rPr>
          <w:rFonts w:cstheme="minorHAnsi"/>
          <w:sz w:val="24"/>
          <w:szCs w:val="24"/>
        </w:rPr>
      </w:pPr>
      <w:r w:rsidRPr="0091523B">
        <w:rPr>
          <w:rFonts w:cstheme="minorHAnsi"/>
          <w:noProof/>
          <w:sz w:val="24"/>
          <w:szCs w:val="24"/>
        </w:rPr>
        <w:lastRenderedPageBreak/>
        <w:drawing>
          <wp:inline distT="0" distB="0" distL="0" distR="0">
            <wp:extent cx="6120765" cy="3534413"/>
            <wp:effectExtent l="19050" t="0" r="0" b="0"/>
            <wp:docPr id="4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4"/>
                    <a:srcRect/>
                    <a:stretch>
                      <a:fillRect/>
                    </a:stretch>
                  </pic:blipFill>
                  <pic:spPr bwMode="auto">
                    <a:xfrm>
                      <a:off x="0" y="0"/>
                      <a:ext cx="6120765" cy="3534413"/>
                    </a:xfrm>
                    <a:prstGeom prst="rect">
                      <a:avLst/>
                    </a:prstGeom>
                    <a:noFill/>
                    <a:ln w="9525">
                      <a:noFill/>
                      <a:miter lim="800000"/>
                      <a:headEnd/>
                      <a:tailEnd/>
                    </a:ln>
                  </pic:spPr>
                </pic:pic>
              </a:graphicData>
            </a:graphic>
          </wp:inline>
        </w:drawing>
      </w:r>
    </w:p>
    <w:p w:rsidR="00667769" w:rsidRDefault="00DD7439" w:rsidP="00901C72">
      <w:pPr>
        <w:spacing w:line="360" w:lineRule="auto"/>
        <w:jc w:val="center"/>
        <w:rPr>
          <w:rFonts w:cstheme="minorHAnsi"/>
          <w:b/>
          <w:sz w:val="20"/>
          <w:szCs w:val="20"/>
        </w:rPr>
      </w:pPr>
      <w:r>
        <w:rPr>
          <w:rFonts w:cstheme="minorHAnsi"/>
          <w:b/>
          <w:sz w:val="20"/>
          <w:szCs w:val="20"/>
        </w:rPr>
        <w:t>Рисунок 9.118</w:t>
      </w:r>
      <w:r w:rsidR="00667769" w:rsidRPr="0091523B">
        <w:rPr>
          <w:rFonts w:cstheme="minorHAnsi"/>
          <w:b/>
          <w:sz w:val="20"/>
          <w:szCs w:val="20"/>
        </w:rPr>
        <w:t xml:space="preserve"> – Печатная форма документа </w:t>
      </w:r>
    </w:p>
    <w:p w:rsidR="007E35C1" w:rsidRDefault="007E35C1" w:rsidP="007E35C1">
      <w:pPr>
        <w:spacing w:line="360" w:lineRule="auto"/>
        <w:rPr>
          <w:rFonts w:cstheme="minorHAnsi"/>
          <w:b/>
          <w:sz w:val="20"/>
          <w:szCs w:val="20"/>
        </w:rPr>
      </w:pPr>
    </w:p>
    <w:p w:rsidR="007E35C1" w:rsidRDefault="007E35C1" w:rsidP="007E35C1">
      <w:pPr>
        <w:spacing w:line="360" w:lineRule="auto"/>
        <w:rPr>
          <w:rFonts w:cstheme="minorHAnsi"/>
          <w:b/>
          <w:sz w:val="20"/>
          <w:szCs w:val="20"/>
        </w:rPr>
      </w:pPr>
    </w:p>
    <w:p w:rsidR="007E35C1" w:rsidRDefault="007E35C1" w:rsidP="007E35C1">
      <w:pPr>
        <w:spacing w:line="360" w:lineRule="auto"/>
        <w:rPr>
          <w:rFonts w:cstheme="minorHAnsi"/>
          <w:b/>
          <w:sz w:val="20"/>
          <w:szCs w:val="20"/>
        </w:rPr>
      </w:pPr>
    </w:p>
    <w:p w:rsidR="007E35C1" w:rsidRDefault="007E35C1" w:rsidP="007E35C1">
      <w:pPr>
        <w:spacing w:line="360" w:lineRule="auto"/>
        <w:rPr>
          <w:rFonts w:cstheme="minorHAnsi"/>
          <w:b/>
          <w:sz w:val="20"/>
          <w:szCs w:val="20"/>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93" w:name="_Toc170317299"/>
      <w:bookmarkStart w:id="94" w:name="_Toc170745893"/>
      <w:r>
        <w:rPr>
          <w:rFonts w:asciiTheme="minorHAnsi" w:hAnsiTheme="minorHAnsi" w:cstheme="minorHAnsi"/>
          <w:b w:val="0"/>
          <w:sz w:val="32"/>
          <w:szCs w:val="32"/>
        </w:rPr>
        <w:t>Анкетирование соискателей.</w:t>
      </w:r>
      <w:bookmarkEnd w:id="93"/>
      <w:bookmarkEnd w:id="94"/>
    </w:p>
    <w:p w:rsidR="007E35C1" w:rsidRPr="007E35C1" w:rsidRDefault="007E35C1" w:rsidP="007E35C1">
      <w:pPr>
        <w:rPr>
          <w:lang w:eastAsia="zh-CN"/>
        </w:rPr>
      </w:pPr>
    </w:p>
    <w:p w:rsidR="007E35C1" w:rsidRPr="007E35C1" w:rsidRDefault="007E35C1" w:rsidP="007E35C1">
      <w:pPr>
        <w:rPr>
          <w:rFonts w:ascii="Times New Roman" w:hAnsi="Times New Roman" w:cs="Times New Roman"/>
          <w:sz w:val="24"/>
          <w:szCs w:val="24"/>
          <w:lang w:eastAsia="zh-CN"/>
        </w:rPr>
      </w:pPr>
      <w:r w:rsidRPr="007E35C1">
        <w:rPr>
          <w:rFonts w:ascii="Times New Roman" w:hAnsi="Times New Roman" w:cs="Times New Roman"/>
          <w:sz w:val="24"/>
          <w:szCs w:val="24"/>
          <w:lang w:eastAsia="zh-CN"/>
        </w:rPr>
        <w:t>В системе 1С ЛИМС реализован механизм анкетирования, для работы с ним необходимо создать анкету. Первым шагом будет создание вопросов, переходим в «Система менеджмента» / «Анкетирование соискателей» / «Вопросы для анкетирования».</w:t>
      </w:r>
    </w:p>
    <w:p w:rsidR="007E35C1" w:rsidRPr="00E255AA" w:rsidRDefault="007E35C1" w:rsidP="007E35C1">
      <w:pPr>
        <w:jc w:val="center"/>
        <w:rPr>
          <w:lang w:eastAsia="zh-CN"/>
        </w:rPr>
      </w:pPr>
      <w:r>
        <w:rPr>
          <w:noProof/>
        </w:rPr>
        <w:lastRenderedPageBreak/>
        <w:drawing>
          <wp:inline distT="0" distB="0" distL="0" distR="0">
            <wp:extent cx="5619750" cy="3833698"/>
            <wp:effectExtent l="0" t="0" r="0" b="0"/>
            <wp:docPr id="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2827" cy="3835797"/>
                    </a:xfrm>
                    <a:prstGeom prst="rect">
                      <a:avLst/>
                    </a:prstGeom>
                    <a:noFill/>
                    <a:ln>
                      <a:noFill/>
                    </a:ln>
                  </pic:spPr>
                </pic:pic>
              </a:graphicData>
            </a:graphic>
          </wp:inline>
        </w:drawing>
      </w:r>
    </w:p>
    <w:p w:rsidR="007E35C1" w:rsidRDefault="007E35C1" w:rsidP="007E35C1">
      <w:pPr>
        <w:jc w:val="center"/>
        <w:rPr>
          <w:b/>
          <w:bCs/>
          <w:sz w:val="20"/>
          <w:szCs w:val="20"/>
          <w:lang w:eastAsia="zh-CN"/>
        </w:rPr>
      </w:pPr>
      <w:r>
        <w:rPr>
          <w:b/>
          <w:bCs/>
          <w:sz w:val="20"/>
          <w:szCs w:val="20"/>
          <w:lang w:eastAsia="zh-CN"/>
        </w:rPr>
        <w:t xml:space="preserve">Рисунок 9.119 - </w:t>
      </w:r>
      <w:r w:rsidRPr="0022310A">
        <w:rPr>
          <w:b/>
          <w:bCs/>
          <w:sz w:val="20"/>
          <w:szCs w:val="20"/>
          <w:lang w:eastAsia="zh-CN"/>
        </w:rPr>
        <w:t>Вопросы для анкетирования</w:t>
      </w:r>
    </w:p>
    <w:p w:rsidR="007E35C1" w:rsidRPr="0022310A" w:rsidRDefault="007E35C1" w:rsidP="007E35C1">
      <w:pPr>
        <w:jc w:val="center"/>
        <w:rPr>
          <w:b/>
          <w:bCs/>
          <w:sz w:val="20"/>
          <w:szCs w:val="20"/>
          <w:lang w:eastAsia="zh-CN"/>
        </w:rPr>
      </w:pP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Далее мы можем сразу создать вопрос нажав на кнопку «Создать», или создать папку, для будущей группировки вопросов нажав на кнопку «Создать группу» и после создания папки создать внутри нее вопросы.</w:t>
      </w:r>
    </w:p>
    <w:p w:rsidR="007E35C1" w:rsidRDefault="007E35C1" w:rsidP="007E35C1">
      <w:pPr>
        <w:jc w:val="center"/>
      </w:pPr>
      <w:r>
        <w:rPr>
          <w:noProof/>
        </w:rPr>
        <w:drawing>
          <wp:inline distT="0" distB="0" distL="0" distR="0">
            <wp:extent cx="6105525" cy="2558415"/>
            <wp:effectExtent l="0" t="0" r="9525" b="0"/>
            <wp:docPr id="3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2078" cy="2561161"/>
                    </a:xfrm>
                    <a:prstGeom prst="rect">
                      <a:avLst/>
                    </a:prstGeom>
                    <a:noFill/>
                    <a:ln>
                      <a:noFill/>
                    </a:ln>
                  </pic:spPr>
                </pic:pic>
              </a:graphicData>
            </a:graphic>
          </wp:inline>
        </w:drawing>
      </w:r>
    </w:p>
    <w:p w:rsidR="007E35C1" w:rsidRPr="0022310A" w:rsidRDefault="007E35C1" w:rsidP="007E35C1">
      <w:pPr>
        <w:jc w:val="center"/>
        <w:rPr>
          <w:b/>
          <w:bCs/>
          <w:sz w:val="20"/>
          <w:szCs w:val="20"/>
          <w:lang w:eastAsia="zh-CN"/>
        </w:rPr>
      </w:pPr>
      <w:r>
        <w:rPr>
          <w:b/>
          <w:bCs/>
          <w:sz w:val="20"/>
          <w:szCs w:val="20"/>
          <w:lang w:eastAsia="zh-CN"/>
        </w:rPr>
        <w:t xml:space="preserve">Рисунок 9.120 - </w:t>
      </w:r>
      <w:r w:rsidRPr="0022310A">
        <w:rPr>
          <w:b/>
          <w:bCs/>
          <w:sz w:val="20"/>
          <w:szCs w:val="20"/>
          <w:lang w:eastAsia="zh-CN"/>
        </w:rPr>
        <w:t>Создание группы для вопросов</w:t>
      </w: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В окне создания вопросов нам необходимо указать Наименование, указать группу вопросов (если создавали папку), заполнить Формулировку, указать тип ответа, и настроить его в зависимости от типа.</w:t>
      </w:r>
    </w:p>
    <w:p w:rsidR="007E35C1" w:rsidRDefault="007E35C1" w:rsidP="007E35C1"/>
    <w:p w:rsidR="007E35C1" w:rsidRDefault="007E35C1" w:rsidP="007E35C1">
      <w:pPr>
        <w:jc w:val="center"/>
      </w:pPr>
      <w:r>
        <w:rPr>
          <w:noProof/>
        </w:rPr>
        <w:lastRenderedPageBreak/>
        <w:drawing>
          <wp:inline distT="0" distB="0" distL="0" distR="0">
            <wp:extent cx="5934075" cy="2724150"/>
            <wp:effectExtent l="0" t="0" r="9525" b="0"/>
            <wp:docPr id="3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2724150"/>
                    </a:xfrm>
                    <a:prstGeom prst="rect">
                      <a:avLst/>
                    </a:prstGeom>
                    <a:noFill/>
                    <a:ln>
                      <a:noFill/>
                    </a:ln>
                  </pic:spPr>
                </pic:pic>
              </a:graphicData>
            </a:graphic>
          </wp:inline>
        </w:drawing>
      </w:r>
    </w:p>
    <w:p w:rsidR="007E35C1" w:rsidRPr="0022310A" w:rsidRDefault="007E35C1" w:rsidP="007E35C1">
      <w:pPr>
        <w:jc w:val="center"/>
        <w:rPr>
          <w:b/>
          <w:bCs/>
          <w:sz w:val="20"/>
          <w:szCs w:val="20"/>
          <w:lang w:eastAsia="zh-CN"/>
        </w:rPr>
      </w:pPr>
      <w:r>
        <w:rPr>
          <w:b/>
          <w:bCs/>
          <w:sz w:val="20"/>
          <w:szCs w:val="20"/>
          <w:lang w:eastAsia="zh-CN"/>
        </w:rPr>
        <w:t xml:space="preserve">Рисунок 9.121 - </w:t>
      </w:r>
      <w:r w:rsidRPr="0022310A">
        <w:rPr>
          <w:b/>
          <w:bCs/>
          <w:sz w:val="20"/>
          <w:szCs w:val="20"/>
          <w:lang w:eastAsia="zh-CN"/>
        </w:rPr>
        <w:t>Создание простого вопроса</w:t>
      </w:r>
    </w:p>
    <w:p w:rsidR="007E35C1" w:rsidRPr="00FC4056" w:rsidRDefault="007E35C1" w:rsidP="007E35C1">
      <w:pPr>
        <w:jc w:val="center"/>
        <w:rPr>
          <w:b/>
          <w:bCs/>
        </w:rPr>
      </w:pP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При создании вопроса с несколькими вариантами ответа табличную часть можно заполнять после того, как вопрос был записан.</w:t>
      </w:r>
    </w:p>
    <w:p w:rsidR="007E35C1" w:rsidRDefault="007E35C1" w:rsidP="007E35C1"/>
    <w:p w:rsidR="007E35C1" w:rsidRDefault="007E35C1" w:rsidP="007E35C1">
      <w:pPr>
        <w:jc w:val="center"/>
      </w:pPr>
      <w:r>
        <w:rPr>
          <w:noProof/>
        </w:rPr>
        <w:drawing>
          <wp:inline distT="0" distB="0" distL="0" distR="0">
            <wp:extent cx="5934075" cy="2095500"/>
            <wp:effectExtent l="0" t="0" r="9525" b="0"/>
            <wp:docPr id="3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2095500"/>
                    </a:xfrm>
                    <a:prstGeom prst="rect">
                      <a:avLst/>
                    </a:prstGeom>
                    <a:noFill/>
                    <a:ln>
                      <a:noFill/>
                    </a:ln>
                  </pic:spPr>
                </pic:pic>
              </a:graphicData>
            </a:graphic>
          </wp:inline>
        </w:drawing>
      </w:r>
    </w:p>
    <w:p w:rsidR="007E35C1" w:rsidRPr="0022310A" w:rsidRDefault="007E35C1" w:rsidP="007E35C1">
      <w:pPr>
        <w:jc w:val="center"/>
        <w:rPr>
          <w:b/>
          <w:bCs/>
          <w:sz w:val="20"/>
          <w:szCs w:val="20"/>
          <w:lang w:eastAsia="zh-CN"/>
        </w:rPr>
      </w:pPr>
      <w:r>
        <w:rPr>
          <w:b/>
          <w:bCs/>
          <w:sz w:val="20"/>
          <w:szCs w:val="20"/>
          <w:lang w:eastAsia="zh-CN"/>
        </w:rPr>
        <w:t xml:space="preserve">Рисунок 9.122 - </w:t>
      </w:r>
      <w:r w:rsidRPr="0022310A">
        <w:rPr>
          <w:b/>
          <w:bCs/>
          <w:sz w:val="20"/>
          <w:szCs w:val="20"/>
          <w:lang w:eastAsia="zh-CN"/>
        </w:rPr>
        <w:t>Создание вопроса с несколькими вариантами</w:t>
      </w:r>
    </w:p>
    <w:p w:rsidR="007E35C1" w:rsidRDefault="007E35C1" w:rsidP="007E35C1">
      <w:pPr>
        <w:jc w:val="center"/>
        <w:rPr>
          <w:b/>
          <w:bCs/>
        </w:rPr>
      </w:pP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При создании вопроса с несколькими вариантами можно поставить флажок напротив «Требует открытого ответа», тогда при выборе ответа пользователь сможет оставить комментарий под вопросом.</w:t>
      </w:r>
    </w:p>
    <w:p w:rsidR="007E35C1" w:rsidRDefault="007E35C1" w:rsidP="007E35C1">
      <w:pPr>
        <w:jc w:val="center"/>
      </w:pPr>
      <w:r>
        <w:rPr>
          <w:noProof/>
        </w:rPr>
        <w:lastRenderedPageBreak/>
        <w:drawing>
          <wp:inline distT="0" distB="0" distL="0" distR="0">
            <wp:extent cx="5934075" cy="2819400"/>
            <wp:effectExtent l="0" t="0" r="9525" b="0"/>
            <wp:docPr id="3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2819400"/>
                    </a:xfrm>
                    <a:prstGeom prst="rect">
                      <a:avLst/>
                    </a:prstGeom>
                    <a:noFill/>
                    <a:ln>
                      <a:noFill/>
                    </a:ln>
                  </pic:spPr>
                </pic:pic>
              </a:graphicData>
            </a:graphic>
          </wp:inline>
        </w:drawing>
      </w:r>
    </w:p>
    <w:p w:rsidR="007E35C1" w:rsidRDefault="007E35C1" w:rsidP="007E35C1">
      <w:pPr>
        <w:jc w:val="center"/>
        <w:rPr>
          <w:b/>
          <w:bCs/>
          <w:sz w:val="20"/>
          <w:szCs w:val="20"/>
          <w:lang w:eastAsia="zh-CN"/>
        </w:rPr>
      </w:pPr>
      <w:r>
        <w:rPr>
          <w:b/>
          <w:bCs/>
          <w:sz w:val="20"/>
          <w:szCs w:val="20"/>
          <w:lang w:eastAsia="zh-CN"/>
        </w:rPr>
        <w:t xml:space="preserve">Рисунок 9.123 - </w:t>
      </w:r>
      <w:r w:rsidRPr="0022310A">
        <w:rPr>
          <w:b/>
          <w:bCs/>
          <w:sz w:val="20"/>
          <w:szCs w:val="20"/>
          <w:lang w:eastAsia="zh-CN"/>
        </w:rPr>
        <w:t>Вопрос с открытым ответом</w:t>
      </w:r>
    </w:p>
    <w:p w:rsidR="007E35C1" w:rsidRDefault="007E35C1" w:rsidP="007E35C1">
      <w:pPr>
        <w:jc w:val="center"/>
        <w:rPr>
          <w:b/>
          <w:bCs/>
          <w:sz w:val="20"/>
          <w:szCs w:val="20"/>
          <w:lang w:eastAsia="zh-CN"/>
        </w:rPr>
      </w:pPr>
    </w:p>
    <w:p w:rsidR="007E35C1" w:rsidRPr="0022310A" w:rsidRDefault="007E35C1" w:rsidP="007E35C1">
      <w:pPr>
        <w:jc w:val="center"/>
        <w:rPr>
          <w:b/>
          <w:bCs/>
          <w:sz w:val="20"/>
          <w:szCs w:val="20"/>
          <w:lang w:eastAsia="zh-CN"/>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95" w:name="_Toc170745894"/>
      <w:r>
        <w:rPr>
          <w:rFonts w:asciiTheme="minorHAnsi" w:hAnsiTheme="minorHAnsi" w:cstheme="minorHAnsi"/>
          <w:b w:val="0"/>
          <w:sz w:val="32"/>
          <w:szCs w:val="32"/>
        </w:rPr>
        <w:t>Шаблоны анкет</w:t>
      </w:r>
      <w:bookmarkEnd w:id="95"/>
    </w:p>
    <w:p w:rsidR="007E35C1" w:rsidRPr="007E35C1" w:rsidRDefault="007E35C1" w:rsidP="007E35C1">
      <w:pPr>
        <w:rPr>
          <w:rFonts w:ascii="Times New Roman" w:hAnsi="Times New Roman" w:cs="Times New Roman"/>
          <w:sz w:val="24"/>
          <w:szCs w:val="24"/>
          <w:lang w:eastAsia="zh-CN"/>
        </w:rPr>
      </w:pPr>
      <w:r w:rsidRPr="007E35C1">
        <w:rPr>
          <w:rFonts w:ascii="Times New Roman" w:hAnsi="Times New Roman" w:cs="Times New Roman"/>
          <w:sz w:val="24"/>
          <w:szCs w:val="24"/>
          <w:lang w:eastAsia="zh-CN"/>
        </w:rPr>
        <w:t>После записи всех вопросов необходимо создать шаблон будущей анкеты. Переходим в «Система менеджмента» / «Анкетирование соискателей» / «Справочники» и выбираем Шаблоны анкет.</w:t>
      </w: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Здесь мы так же можем создать папку для наших шаблонов нажав «Создать группу», но в данном случае нажимаем «Создать» и открываем форму шаблона анкеты.</w:t>
      </w:r>
    </w:p>
    <w:p w:rsidR="007E35C1" w:rsidRDefault="007E35C1" w:rsidP="007E35C1">
      <w:pPr>
        <w:jc w:val="center"/>
      </w:pPr>
      <w:r w:rsidRPr="00AA3683">
        <w:rPr>
          <w:noProof/>
        </w:rPr>
        <w:lastRenderedPageBreak/>
        <w:drawing>
          <wp:inline distT="0" distB="0" distL="0" distR="0">
            <wp:extent cx="5940425" cy="3976577"/>
            <wp:effectExtent l="19050" t="0" r="3175" b="0"/>
            <wp:docPr id="3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940425" cy="3976577"/>
                    </a:xfrm>
                    <a:prstGeom prst="rect">
                      <a:avLst/>
                    </a:prstGeom>
                  </pic:spPr>
                </pic:pic>
              </a:graphicData>
            </a:graphic>
          </wp:inline>
        </w:drawing>
      </w:r>
    </w:p>
    <w:p w:rsidR="007E35C1" w:rsidRPr="0022310A" w:rsidRDefault="007E35C1" w:rsidP="007E35C1">
      <w:pPr>
        <w:jc w:val="center"/>
        <w:rPr>
          <w:b/>
          <w:bCs/>
          <w:sz w:val="20"/>
          <w:szCs w:val="20"/>
          <w:lang w:eastAsia="zh-CN"/>
        </w:rPr>
      </w:pPr>
      <w:r>
        <w:rPr>
          <w:b/>
          <w:bCs/>
          <w:sz w:val="20"/>
          <w:szCs w:val="20"/>
          <w:lang w:eastAsia="zh-CN"/>
        </w:rPr>
        <w:t xml:space="preserve">Рисунок 9.124 - </w:t>
      </w:r>
      <w:r w:rsidRPr="0022310A">
        <w:rPr>
          <w:b/>
          <w:bCs/>
          <w:sz w:val="20"/>
          <w:szCs w:val="20"/>
          <w:lang w:eastAsia="zh-CN"/>
        </w:rPr>
        <w:t>Шаблон анкеты (Создание)</w:t>
      </w: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Заполняем поле Наименование, дальше переходив на вкладку «Заголовки» и заполняем поле Заголовок и по желанию Вступление и Заключение. Последние два поля будут появляться в начале и конце анкетирования.</w:t>
      </w: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 xml:space="preserve">Переходим на вкладку Вопросы. Здесь нам нужно добавить созданные вопросы, но если мы просто нажмем кнопку «Добавить» и выберем вопрос, то появится ошибка. </w:t>
      </w:r>
    </w:p>
    <w:p w:rsidR="007E35C1" w:rsidRDefault="007E35C1" w:rsidP="007E35C1">
      <w:pPr>
        <w:ind w:firstLine="708"/>
      </w:pPr>
    </w:p>
    <w:p w:rsidR="007E35C1" w:rsidRDefault="007E35C1" w:rsidP="007E35C1">
      <w:pPr>
        <w:jc w:val="center"/>
      </w:pPr>
      <w:r w:rsidRPr="00AA3683">
        <w:rPr>
          <w:noProof/>
        </w:rPr>
        <w:drawing>
          <wp:inline distT="0" distB="0" distL="0" distR="0">
            <wp:extent cx="5018914" cy="2971800"/>
            <wp:effectExtent l="0" t="0" r="0" b="0"/>
            <wp:docPr id="3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040833" cy="2984779"/>
                    </a:xfrm>
                    <a:prstGeom prst="rect">
                      <a:avLst/>
                    </a:prstGeom>
                  </pic:spPr>
                </pic:pic>
              </a:graphicData>
            </a:graphic>
          </wp:inline>
        </w:drawing>
      </w:r>
    </w:p>
    <w:p w:rsidR="007E35C1" w:rsidRPr="0022310A" w:rsidRDefault="007E35C1" w:rsidP="007E35C1">
      <w:pPr>
        <w:jc w:val="center"/>
        <w:rPr>
          <w:b/>
          <w:bCs/>
          <w:sz w:val="20"/>
          <w:szCs w:val="20"/>
          <w:lang w:eastAsia="zh-CN"/>
        </w:rPr>
      </w:pPr>
      <w:r>
        <w:rPr>
          <w:b/>
          <w:bCs/>
          <w:sz w:val="20"/>
          <w:szCs w:val="20"/>
          <w:lang w:eastAsia="zh-CN"/>
        </w:rPr>
        <w:t xml:space="preserve">Рисунок 9.125 - </w:t>
      </w:r>
      <w:r w:rsidRPr="0022310A">
        <w:rPr>
          <w:b/>
          <w:bCs/>
          <w:sz w:val="20"/>
          <w:szCs w:val="20"/>
          <w:lang w:eastAsia="zh-CN"/>
        </w:rPr>
        <w:t>Ошибка добавления в корень анкеты</w:t>
      </w:r>
    </w:p>
    <w:p w:rsidR="007E35C1" w:rsidRDefault="007E35C1" w:rsidP="007E35C1">
      <w:pPr>
        <w:jc w:val="center"/>
      </w:pPr>
    </w:p>
    <w:p w:rsidR="007E35C1" w:rsidRPr="007E35C1" w:rsidRDefault="007E35C1" w:rsidP="007E35C1">
      <w:pPr>
        <w:rPr>
          <w:rFonts w:ascii="Times New Roman" w:hAnsi="Times New Roman" w:cs="Times New Roman"/>
          <w:sz w:val="24"/>
          <w:szCs w:val="24"/>
        </w:rPr>
      </w:pPr>
      <w:r w:rsidRPr="007E35C1">
        <w:rPr>
          <w:rFonts w:ascii="Times New Roman" w:hAnsi="Times New Roman" w:cs="Times New Roman"/>
          <w:sz w:val="24"/>
          <w:szCs w:val="24"/>
        </w:rPr>
        <w:t>Ошибка связана с тем, что вопросы нельзя добавлять в корень анкеты, поэтому создадим разделы для нашей анкеты. Нажимаем правой кнопкой мыши на «Анкета» в табличной части и выбираем «Добавить раздел». После этого добавляем в него вопросы. Разделов может быть сколько угодно.</w:t>
      </w:r>
    </w:p>
    <w:p w:rsidR="007E35C1" w:rsidRDefault="007E35C1" w:rsidP="007E35C1">
      <w:pPr>
        <w:jc w:val="center"/>
      </w:pPr>
      <w:r>
        <w:rPr>
          <w:noProof/>
        </w:rPr>
        <w:drawing>
          <wp:inline distT="0" distB="0" distL="0" distR="0">
            <wp:extent cx="5934075" cy="4591050"/>
            <wp:effectExtent l="0" t="0" r="9525" b="0"/>
            <wp:docPr id="19660807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591050"/>
                    </a:xfrm>
                    <a:prstGeom prst="rect">
                      <a:avLst/>
                    </a:prstGeom>
                    <a:noFill/>
                    <a:ln>
                      <a:noFill/>
                    </a:ln>
                  </pic:spPr>
                </pic:pic>
              </a:graphicData>
            </a:graphic>
          </wp:inline>
        </w:drawing>
      </w:r>
    </w:p>
    <w:p w:rsidR="007E35C1" w:rsidRDefault="007E35C1" w:rsidP="007E35C1">
      <w:pPr>
        <w:jc w:val="center"/>
        <w:rPr>
          <w:b/>
          <w:bCs/>
          <w:sz w:val="20"/>
          <w:szCs w:val="20"/>
          <w:lang w:eastAsia="zh-CN"/>
        </w:rPr>
      </w:pPr>
      <w:r>
        <w:rPr>
          <w:b/>
          <w:bCs/>
          <w:sz w:val="20"/>
          <w:szCs w:val="20"/>
          <w:lang w:eastAsia="zh-CN"/>
        </w:rPr>
        <w:t xml:space="preserve">Рисунок 9.126 - </w:t>
      </w:r>
      <w:r w:rsidRPr="0022310A">
        <w:rPr>
          <w:b/>
          <w:bCs/>
          <w:sz w:val="20"/>
          <w:szCs w:val="20"/>
          <w:lang w:eastAsia="zh-CN"/>
        </w:rPr>
        <w:t>Добавление раздела в анкету</w:t>
      </w:r>
    </w:p>
    <w:p w:rsidR="007E35C1" w:rsidRPr="0022310A" w:rsidRDefault="007E35C1" w:rsidP="007E35C1">
      <w:pPr>
        <w:jc w:val="center"/>
        <w:rPr>
          <w:b/>
          <w:bCs/>
          <w:sz w:val="20"/>
          <w:szCs w:val="20"/>
          <w:lang w:eastAsia="zh-CN"/>
        </w:rPr>
      </w:pPr>
    </w:p>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Дальше так же нажимаем правой кнопкой мыши, но уже на раздел и выбираем какой вопрос хотим добавить. В системе есть вопросы нескольких типов:</w:t>
      </w:r>
    </w:p>
    <w:p w:rsidR="007E35C1" w:rsidRPr="00E568C2" w:rsidRDefault="007E35C1" w:rsidP="007E35C1">
      <w:pPr>
        <w:pStyle w:val="af6"/>
        <w:numPr>
          <w:ilvl w:val="0"/>
          <w:numId w:val="34"/>
        </w:numPr>
        <w:suppressAutoHyphens w:val="0"/>
        <w:spacing w:after="160" w:line="259" w:lineRule="auto"/>
      </w:pPr>
      <w:r w:rsidRPr="00E568C2">
        <w:t>Простой вопрос – стандартный вариант вопроса</w:t>
      </w:r>
    </w:p>
    <w:p w:rsidR="007E35C1" w:rsidRPr="00E568C2" w:rsidRDefault="007E35C1" w:rsidP="007E35C1">
      <w:pPr>
        <w:pStyle w:val="af6"/>
        <w:numPr>
          <w:ilvl w:val="0"/>
          <w:numId w:val="34"/>
        </w:numPr>
        <w:suppressAutoHyphens w:val="0"/>
        <w:spacing w:after="160" w:line="259" w:lineRule="auto"/>
      </w:pPr>
      <w:r w:rsidRPr="00E568C2">
        <w:t>Условный вопрос – можно добавить только вопрос с булевым типом ответа</w:t>
      </w:r>
    </w:p>
    <w:p w:rsidR="007E35C1" w:rsidRPr="00E568C2" w:rsidRDefault="007E35C1" w:rsidP="007E35C1">
      <w:pPr>
        <w:pStyle w:val="af6"/>
        <w:numPr>
          <w:ilvl w:val="0"/>
          <w:numId w:val="34"/>
        </w:numPr>
        <w:suppressAutoHyphens w:val="0"/>
        <w:spacing w:after="160" w:line="259" w:lineRule="auto"/>
      </w:pPr>
      <w:r w:rsidRPr="00E568C2">
        <w:t>Табличный вопрос – вопросы оформляются в таблицу</w:t>
      </w:r>
    </w:p>
    <w:p w:rsidR="007E35C1" w:rsidRPr="00E568C2" w:rsidRDefault="007E35C1" w:rsidP="007E35C1">
      <w:pPr>
        <w:pStyle w:val="af6"/>
        <w:numPr>
          <w:ilvl w:val="0"/>
          <w:numId w:val="34"/>
        </w:numPr>
        <w:suppressAutoHyphens w:val="0"/>
        <w:spacing w:after="160" w:line="259" w:lineRule="auto"/>
      </w:pPr>
      <w:r w:rsidRPr="00E568C2">
        <w:t>Комплексный вопрос – вопросы объединяются в один</w:t>
      </w:r>
    </w:p>
    <w:p w:rsidR="007E35C1" w:rsidRPr="00E568C2" w:rsidRDefault="007E35C1" w:rsidP="007E35C1">
      <w:pPr>
        <w:pStyle w:val="af6"/>
        <w:ind w:left="0"/>
      </w:pPr>
    </w:p>
    <w:p w:rsidR="007E35C1" w:rsidRPr="00E568C2" w:rsidRDefault="007E35C1" w:rsidP="00E568C2">
      <w:pPr>
        <w:pStyle w:val="af6"/>
        <w:ind w:left="0"/>
      </w:pPr>
      <w:r w:rsidRPr="00E568C2">
        <w:t>После выбора вопроса заполняем форму. В поле Элементарный вопрос мы добавляем доступные нам вопросы, Формулировка заполнится из выбранного вопроса, так же можем поставить флажок «Обязательный», тогда анкету нельзя будет завершить не ответив на данный вопрос.</w:t>
      </w:r>
    </w:p>
    <w:p w:rsidR="007E35C1" w:rsidRDefault="007E35C1" w:rsidP="007E35C1">
      <w:r>
        <w:rPr>
          <w:noProof/>
        </w:rPr>
        <w:lastRenderedPageBreak/>
        <w:drawing>
          <wp:inline distT="0" distB="0" distL="0" distR="0">
            <wp:extent cx="5514975" cy="3540258"/>
            <wp:effectExtent l="0" t="0" r="0" b="3175"/>
            <wp:docPr id="19660807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5204" cy="3546824"/>
                    </a:xfrm>
                    <a:prstGeom prst="rect">
                      <a:avLst/>
                    </a:prstGeom>
                    <a:noFill/>
                    <a:ln>
                      <a:noFill/>
                    </a:ln>
                  </pic:spPr>
                </pic:pic>
              </a:graphicData>
            </a:graphic>
          </wp:inline>
        </w:drawing>
      </w:r>
    </w:p>
    <w:p w:rsidR="007E35C1" w:rsidRDefault="00E568C2" w:rsidP="007E35C1">
      <w:pPr>
        <w:jc w:val="center"/>
        <w:rPr>
          <w:b/>
          <w:bCs/>
          <w:sz w:val="20"/>
          <w:szCs w:val="20"/>
          <w:lang w:eastAsia="zh-CN"/>
        </w:rPr>
      </w:pPr>
      <w:r>
        <w:rPr>
          <w:b/>
          <w:bCs/>
          <w:sz w:val="20"/>
          <w:szCs w:val="20"/>
          <w:lang w:eastAsia="zh-CN"/>
        </w:rPr>
        <w:t xml:space="preserve">Рисунок 9.127 - </w:t>
      </w:r>
      <w:r w:rsidR="007E35C1" w:rsidRPr="0022310A">
        <w:rPr>
          <w:b/>
          <w:bCs/>
          <w:sz w:val="20"/>
          <w:szCs w:val="20"/>
          <w:lang w:eastAsia="zh-CN"/>
        </w:rPr>
        <w:t>Простой вопрос (Создание)</w:t>
      </w:r>
    </w:p>
    <w:p w:rsidR="00E568C2" w:rsidRPr="0022310A" w:rsidRDefault="00E568C2" w:rsidP="007E35C1">
      <w:pPr>
        <w:jc w:val="center"/>
        <w:rPr>
          <w:b/>
          <w:bCs/>
          <w:sz w:val="20"/>
          <w:szCs w:val="20"/>
          <w:lang w:eastAsia="zh-CN"/>
        </w:rPr>
      </w:pPr>
    </w:p>
    <w:p w:rsidR="007E35C1" w:rsidRDefault="007E35C1" w:rsidP="007E35C1">
      <w:pPr>
        <w:pStyle w:val="4"/>
      </w:pPr>
      <w:r w:rsidRPr="006D42EF">
        <w:t>Табличный вопрос</w:t>
      </w:r>
    </w:p>
    <w:p w:rsidR="00E568C2" w:rsidRPr="00E568C2" w:rsidRDefault="00E568C2" w:rsidP="00E568C2">
      <w:pPr>
        <w:rPr>
          <w:lang w:eastAsia="zh-CN"/>
        </w:rPr>
      </w:pPr>
    </w:p>
    <w:p w:rsidR="007E35C1" w:rsidRPr="00E568C2" w:rsidRDefault="007E35C1" w:rsidP="00E568C2">
      <w:pPr>
        <w:rPr>
          <w:rFonts w:ascii="Times New Roman" w:hAnsi="Times New Roman" w:cs="Times New Roman"/>
          <w:sz w:val="24"/>
          <w:szCs w:val="24"/>
        </w:rPr>
      </w:pPr>
      <w:r w:rsidRPr="00E568C2">
        <w:rPr>
          <w:rFonts w:ascii="Times New Roman" w:hAnsi="Times New Roman" w:cs="Times New Roman"/>
          <w:sz w:val="24"/>
          <w:szCs w:val="24"/>
        </w:rPr>
        <w:t>При создании табличного вопроса вначале нам нужно заполнить название в поле Формулировка, а затем выбрать тип табличного вопроса. В зависимости от выбора у вопроса изменится табличная часть, в правой части мы можем увидеть примеры таблицы с разными типами вопросов.</w:t>
      </w:r>
    </w:p>
    <w:p w:rsidR="007E35C1" w:rsidRDefault="007E35C1" w:rsidP="007E35C1">
      <w:pPr>
        <w:jc w:val="center"/>
      </w:pPr>
      <w:r w:rsidRPr="009077CE">
        <w:rPr>
          <w:noProof/>
        </w:rPr>
        <w:lastRenderedPageBreak/>
        <w:drawing>
          <wp:inline distT="0" distB="0" distL="0" distR="0">
            <wp:extent cx="4952493" cy="3676650"/>
            <wp:effectExtent l="0" t="0" r="635" b="0"/>
            <wp:docPr id="19660807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978461" cy="3695928"/>
                    </a:xfrm>
                    <a:prstGeom prst="rect">
                      <a:avLst/>
                    </a:prstGeom>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9.128 - </w:t>
      </w:r>
      <w:r w:rsidR="007E35C1" w:rsidRPr="0022310A">
        <w:rPr>
          <w:b/>
          <w:bCs/>
          <w:sz w:val="20"/>
          <w:szCs w:val="20"/>
          <w:lang w:eastAsia="zh-CN"/>
        </w:rPr>
        <w:t>Табличный вопрос (Создание)</w:t>
      </w:r>
    </w:p>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 xml:space="preserve">Дальше по кнопке «Добавить» заполняем табличную часть вопросами и нажимаем «Далее». В следующем окне заполняем таблицу предопределенными ответами, ответы необходимо заполнить вручную в таблице. </w:t>
      </w:r>
    </w:p>
    <w:p w:rsidR="007E35C1" w:rsidRDefault="007E35C1" w:rsidP="007E35C1"/>
    <w:p w:rsidR="007E35C1" w:rsidRDefault="007E35C1" w:rsidP="007E35C1">
      <w:r>
        <w:rPr>
          <w:noProof/>
        </w:rPr>
        <w:lastRenderedPageBreak/>
        <w:drawing>
          <wp:inline distT="0" distB="0" distL="0" distR="0">
            <wp:extent cx="5934075" cy="4581525"/>
            <wp:effectExtent l="0" t="0" r="9525" b="9525"/>
            <wp:docPr id="19660807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581525"/>
                    </a:xfrm>
                    <a:prstGeom prst="rect">
                      <a:avLst/>
                    </a:prstGeom>
                    <a:noFill/>
                    <a:ln>
                      <a:noFill/>
                    </a:ln>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9.129 - </w:t>
      </w:r>
      <w:r w:rsidR="007E35C1" w:rsidRPr="0022310A">
        <w:rPr>
          <w:b/>
          <w:bCs/>
          <w:sz w:val="20"/>
          <w:szCs w:val="20"/>
          <w:lang w:eastAsia="zh-CN"/>
        </w:rPr>
        <w:t>Настройка табличного воп</w:t>
      </w:r>
      <w:r w:rsidR="007E35C1">
        <w:rPr>
          <w:b/>
          <w:bCs/>
          <w:sz w:val="20"/>
          <w:szCs w:val="20"/>
          <w:lang w:eastAsia="zh-CN"/>
        </w:rPr>
        <w:t>р</w:t>
      </w:r>
      <w:r w:rsidR="007E35C1" w:rsidRPr="0022310A">
        <w:rPr>
          <w:b/>
          <w:bCs/>
          <w:sz w:val="20"/>
          <w:szCs w:val="20"/>
          <w:lang w:eastAsia="zh-CN"/>
        </w:rPr>
        <w:t>оса</w:t>
      </w:r>
    </w:p>
    <w:p w:rsidR="007E35C1" w:rsidRDefault="007E35C1" w:rsidP="007E35C1">
      <w:pPr>
        <w:jc w:val="center"/>
        <w:rPr>
          <w:b/>
          <w:bCs/>
        </w:rPr>
      </w:pPr>
    </w:p>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После заполнения мы видим итоговую таблицу с нашими вопросами и ответами, и если нас все устраивает то нажимаем «Готово», иначе можно нажать на кнопку «Назад», и вернутся к оформлению вопроса.</w:t>
      </w:r>
    </w:p>
    <w:p w:rsidR="007E35C1" w:rsidRDefault="007E35C1" w:rsidP="007E35C1"/>
    <w:p w:rsidR="007E35C1" w:rsidRDefault="007E35C1" w:rsidP="007E35C1">
      <w:pPr>
        <w:rPr>
          <w:rFonts w:asciiTheme="majorHAnsi" w:eastAsiaTheme="majorEastAsia" w:hAnsiTheme="majorHAnsi" w:cstheme="majorBidi"/>
          <w:sz w:val="26"/>
          <w:szCs w:val="26"/>
        </w:rPr>
      </w:pPr>
      <w:r>
        <w:br w:type="page"/>
      </w:r>
    </w:p>
    <w:p w:rsidR="007E35C1" w:rsidRPr="006D42EF" w:rsidRDefault="007E35C1" w:rsidP="007E35C1">
      <w:pPr>
        <w:pStyle w:val="4"/>
        <w:rPr>
          <w:i/>
          <w:iCs/>
        </w:rPr>
      </w:pPr>
      <w:r w:rsidRPr="006D42EF">
        <w:lastRenderedPageBreak/>
        <w:t>Условный вопрос</w:t>
      </w:r>
    </w:p>
    <w:p w:rsidR="007E35C1" w:rsidRDefault="007E35C1" w:rsidP="007E35C1"/>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Данный тип вопроса создается по тому же принципу, но в списке выбираем «Добавить условный вопрос». В списке вопросов отобразятся только вопросы с типом булево.</w:t>
      </w:r>
    </w:p>
    <w:p w:rsidR="007E35C1" w:rsidRDefault="007E35C1" w:rsidP="007E35C1">
      <w:r w:rsidRPr="00C409E9">
        <w:rPr>
          <w:noProof/>
        </w:rPr>
        <w:drawing>
          <wp:inline distT="0" distB="0" distL="0" distR="0">
            <wp:extent cx="5847907" cy="1988288"/>
            <wp:effectExtent l="19050" t="0" r="443" b="0"/>
            <wp:docPr id="19660807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937301" cy="2018682"/>
                    </a:xfrm>
                    <a:prstGeom prst="rect">
                      <a:avLst/>
                    </a:prstGeom>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9.130 - </w:t>
      </w:r>
      <w:r w:rsidR="007E35C1" w:rsidRPr="0022310A">
        <w:rPr>
          <w:b/>
          <w:bCs/>
          <w:sz w:val="20"/>
          <w:szCs w:val="20"/>
          <w:lang w:eastAsia="zh-CN"/>
        </w:rPr>
        <w:t>Условный вопрос (Создание)</w:t>
      </w:r>
    </w:p>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Выбираем нужный вопрос и нажимаем «Готово»</w:t>
      </w:r>
      <w:r w:rsidR="00E568C2">
        <w:rPr>
          <w:rFonts w:ascii="Times New Roman" w:hAnsi="Times New Roman" w:cs="Times New Roman"/>
          <w:sz w:val="24"/>
          <w:szCs w:val="24"/>
        </w:rPr>
        <w:t>.</w:t>
      </w:r>
    </w:p>
    <w:p w:rsidR="007E35C1" w:rsidRDefault="007E35C1" w:rsidP="007E35C1"/>
    <w:p w:rsidR="007E35C1" w:rsidRPr="006D42EF" w:rsidRDefault="007E35C1" w:rsidP="007E35C1">
      <w:pPr>
        <w:pStyle w:val="4"/>
        <w:rPr>
          <w:i/>
          <w:iCs/>
        </w:rPr>
      </w:pPr>
      <w:r w:rsidRPr="006D42EF">
        <w:t>Комплексный вопрос</w:t>
      </w:r>
    </w:p>
    <w:p w:rsidR="007E35C1" w:rsidRDefault="007E35C1" w:rsidP="007E35C1"/>
    <w:p w:rsidR="007E35C1" w:rsidRPr="00E568C2" w:rsidRDefault="007E35C1" w:rsidP="007E35C1">
      <w:pPr>
        <w:rPr>
          <w:rFonts w:ascii="Times New Roman" w:hAnsi="Times New Roman" w:cs="Times New Roman"/>
          <w:sz w:val="24"/>
          <w:szCs w:val="24"/>
        </w:rPr>
      </w:pPr>
      <w:r w:rsidRPr="00E568C2">
        <w:rPr>
          <w:rFonts w:ascii="Times New Roman" w:hAnsi="Times New Roman" w:cs="Times New Roman"/>
          <w:sz w:val="24"/>
          <w:szCs w:val="24"/>
        </w:rPr>
        <w:t>Комплексный вопрос по созданию напоминает Табличный, здесь потребуется заполнить табличную часть вопросами и после этого нажать «Готово».</w:t>
      </w:r>
    </w:p>
    <w:p w:rsidR="007E35C1" w:rsidRDefault="007E35C1" w:rsidP="007E35C1">
      <w:pPr>
        <w:jc w:val="center"/>
      </w:pPr>
      <w:r>
        <w:rPr>
          <w:noProof/>
        </w:rPr>
        <w:drawing>
          <wp:inline distT="0" distB="0" distL="0" distR="0">
            <wp:extent cx="3627445" cy="3646968"/>
            <wp:effectExtent l="19050" t="0" r="0" b="0"/>
            <wp:docPr id="19660807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8477" cy="3658059"/>
                    </a:xfrm>
                    <a:prstGeom prst="rect">
                      <a:avLst/>
                    </a:prstGeom>
                    <a:noFill/>
                    <a:ln>
                      <a:noFill/>
                    </a:ln>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9.131 - </w:t>
      </w:r>
      <w:r w:rsidR="007E35C1" w:rsidRPr="0022310A">
        <w:rPr>
          <w:b/>
          <w:bCs/>
          <w:sz w:val="20"/>
          <w:szCs w:val="20"/>
          <w:lang w:eastAsia="zh-CN"/>
        </w:rPr>
        <w:t>Комплексный вопрос (Создание)</w:t>
      </w:r>
    </w:p>
    <w:p w:rsidR="007E35C1" w:rsidRDefault="007E35C1" w:rsidP="007E35C1">
      <w:pPr>
        <w:pStyle w:val="4"/>
        <w:rPr>
          <w:i/>
          <w:iCs/>
        </w:rPr>
      </w:pPr>
      <w:r w:rsidRPr="006D42EF">
        <w:lastRenderedPageBreak/>
        <w:t>Завершение редактирования шаблона анкеты</w:t>
      </w:r>
    </w:p>
    <w:p w:rsidR="007E35C1" w:rsidRPr="006D42EF" w:rsidRDefault="007E35C1" w:rsidP="007E35C1"/>
    <w:p w:rsidR="007E35C1" w:rsidRPr="00E568C2" w:rsidRDefault="007E35C1" w:rsidP="00E568C2">
      <w:pPr>
        <w:rPr>
          <w:rFonts w:ascii="Times New Roman" w:hAnsi="Times New Roman" w:cs="Times New Roman"/>
          <w:sz w:val="24"/>
          <w:szCs w:val="24"/>
        </w:rPr>
      </w:pPr>
      <w:r w:rsidRPr="00E568C2">
        <w:rPr>
          <w:rFonts w:ascii="Times New Roman" w:hAnsi="Times New Roman" w:cs="Times New Roman"/>
          <w:sz w:val="24"/>
          <w:szCs w:val="24"/>
        </w:rPr>
        <w:t>После заполнения всех вопросов нажимаем «Записать», или «Записать и закрыть», в этом случае шаблон анкеты заполнится и будет доступен для редактирования.</w:t>
      </w:r>
    </w:p>
    <w:p w:rsidR="007E35C1" w:rsidRPr="00E568C2" w:rsidRDefault="007E35C1" w:rsidP="00E568C2">
      <w:pPr>
        <w:rPr>
          <w:rFonts w:ascii="Times New Roman" w:hAnsi="Times New Roman" w:cs="Times New Roman"/>
          <w:sz w:val="24"/>
          <w:szCs w:val="24"/>
        </w:rPr>
      </w:pPr>
      <w:r w:rsidRPr="00E568C2">
        <w:rPr>
          <w:rFonts w:ascii="Times New Roman" w:hAnsi="Times New Roman" w:cs="Times New Roman"/>
          <w:sz w:val="24"/>
          <w:szCs w:val="24"/>
        </w:rPr>
        <w:t>В процессе создания анкеты мы можем посмотреть как будет выглядеть наша анкета, для этого мы можем нажать на кнопку «Форма заполнения». Слева находятся разделы, по которым мы можем перемещаться выбирая их, по центру сами вопросы а в верхнем и нижнем правом углах находятся кнопки навигации.</w:t>
      </w:r>
    </w:p>
    <w:p w:rsidR="007E35C1" w:rsidRPr="00E568C2" w:rsidRDefault="007E35C1" w:rsidP="00E568C2">
      <w:pPr>
        <w:rPr>
          <w:rFonts w:ascii="Times New Roman" w:hAnsi="Times New Roman" w:cs="Times New Roman"/>
          <w:sz w:val="24"/>
          <w:szCs w:val="24"/>
        </w:rPr>
      </w:pPr>
      <w:r w:rsidRPr="00E568C2">
        <w:rPr>
          <w:rFonts w:ascii="Times New Roman" w:hAnsi="Times New Roman" w:cs="Times New Roman"/>
          <w:sz w:val="24"/>
          <w:szCs w:val="24"/>
        </w:rPr>
        <w:t>Так же стоит обратить внимание что Простой и Условный вопросы используют то наименование, которое мы указали при их создании, а Табличный и Комплексный те что мы прописали в момент их формирования в анкете.</w:t>
      </w:r>
    </w:p>
    <w:p w:rsidR="007E35C1" w:rsidRDefault="007E35C1" w:rsidP="007E35C1">
      <w:r>
        <w:rPr>
          <w:noProof/>
        </w:rPr>
        <w:drawing>
          <wp:inline distT="0" distB="0" distL="0" distR="0">
            <wp:extent cx="5934075" cy="1809750"/>
            <wp:effectExtent l="0" t="0" r="9525" b="0"/>
            <wp:docPr id="19660807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1809750"/>
                    </a:xfrm>
                    <a:prstGeom prst="rect">
                      <a:avLst/>
                    </a:prstGeom>
                    <a:noFill/>
                    <a:ln>
                      <a:noFill/>
                    </a:ln>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9.132 - </w:t>
      </w:r>
      <w:r w:rsidR="007E35C1" w:rsidRPr="0022310A">
        <w:rPr>
          <w:b/>
          <w:bCs/>
          <w:sz w:val="20"/>
          <w:szCs w:val="20"/>
          <w:lang w:eastAsia="zh-CN"/>
        </w:rPr>
        <w:t>Режим «Форма заполнения»</w:t>
      </w:r>
    </w:p>
    <w:p w:rsidR="007E35C1" w:rsidRPr="003A3DB9" w:rsidRDefault="007E35C1" w:rsidP="007E35C1">
      <w:pPr>
        <w:jc w:val="center"/>
        <w:rPr>
          <w:b/>
          <w:bCs/>
        </w:rPr>
      </w:pPr>
    </w:p>
    <w:p w:rsidR="007E35C1" w:rsidRPr="00E568C2" w:rsidRDefault="007E35C1" w:rsidP="00E568C2">
      <w:pPr>
        <w:rPr>
          <w:rFonts w:ascii="Times New Roman" w:hAnsi="Times New Roman" w:cs="Times New Roman"/>
          <w:sz w:val="24"/>
          <w:szCs w:val="24"/>
        </w:rPr>
      </w:pPr>
      <w:r w:rsidRPr="00E568C2">
        <w:rPr>
          <w:rFonts w:ascii="Times New Roman" w:hAnsi="Times New Roman" w:cs="Times New Roman"/>
          <w:sz w:val="24"/>
          <w:szCs w:val="24"/>
        </w:rPr>
        <w:t xml:space="preserve">После нажатия кнопки «Закончить редактирование» мы больше нее сможем вносить изменения в анкету, кнопки и вопросы в табличной части станут недоступны, за исключением кнопки Форма заполнения. </w:t>
      </w:r>
    </w:p>
    <w:p w:rsidR="007E35C1" w:rsidRDefault="007E35C1" w:rsidP="007E35C1">
      <w:pPr>
        <w:ind w:firstLine="708"/>
      </w:pPr>
    </w:p>
    <w:p w:rsidR="007E35C1" w:rsidRDefault="007E35C1" w:rsidP="007E35C1">
      <w:r>
        <w:rPr>
          <w:noProof/>
        </w:rPr>
        <w:drawing>
          <wp:inline distT="0" distB="0" distL="0" distR="0">
            <wp:extent cx="5940425" cy="2084705"/>
            <wp:effectExtent l="0" t="0" r="3175" b="0"/>
            <wp:docPr id="19660807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2084705"/>
                    </a:xfrm>
                    <a:prstGeom prst="rect">
                      <a:avLst/>
                    </a:prstGeom>
                    <a:noFill/>
                    <a:ln>
                      <a:noFill/>
                    </a:ln>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9.133 - </w:t>
      </w:r>
      <w:r w:rsidR="007E35C1" w:rsidRPr="0022310A">
        <w:rPr>
          <w:b/>
          <w:bCs/>
          <w:sz w:val="20"/>
          <w:szCs w:val="20"/>
          <w:lang w:eastAsia="zh-CN"/>
        </w:rPr>
        <w:t>Режим «Закончить редактирование»</w:t>
      </w:r>
    </w:p>
    <w:p w:rsidR="007E35C1" w:rsidRDefault="007E35C1" w:rsidP="007E35C1">
      <w:pPr>
        <w:rPr>
          <w:b/>
          <w:bCs/>
        </w:rPr>
      </w:pPr>
      <w:r>
        <w:rPr>
          <w:b/>
          <w:bCs/>
        </w:rPr>
        <w:br w:type="page"/>
      </w:r>
    </w:p>
    <w:p w:rsidR="007E35C1" w:rsidRDefault="007E35C1" w:rsidP="007E35C1">
      <w:pPr>
        <w:pStyle w:val="3"/>
        <w:spacing w:line="360" w:lineRule="auto"/>
        <w:ind w:left="0" w:firstLine="0"/>
        <w:rPr>
          <w:rFonts w:asciiTheme="minorHAnsi" w:hAnsiTheme="minorHAnsi" w:cstheme="minorHAnsi"/>
          <w:b w:val="0"/>
          <w:sz w:val="32"/>
          <w:szCs w:val="32"/>
        </w:rPr>
      </w:pPr>
      <w:bookmarkStart w:id="96" w:name="_Toc170745895"/>
      <w:r>
        <w:rPr>
          <w:rFonts w:asciiTheme="minorHAnsi" w:hAnsiTheme="minorHAnsi" w:cstheme="minorHAnsi"/>
          <w:b w:val="0"/>
          <w:sz w:val="32"/>
          <w:szCs w:val="32"/>
        </w:rPr>
        <w:lastRenderedPageBreak/>
        <w:t xml:space="preserve">Документ </w:t>
      </w:r>
      <w:r w:rsidRPr="00745E9C">
        <w:rPr>
          <w:rFonts w:asciiTheme="minorHAnsi" w:hAnsiTheme="minorHAnsi" w:cstheme="minorHAnsi"/>
          <w:b w:val="0"/>
          <w:sz w:val="32"/>
          <w:szCs w:val="32"/>
        </w:rPr>
        <w:t>Проведение опросов</w:t>
      </w:r>
      <w:bookmarkEnd w:id="96"/>
    </w:p>
    <w:p w:rsidR="007E35C1" w:rsidRPr="00E568C2" w:rsidRDefault="00E568C2" w:rsidP="007E35C1">
      <w:pPr>
        <w:rPr>
          <w:rFonts w:ascii="Times New Roman" w:hAnsi="Times New Roman" w:cs="Times New Roman"/>
          <w:sz w:val="24"/>
          <w:szCs w:val="24"/>
          <w:lang w:eastAsia="zh-CN"/>
        </w:rPr>
      </w:pPr>
      <w:r w:rsidRPr="00E568C2">
        <w:rPr>
          <w:rFonts w:ascii="Times New Roman" w:hAnsi="Times New Roman" w:cs="Times New Roman"/>
          <w:sz w:val="24"/>
          <w:szCs w:val="24"/>
          <w:lang w:eastAsia="zh-CN"/>
        </w:rPr>
        <w:t>Для того что</w:t>
      </w:r>
      <w:r w:rsidR="007E35C1" w:rsidRPr="00E568C2">
        <w:rPr>
          <w:rFonts w:ascii="Times New Roman" w:hAnsi="Times New Roman" w:cs="Times New Roman"/>
          <w:sz w:val="24"/>
          <w:szCs w:val="24"/>
          <w:lang w:eastAsia="zh-CN"/>
        </w:rPr>
        <w:t>бы начать анкетирование нам необходимо заполнить документ «Проведение опросов» и внести в него данные об анкете. Документ расположен в «Система менеджмента» / «Документы» / «Проведение опросов». Открываем и нажимаем «Создать».</w:t>
      </w:r>
    </w:p>
    <w:p w:rsidR="007E35C1" w:rsidRDefault="007E35C1" w:rsidP="007E35C1">
      <w:pPr>
        <w:rPr>
          <w:lang w:eastAsia="zh-CN"/>
        </w:rPr>
      </w:pPr>
    </w:p>
    <w:p w:rsidR="007E35C1" w:rsidRDefault="007E35C1" w:rsidP="007E35C1">
      <w:pPr>
        <w:rPr>
          <w:lang w:eastAsia="zh-CN"/>
        </w:rPr>
      </w:pPr>
      <w:r w:rsidRPr="00745E9C">
        <w:rPr>
          <w:noProof/>
        </w:rPr>
        <w:drawing>
          <wp:inline distT="0" distB="0" distL="0" distR="0">
            <wp:extent cx="5940425" cy="2613025"/>
            <wp:effectExtent l="0" t="0" r="3175" b="0"/>
            <wp:docPr id="19660807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940425" cy="2613025"/>
                    </a:xfrm>
                    <a:prstGeom prst="rect">
                      <a:avLst/>
                    </a:prstGeom>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9.134 - </w:t>
      </w:r>
      <w:r w:rsidR="007E35C1" w:rsidRPr="0022310A">
        <w:rPr>
          <w:b/>
          <w:bCs/>
          <w:sz w:val="20"/>
          <w:szCs w:val="20"/>
          <w:lang w:eastAsia="zh-CN"/>
        </w:rPr>
        <w:t>Документ Проведение опроса (Создание)</w:t>
      </w:r>
    </w:p>
    <w:p w:rsidR="007E35C1" w:rsidRDefault="007E35C1" w:rsidP="007E35C1">
      <w:pPr>
        <w:jc w:val="center"/>
        <w:rPr>
          <w:b/>
          <w:bCs/>
          <w:lang w:eastAsia="zh-CN"/>
        </w:rPr>
      </w:pPr>
    </w:p>
    <w:p w:rsidR="007E35C1" w:rsidRPr="00E568C2" w:rsidRDefault="007E35C1" w:rsidP="007E35C1">
      <w:pPr>
        <w:jc w:val="both"/>
        <w:rPr>
          <w:rFonts w:ascii="Times New Roman" w:hAnsi="Times New Roman" w:cs="Times New Roman"/>
          <w:sz w:val="24"/>
          <w:szCs w:val="24"/>
          <w:lang w:eastAsia="zh-CN"/>
        </w:rPr>
      </w:pPr>
      <w:r w:rsidRPr="00E568C2">
        <w:rPr>
          <w:rFonts w:ascii="Times New Roman" w:hAnsi="Times New Roman" w:cs="Times New Roman"/>
          <w:sz w:val="24"/>
          <w:szCs w:val="24"/>
          <w:lang w:eastAsia="zh-CN"/>
        </w:rPr>
        <w:t>Здесь заполняем Наименование, указываем даты действия документа и выбираем Шаблон анкеты. Справа мы можем поставить флажки на нужных нам полях. Стоит обратить внимание на «Свободный опрос», в случае выбора данного поля в документе блокируется возможность выбора конкретного Респондента в табличной части, опрос смогут пройти все пользователи системы.</w:t>
      </w:r>
    </w:p>
    <w:p w:rsidR="007E35C1" w:rsidRPr="00E568C2" w:rsidRDefault="007E35C1" w:rsidP="007E35C1">
      <w:pPr>
        <w:jc w:val="both"/>
        <w:rPr>
          <w:rFonts w:ascii="Times New Roman" w:hAnsi="Times New Roman" w:cs="Times New Roman"/>
          <w:sz w:val="24"/>
          <w:szCs w:val="24"/>
          <w:lang w:eastAsia="zh-CN"/>
        </w:rPr>
      </w:pPr>
      <w:r w:rsidRPr="00E568C2">
        <w:rPr>
          <w:rFonts w:ascii="Times New Roman" w:hAnsi="Times New Roman" w:cs="Times New Roman"/>
          <w:sz w:val="24"/>
          <w:szCs w:val="24"/>
          <w:lang w:eastAsia="zh-CN"/>
        </w:rPr>
        <w:t>Заполняем табличную часть. На вкладке Респонденты мы добавляем сотрудников которым необходимо пройти опрос, вкладка Комментарий необязательна для заполнения.</w:t>
      </w:r>
    </w:p>
    <w:p w:rsidR="007E35C1" w:rsidRPr="00E568C2" w:rsidRDefault="007E35C1" w:rsidP="007E35C1">
      <w:pPr>
        <w:jc w:val="both"/>
        <w:rPr>
          <w:rFonts w:ascii="Times New Roman" w:hAnsi="Times New Roman" w:cs="Times New Roman"/>
          <w:sz w:val="24"/>
          <w:szCs w:val="24"/>
          <w:lang w:eastAsia="zh-CN"/>
        </w:rPr>
      </w:pPr>
      <w:r w:rsidRPr="00E568C2">
        <w:rPr>
          <w:rFonts w:ascii="Times New Roman" w:hAnsi="Times New Roman" w:cs="Times New Roman"/>
          <w:sz w:val="24"/>
          <w:szCs w:val="24"/>
          <w:lang w:eastAsia="zh-CN"/>
        </w:rPr>
        <w:t>После нажатия кнопки «Провести и закрыть наша анкета появляется в списке документов «Проведение опроса».</w:t>
      </w:r>
    </w:p>
    <w:p w:rsidR="007E35C1" w:rsidRDefault="007E35C1" w:rsidP="007E35C1">
      <w:pPr>
        <w:jc w:val="both"/>
        <w:rPr>
          <w:lang w:eastAsia="zh-CN"/>
        </w:rPr>
      </w:pPr>
    </w:p>
    <w:p w:rsidR="007E35C1" w:rsidRDefault="007E35C1" w:rsidP="007E35C1">
      <w:pPr>
        <w:jc w:val="both"/>
        <w:rPr>
          <w:lang w:eastAsia="zh-CN"/>
        </w:rPr>
      </w:pPr>
      <w:r w:rsidRPr="00D348AC">
        <w:rPr>
          <w:noProof/>
        </w:rPr>
        <w:drawing>
          <wp:inline distT="0" distB="0" distL="0" distR="0">
            <wp:extent cx="5940425" cy="1066165"/>
            <wp:effectExtent l="0" t="0" r="3175" b="635"/>
            <wp:docPr id="19660807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940425" cy="1066165"/>
                    </a:xfrm>
                    <a:prstGeom prst="rect">
                      <a:avLst/>
                    </a:prstGeom>
                  </pic:spPr>
                </pic:pic>
              </a:graphicData>
            </a:graphic>
          </wp:inline>
        </w:drawing>
      </w:r>
    </w:p>
    <w:p w:rsidR="007E35C1" w:rsidRPr="0022310A" w:rsidRDefault="00E568C2" w:rsidP="007E35C1">
      <w:pPr>
        <w:jc w:val="center"/>
        <w:rPr>
          <w:b/>
          <w:bCs/>
          <w:sz w:val="20"/>
          <w:szCs w:val="20"/>
          <w:lang w:eastAsia="zh-CN"/>
        </w:rPr>
      </w:pPr>
      <w:r>
        <w:rPr>
          <w:b/>
          <w:bCs/>
          <w:sz w:val="20"/>
          <w:szCs w:val="20"/>
          <w:lang w:eastAsia="zh-CN"/>
        </w:rPr>
        <w:t xml:space="preserve">Рисунок 9.135 - </w:t>
      </w:r>
      <w:r w:rsidR="007E35C1" w:rsidRPr="0022310A">
        <w:rPr>
          <w:b/>
          <w:bCs/>
          <w:sz w:val="20"/>
          <w:szCs w:val="20"/>
          <w:lang w:eastAsia="zh-CN"/>
        </w:rPr>
        <w:t>Документ Проведение опроса в списке</w:t>
      </w:r>
    </w:p>
    <w:p w:rsidR="007E35C1" w:rsidRDefault="007E35C1" w:rsidP="007E35C1">
      <w:pPr>
        <w:rPr>
          <w:rFonts w:eastAsia="Times New Roman" w:cstheme="minorHAnsi"/>
          <w:bCs/>
          <w:sz w:val="32"/>
          <w:szCs w:val="32"/>
          <w:lang w:eastAsia="zh-CN"/>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97" w:name="_Toc170745896"/>
      <w:r w:rsidRPr="00D348AC">
        <w:rPr>
          <w:rFonts w:asciiTheme="minorHAnsi" w:hAnsiTheme="minorHAnsi" w:cstheme="minorHAnsi"/>
          <w:b w:val="0"/>
          <w:sz w:val="32"/>
          <w:szCs w:val="32"/>
        </w:rPr>
        <w:lastRenderedPageBreak/>
        <w:t>Доступные анкеты</w:t>
      </w:r>
      <w:bookmarkEnd w:id="97"/>
    </w:p>
    <w:p w:rsidR="00054851" w:rsidRPr="00054851" w:rsidRDefault="00054851" w:rsidP="00054851">
      <w:pPr>
        <w:rPr>
          <w:lang w:eastAsia="zh-CN"/>
        </w:rPr>
      </w:pPr>
    </w:p>
    <w:p w:rsidR="007E35C1" w:rsidRPr="00054851" w:rsidRDefault="007E35C1" w:rsidP="007E35C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Для прохождения анкеты переходим в «Система менеджмента» / «Сервис» / Доступные анкеты», здесь мы видим список доступных для прохождения анкет. После прохождения анкета пропадает из списка.</w:t>
      </w:r>
    </w:p>
    <w:p w:rsidR="007E35C1" w:rsidRDefault="007E35C1" w:rsidP="007E35C1">
      <w:pPr>
        <w:rPr>
          <w:lang w:eastAsia="zh-CN"/>
        </w:rPr>
      </w:pPr>
    </w:p>
    <w:p w:rsidR="007E35C1" w:rsidRDefault="007E35C1" w:rsidP="007E35C1">
      <w:pPr>
        <w:rPr>
          <w:lang w:eastAsia="zh-CN"/>
        </w:rPr>
      </w:pPr>
      <w:r w:rsidRPr="00D348AC">
        <w:rPr>
          <w:noProof/>
        </w:rPr>
        <w:drawing>
          <wp:inline distT="0" distB="0" distL="0" distR="0">
            <wp:extent cx="5940425" cy="609600"/>
            <wp:effectExtent l="0" t="0" r="3175" b="0"/>
            <wp:docPr id="19660807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940425" cy="609600"/>
                    </a:xfrm>
                    <a:prstGeom prst="rect">
                      <a:avLst/>
                    </a:prstGeom>
                  </pic:spPr>
                </pic:pic>
              </a:graphicData>
            </a:graphic>
          </wp:inline>
        </w:drawing>
      </w:r>
    </w:p>
    <w:p w:rsidR="007E35C1" w:rsidRDefault="00054851" w:rsidP="007E35C1">
      <w:pPr>
        <w:jc w:val="center"/>
        <w:rPr>
          <w:b/>
          <w:bCs/>
          <w:sz w:val="20"/>
          <w:szCs w:val="20"/>
          <w:lang w:eastAsia="zh-CN"/>
        </w:rPr>
      </w:pPr>
      <w:r>
        <w:rPr>
          <w:b/>
          <w:bCs/>
          <w:sz w:val="20"/>
          <w:szCs w:val="20"/>
          <w:lang w:eastAsia="zh-CN"/>
        </w:rPr>
        <w:t xml:space="preserve">Рисунок 9.136 - </w:t>
      </w:r>
      <w:r w:rsidR="007E35C1" w:rsidRPr="0022310A">
        <w:rPr>
          <w:b/>
          <w:bCs/>
          <w:sz w:val="20"/>
          <w:szCs w:val="20"/>
          <w:lang w:eastAsia="zh-CN"/>
        </w:rPr>
        <w:t>Список доступных анкет</w:t>
      </w:r>
    </w:p>
    <w:p w:rsidR="007E35C1" w:rsidRPr="0022310A" w:rsidRDefault="007E35C1" w:rsidP="007E35C1">
      <w:pPr>
        <w:jc w:val="center"/>
        <w:rPr>
          <w:b/>
          <w:bCs/>
          <w:sz w:val="20"/>
          <w:szCs w:val="20"/>
          <w:lang w:eastAsia="zh-CN"/>
        </w:rPr>
      </w:pPr>
    </w:p>
    <w:p w:rsidR="007E35C1" w:rsidRPr="00054851" w:rsidRDefault="007E35C1" w:rsidP="007E35C1">
      <w:pPr>
        <w:rPr>
          <w:rFonts w:ascii="Times New Roman" w:hAnsi="Times New Roman" w:cs="Times New Roman"/>
          <w:sz w:val="24"/>
          <w:szCs w:val="24"/>
        </w:rPr>
      </w:pPr>
      <w:r w:rsidRPr="00054851">
        <w:rPr>
          <w:rFonts w:ascii="Times New Roman" w:hAnsi="Times New Roman" w:cs="Times New Roman"/>
          <w:sz w:val="24"/>
          <w:szCs w:val="24"/>
        </w:rPr>
        <w:t>Нажимаем на анкету в списке и переходим к её заполнению. В начале анкеты есть кнопка «Показать разделы», нажав на нее слева откроется список разделов, а кнопка измени название на «Скрыть разделы». Нажав на нее повторно мы скроем разделы анкеты.</w:t>
      </w:r>
    </w:p>
    <w:p w:rsidR="007E35C1" w:rsidRPr="00054851" w:rsidRDefault="007E35C1" w:rsidP="007E35C1">
      <w:pPr>
        <w:rPr>
          <w:rFonts w:ascii="Times New Roman" w:hAnsi="Times New Roman" w:cs="Times New Roman"/>
          <w:sz w:val="24"/>
          <w:szCs w:val="24"/>
        </w:rPr>
      </w:pPr>
      <w:r w:rsidRPr="00054851">
        <w:rPr>
          <w:rFonts w:ascii="Times New Roman" w:hAnsi="Times New Roman" w:cs="Times New Roman"/>
          <w:sz w:val="24"/>
          <w:szCs w:val="24"/>
        </w:rPr>
        <w:t>Так же есть кнопка «Завершить и закрыть», в случае ее нажатия мы закончим заполнение анкеты, но если среди вопросов были обязательные, то система выдаст предупреждение и не даст завершить анкету.</w:t>
      </w:r>
    </w:p>
    <w:p w:rsidR="007E35C1" w:rsidRDefault="007E35C1" w:rsidP="007E35C1"/>
    <w:p w:rsidR="007E35C1" w:rsidRDefault="007E35C1" w:rsidP="007E35C1">
      <w:r>
        <w:rPr>
          <w:noProof/>
        </w:rPr>
        <w:drawing>
          <wp:inline distT="0" distB="0" distL="0" distR="0">
            <wp:extent cx="5929848" cy="3987209"/>
            <wp:effectExtent l="19050" t="0" r="0" b="0"/>
            <wp:docPr id="19660807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3990051"/>
                    </a:xfrm>
                    <a:prstGeom prst="rect">
                      <a:avLst/>
                    </a:prstGeom>
                    <a:noFill/>
                    <a:ln>
                      <a:noFill/>
                    </a:ln>
                  </pic:spPr>
                </pic:pic>
              </a:graphicData>
            </a:graphic>
          </wp:inline>
        </w:drawing>
      </w:r>
    </w:p>
    <w:p w:rsidR="007E35C1" w:rsidRPr="0022310A" w:rsidRDefault="00054851" w:rsidP="007E35C1">
      <w:pPr>
        <w:jc w:val="center"/>
        <w:rPr>
          <w:b/>
          <w:bCs/>
          <w:sz w:val="20"/>
          <w:szCs w:val="20"/>
          <w:lang w:eastAsia="zh-CN"/>
        </w:rPr>
      </w:pPr>
      <w:r>
        <w:rPr>
          <w:b/>
          <w:bCs/>
          <w:sz w:val="20"/>
          <w:szCs w:val="20"/>
          <w:lang w:eastAsia="zh-CN"/>
        </w:rPr>
        <w:t xml:space="preserve">Рисунок 9.137 - </w:t>
      </w:r>
      <w:r w:rsidR="007E35C1" w:rsidRPr="0022310A">
        <w:rPr>
          <w:b/>
          <w:bCs/>
          <w:sz w:val="20"/>
          <w:szCs w:val="20"/>
          <w:lang w:eastAsia="zh-CN"/>
        </w:rPr>
        <w:t>Прохождение анкеты</w:t>
      </w:r>
    </w:p>
    <w:p w:rsidR="007E35C1" w:rsidRPr="00054851" w:rsidRDefault="007E35C1" w:rsidP="007E35C1">
      <w:pPr>
        <w:rPr>
          <w:rFonts w:ascii="Times New Roman" w:hAnsi="Times New Roman" w:cs="Times New Roman"/>
          <w:sz w:val="24"/>
          <w:szCs w:val="24"/>
        </w:rPr>
      </w:pPr>
      <w:r>
        <w:br w:type="page"/>
      </w:r>
      <w:r w:rsidRPr="00054851">
        <w:rPr>
          <w:rFonts w:ascii="Times New Roman" w:hAnsi="Times New Roman" w:cs="Times New Roman"/>
          <w:sz w:val="24"/>
          <w:szCs w:val="24"/>
        </w:rPr>
        <w:lastRenderedPageBreak/>
        <w:t>После прохождения анкеты система предупредит о том, что анкета будет принята и её дальнейшее редактирование невозможно.</w:t>
      </w:r>
    </w:p>
    <w:p w:rsidR="007E35C1" w:rsidRDefault="007E35C1" w:rsidP="007E35C1">
      <w:pPr>
        <w:ind w:firstLine="708"/>
      </w:pPr>
    </w:p>
    <w:p w:rsidR="007E35C1" w:rsidRDefault="007E35C1" w:rsidP="007E35C1">
      <w:r w:rsidRPr="00C044EE">
        <w:rPr>
          <w:noProof/>
        </w:rPr>
        <w:drawing>
          <wp:inline distT="0" distB="0" distL="0" distR="0">
            <wp:extent cx="5940425" cy="2121535"/>
            <wp:effectExtent l="0" t="0" r="3175" b="0"/>
            <wp:docPr id="19660807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40425" cy="2121535"/>
                    </a:xfrm>
                    <a:prstGeom prst="rect">
                      <a:avLst/>
                    </a:prstGeom>
                  </pic:spPr>
                </pic:pic>
              </a:graphicData>
            </a:graphic>
          </wp:inline>
        </w:drawing>
      </w:r>
    </w:p>
    <w:p w:rsidR="007E35C1" w:rsidRPr="0022310A" w:rsidRDefault="00054851" w:rsidP="007E35C1">
      <w:pPr>
        <w:jc w:val="center"/>
        <w:rPr>
          <w:b/>
          <w:bCs/>
          <w:sz w:val="20"/>
          <w:szCs w:val="20"/>
          <w:lang w:eastAsia="zh-CN"/>
        </w:rPr>
      </w:pPr>
      <w:r>
        <w:rPr>
          <w:b/>
          <w:bCs/>
          <w:sz w:val="20"/>
          <w:szCs w:val="20"/>
          <w:lang w:eastAsia="zh-CN"/>
        </w:rPr>
        <w:t xml:space="preserve">Рисунок 9.138 - </w:t>
      </w:r>
      <w:r w:rsidR="007E35C1" w:rsidRPr="0022310A">
        <w:rPr>
          <w:b/>
          <w:bCs/>
          <w:sz w:val="20"/>
          <w:szCs w:val="20"/>
          <w:lang w:eastAsia="zh-CN"/>
        </w:rPr>
        <w:t>Завершение анкеты</w:t>
      </w:r>
    </w:p>
    <w:p w:rsidR="007E35C1" w:rsidRPr="00054851" w:rsidRDefault="007E35C1" w:rsidP="007E35C1">
      <w:pPr>
        <w:rPr>
          <w:rFonts w:ascii="Times New Roman" w:hAnsi="Times New Roman" w:cs="Times New Roman"/>
          <w:sz w:val="24"/>
          <w:szCs w:val="24"/>
        </w:rPr>
      </w:pPr>
      <w:r w:rsidRPr="00054851">
        <w:rPr>
          <w:rFonts w:ascii="Times New Roman" w:hAnsi="Times New Roman" w:cs="Times New Roman"/>
          <w:sz w:val="24"/>
          <w:szCs w:val="24"/>
        </w:rPr>
        <w:t>Пройденная анкета пропадет из списка доступных.</w:t>
      </w:r>
    </w:p>
    <w:p w:rsidR="007E35C1" w:rsidRDefault="007E35C1" w:rsidP="007E35C1">
      <w:r w:rsidRPr="00C044EE">
        <w:rPr>
          <w:noProof/>
        </w:rPr>
        <w:drawing>
          <wp:inline distT="0" distB="0" distL="0" distR="0">
            <wp:extent cx="5940425" cy="922655"/>
            <wp:effectExtent l="0" t="0" r="3175" b="0"/>
            <wp:docPr id="19660807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40425" cy="922655"/>
                    </a:xfrm>
                    <a:prstGeom prst="rect">
                      <a:avLst/>
                    </a:prstGeom>
                  </pic:spPr>
                </pic:pic>
              </a:graphicData>
            </a:graphic>
          </wp:inline>
        </w:drawing>
      </w:r>
    </w:p>
    <w:p w:rsidR="007E35C1" w:rsidRDefault="00054851" w:rsidP="007E35C1">
      <w:pPr>
        <w:jc w:val="center"/>
        <w:rPr>
          <w:b/>
          <w:bCs/>
          <w:sz w:val="20"/>
          <w:szCs w:val="20"/>
          <w:lang w:eastAsia="zh-CN"/>
        </w:rPr>
      </w:pPr>
      <w:r>
        <w:rPr>
          <w:b/>
          <w:bCs/>
          <w:sz w:val="20"/>
          <w:szCs w:val="20"/>
          <w:lang w:eastAsia="zh-CN"/>
        </w:rPr>
        <w:t xml:space="preserve">Рисунок 9.139 - </w:t>
      </w:r>
      <w:r w:rsidR="007E35C1" w:rsidRPr="0022310A">
        <w:rPr>
          <w:b/>
          <w:bCs/>
          <w:sz w:val="20"/>
          <w:szCs w:val="20"/>
          <w:lang w:eastAsia="zh-CN"/>
        </w:rPr>
        <w:t>Список «Доступные анкеты» после завершения анкетирования</w:t>
      </w:r>
    </w:p>
    <w:p w:rsidR="00054851" w:rsidRDefault="00054851" w:rsidP="007E35C1">
      <w:pPr>
        <w:jc w:val="center"/>
        <w:rPr>
          <w:b/>
          <w:bCs/>
          <w:sz w:val="20"/>
          <w:szCs w:val="20"/>
          <w:lang w:eastAsia="zh-CN"/>
        </w:rPr>
      </w:pPr>
    </w:p>
    <w:p w:rsidR="00054851" w:rsidRPr="0022310A" w:rsidRDefault="00054851" w:rsidP="007E35C1">
      <w:pPr>
        <w:jc w:val="center"/>
        <w:rPr>
          <w:b/>
          <w:bCs/>
          <w:sz w:val="20"/>
          <w:szCs w:val="20"/>
          <w:lang w:eastAsia="zh-CN"/>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98" w:name="_Toc170745897"/>
      <w:r w:rsidRPr="00893AAF">
        <w:rPr>
          <w:rFonts w:asciiTheme="minorHAnsi" w:hAnsiTheme="minorHAnsi" w:cstheme="minorHAnsi"/>
          <w:b w:val="0"/>
          <w:sz w:val="32"/>
          <w:szCs w:val="32"/>
        </w:rPr>
        <w:t>Документ Анкеты</w:t>
      </w:r>
      <w:bookmarkEnd w:id="98"/>
    </w:p>
    <w:p w:rsidR="007E35C1" w:rsidRPr="00054851" w:rsidRDefault="007E35C1" w:rsidP="007E35C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Когда анкета пройдена она отображается в документе Анкеты в «Система менеджмента» / «Анкетирование соискателей» / «Документы» / «Анкеты». В данный список попадают все пройденные анкеты.  Здесь указываются Шаблон, документ Проведение опроса и Респондент</w:t>
      </w:r>
    </w:p>
    <w:p w:rsidR="007E35C1" w:rsidRDefault="007E35C1" w:rsidP="007E35C1">
      <w:pPr>
        <w:rPr>
          <w:lang w:eastAsia="zh-CN"/>
        </w:rPr>
      </w:pPr>
    </w:p>
    <w:p w:rsidR="007E35C1" w:rsidRDefault="007E35C1" w:rsidP="007E35C1">
      <w:pPr>
        <w:rPr>
          <w:lang w:eastAsia="zh-CN"/>
        </w:rPr>
      </w:pPr>
      <w:r w:rsidRPr="00893AAF">
        <w:rPr>
          <w:noProof/>
        </w:rPr>
        <w:drawing>
          <wp:inline distT="0" distB="0" distL="0" distR="0">
            <wp:extent cx="5940425" cy="946785"/>
            <wp:effectExtent l="0" t="0" r="3175" b="5715"/>
            <wp:docPr id="19660807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40425" cy="946785"/>
                    </a:xfrm>
                    <a:prstGeom prst="rect">
                      <a:avLst/>
                    </a:prstGeom>
                  </pic:spPr>
                </pic:pic>
              </a:graphicData>
            </a:graphic>
          </wp:inline>
        </w:drawing>
      </w:r>
    </w:p>
    <w:p w:rsidR="007E35C1" w:rsidRPr="0022310A" w:rsidRDefault="00054851" w:rsidP="007E35C1">
      <w:pPr>
        <w:jc w:val="center"/>
        <w:rPr>
          <w:b/>
          <w:bCs/>
          <w:sz w:val="20"/>
          <w:szCs w:val="20"/>
          <w:lang w:eastAsia="zh-CN"/>
        </w:rPr>
      </w:pPr>
      <w:r>
        <w:rPr>
          <w:b/>
          <w:bCs/>
          <w:sz w:val="20"/>
          <w:szCs w:val="20"/>
          <w:lang w:eastAsia="zh-CN"/>
        </w:rPr>
        <w:t xml:space="preserve">Рисунок 9.140 - </w:t>
      </w:r>
      <w:r w:rsidR="007E35C1" w:rsidRPr="0022310A">
        <w:rPr>
          <w:b/>
          <w:bCs/>
          <w:sz w:val="20"/>
          <w:szCs w:val="20"/>
          <w:lang w:eastAsia="zh-CN"/>
        </w:rPr>
        <w:t>Документ «Анкеты»</w:t>
      </w:r>
    </w:p>
    <w:p w:rsidR="007E35C1" w:rsidRDefault="007E35C1" w:rsidP="007E35C1">
      <w:pPr>
        <w:rPr>
          <w:lang w:eastAsia="zh-CN"/>
        </w:rPr>
      </w:pPr>
      <w:r>
        <w:rPr>
          <w:lang w:eastAsia="zh-CN"/>
        </w:rPr>
        <w:tab/>
      </w:r>
    </w:p>
    <w:p w:rsidR="007E35C1" w:rsidRDefault="007E35C1" w:rsidP="007E35C1">
      <w:pPr>
        <w:rPr>
          <w:lang w:eastAsia="zh-CN"/>
        </w:rPr>
      </w:pPr>
      <w:r>
        <w:rPr>
          <w:lang w:eastAsia="zh-CN"/>
        </w:rPr>
        <w:br w:type="page"/>
      </w:r>
    </w:p>
    <w:p w:rsidR="007E35C1" w:rsidRPr="00054851" w:rsidRDefault="007E35C1" w:rsidP="0005485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lastRenderedPageBreak/>
        <w:t>В данном списке можно зайти в анкету и посмотреть, как её прошли. Изменять внесенные данные нельзя.</w:t>
      </w:r>
    </w:p>
    <w:p w:rsidR="007E35C1" w:rsidRDefault="007E35C1" w:rsidP="007E35C1">
      <w:pPr>
        <w:ind w:firstLine="708"/>
        <w:rPr>
          <w:lang w:eastAsia="zh-CN"/>
        </w:rPr>
      </w:pPr>
    </w:p>
    <w:p w:rsidR="007E35C1" w:rsidRDefault="007E35C1" w:rsidP="007E35C1">
      <w:pPr>
        <w:jc w:val="center"/>
        <w:rPr>
          <w:lang w:eastAsia="zh-CN"/>
        </w:rPr>
      </w:pPr>
      <w:r>
        <w:rPr>
          <w:noProof/>
        </w:rPr>
        <w:drawing>
          <wp:inline distT="0" distB="0" distL="0" distR="0">
            <wp:extent cx="5254707" cy="3609975"/>
            <wp:effectExtent l="0" t="0" r="3175" b="0"/>
            <wp:docPr id="19660807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9834" cy="3620367"/>
                    </a:xfrm>
                    <a:prstGeom prst="rect">
                      <a:avLst/>
                    </a:prstGeom>
                    <a:noFill/>
                    <a:ln>
                      <a:noFill/>
                    </a:ln>
                  </pic:spPr>
                </pic:pic>
              </a:graphicData>
            </a:graphic>
          </wp:inline>
        </w:drawing>
      </w:r>
    </w:p>
    <w:p w:rsidR="007E35C1" w:rsidRDefault="00054851" w:rsidP="007E35C1">
      <w:pPr>
        <w:jc w:val="center"/>
        <w:rPr>
          <w:b/>
          <w:bCs/>
          <w:sz w:val="20"/>
          <w:szCs w:val="20"/>
          <w:lang w:eastAsia="zh-CN"/>
        </w:rPr>
      </w:pPr>
      <w:r>
        <w:rPr>
          <w:b/>
          <w:bCs/>
          <w:sz w:val="20"/>
          <w:szCs w:val="20"/>
          <w:lang w:eastAsia="zh-CN"/>
        </w:rPr>
        <w:t xml:space="preserve">Рисунок 9.141 - </w:t>
      </w:r>
      <w:r w:rsidR="007E35C1" w:rsidRPr="0022310A">
        <w:rPr>
          <w:b/>
          <w:bCs/>
          <w:sz w:val="20"/>
          <w:szCs w:val="20"/>
          <w:lang w:eastAsia="zh-CN"/>
        </w:rPr>
        <w:t>Просмотр пройденной анкеты</w:t>
      </w:r>
    </w:p>
    <w:p w:rsidR="00054851" w:rsidRPr="0022310A" w:rsidRDefault="00054851" w:rsidP="007E35C1">
      <w:pPr>
        <w:jc w:val="center"/>
        <w:rPr>
          <w:b/>
          <w:bCs/>
          <w:sz w:val="20"/>
          <w:szCs w:val="20"/>
          <w:lang w:eastAsia="zh-CN"/>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99" w:name="_Toc170745898"/>
      <w:r w:rsidRPr="00893AAF">
        <w:rPr>
          <w:rFonts w:asciiTheme="minorHAnsi" w:hAnsiTheme="minorHAnsi" w:cstheme="minorHAnsi"/>
          <w:b w:val="0"/>
          <w:sz w:val="32"/>
          <w:szCs w:val="32"/>
        </w:rPr>
        <w:t>Отчет Анализ опроса</w:t>
      </w:r>
      <w:bookmarkEnd w:id="99"/>
    </w:p>
    <w:p w:rsidR="00054851" w:rsidRPr="00054851" w:rsidRDefault="00054851" w:rsidP="00054851">
      <w:pPr>
        <w:rPr>
          <w:lang w:eastAsia="zh-CN"/>
        </w:rPr>
      </w:pPr>
    </w:p>
    <w:p w:rsidR="007E35C1" w:rsidRPr="00054851" w:rsidRDefault="007E35C1" w:rsidP="0005485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 xml:space="preserve">Для формирования отчета по анкетированию, в системе используется отчет «Анализ опроса».Он расположен в «Система менеджмента» / «Отчеты» / «Анализ опроса». В нем реализованы две формы отбора по документу Проведение опроса и виду отчетов. </w:t>
      </w:r>
    </w:p>
    <w:p w:rsidR="007E35C1" w:rsidRPr="00054851" w:rsidRDefault="007E35C1" w:rsidP="0005485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Вид отчета «Анализ ответов» предоставляет отчет о количестве респондентов, ответивших на вопросы анкеты.</w:t>
      </w:r>
    </w:p>
    <w:p w:rsidR="007E35C1" w:rsidRDefault="007E35C1" w:rsidP="007E35C1">
      <w:pPr>
        <w:ind w:firstLine="708"/>
        <w:rPr>
          <w:lang w:eastAsia="zh-CN"/>
        </w:rPr>
      </w:pPr>
    </w:p>
    <w:p w:rsidR="007E35C1" w:rsidRDefault="007E35C1" w:rsidP="007E35C1">
      <w:pPr>
        <w:jc w:val="center"/>
        <w:rPr>
          <w:lang w:eastAsia="zh-CN"/>
        </w:rPr>
      </w:pPr>
      <w:r w:rsidRPr="00005D4F">
        <w:rPr>
          <w:noProof/>
        </w:rPr>
        <w:lastRenderedPageBreak/>
        <w:drawing>
          <wp:inline distT="0" distB="0" distL="0" distR="0">
            <wp:extent cx="4986020" cy="2329651"/>
            <wp:effectExtent l="0" t="0" r="5080" b="0"/>
            <wp:docPr id="196608072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070063" cy="2368919"/>
                    </a:xfrm>
                    <a:prstGeom prst="rect">
                      <a:avLst/>
                    </a:prstGeom>
                  </pic:spPr>
                </pic:pic>
              </a:graphicData>
            </a:graphic>
          </wp:inline>
        </w:drawing>
      </w:r>
    </w:p>
    <w:p w:rsidR="007E35C1" w:rsidRPr="0022310A" w:rsidRDefault="00054851" w:rsidP="007E35C1">
      <w:pPr>
        <w:jc w:val="center"/>
        <w:rPr>
          <w:b/>
          <w:bCs/>
          <w:sz w:val="20"/>
          <w:szCs w:val="20"/>
          <w:lang w:eastAsia="zh-CN"/>
        </w:rPr>
      </w:pPr>
      <w:r>
        <w:rPr>
          <w:b/>
          <w:bCs/>
          <w:sz w:val="20"/>
          <w:szCs w:val="20"/>
          <w:lang w:eastAsia="zh-CN"/>
        </w:rPr>
        <w:t xml:space="preserve">Рисунок 9.142 - </w:t>
      </w:r>
      <w:r w:rsidR="007E35C1" w:rsidRPr="0022310A">
        <w:rPr>
          <w:b/>
          <w:bCs/>
          <w:sz w:val="20"/>
          <w:szCs w:val="20"/>
          <w:lang w:eastAsia="zh-CN"/>
        </w:rPr>
        <w:t>Вид отчета: Анализ ответов</w:t>
      </w:r>
    </w:p>
    <w:p w:rsidR="007E35C1" w:rsidRPr="00054851" w:rsidRDefault="007E35C1" w:rsidP="0005485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Вид отчета «Анализ ответивших» формирует отчет о прохождении анкетирования среди указанных в документе «Проведение опроса» респондентов.</w:t>
      </w:r>
    </w:p>
    <w:p w:rsidR="007E35C1" w:rsidRDefault="007E35C1" w:rsidP="007E35C1">
      <w:pPr>
        <w:rPr>
          <w:lang w:eastAsia="zh-CN"/>
        </w:rPr>
      </w:pPr>
    </w:p>
    <w:p w:rsidR="007E35C1" w:rsidRDefault="007E35C1" w:rsidP="007E35C1">
      <w:pPr>
        <w:jc w:val="center"/>
        <w:rPr>
          <w:lang w:eastAsia="zh-CN"/>
        </w:rPr>
      </w:pPr>
      <w:r w:rsidRPr="00005D4F">
        <w:rPr>
          <w:noProof/>
        </w:rPr>
        <w:drawing>
          <wp:inline distT="0" distB="0" distL="0" distR="0">
            <wp:extent cx="5940425" cy="1538605"/>
            <wp:effectExtent l="0" t="0" r="3175" b="4445"/>
            <wp:docPr id="196608072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940425" cy="1538605"/>
                    </a:xfrm>
                    <a:prstGeom prst="rect">
                      <a:avLst/>
                    </a:prstGeom>
                  </pic:spPr>
                </pic:pic>
              </a:graphicData>
            </a:graphic>
          </wp:inline>
        </w:drawing>
      </w:r>
    </w:p>
    <w:p w:rsidR="007E35C1" w:rsidRDefault="00054851" w:rsidP="007E35C1">
      <w:pPr>
        <w:jc w:val="center"/>
        <w:rPr>
          <w:b/>
          <w:bCs/>
          <w:sz w:val="20"/>
          <w:szCs w:val="20"/>
          <w:lang w:eastAsia="zh-CN"/>
        </w:rPr>
      </w:pPr>
      <w:r>
        <w:rPr>
          <w:b/>
          <w:bCs/>
          <w:sz w:val="20"/>
          <w:szCs w:val="20"/>
          <w:lang w:eastAsia="zh-CN"/>
        </w:rPr>
        <w:t xml:space="preserve">Рисунок 9.143 - </w:t>
      </w:r>
      <w:r w:rsidR="007E35C1" w:rsidRPr="0022310A">
        <w:rPr>
          <w:b/>
          <w:bCs/>
          <w:sz w:val="20"/>
          <w:szCs w:val="20"/>
          <w:lang w:eastAsia="zh-CN"/>
        </w:rPr>
        <w:t>Вид отчета: Анализ ответивших</w:t>
      </w:r>
    </w:p>
    <w:p w:rsidR="00054851" w:rsidRPr="0022310A" w:rsidRDefault="00054851" w:rsidP="007E35C1">
      <w:pPr>
        <w:jc w:val="center"/>
        <w:rPr>
          <w:b/>
          <w:bCs/>
          <w:sz w:val="20"/>
          <w:szCs w:val="20"/>
          <w:lang w:eastAsia="zh-CN"/>
        </w:rPr>
      </w:pPr>
    </w:p>
    <w:p w:rsidR="007E35C1" w:rsidRDefault="007E35C1" w:rsidP="007E35C1">
      <w:pPr>
        <w:pStyle w:val="3"/>
        <w:spacing w:line="360" w:lineRule="auto"/>
        <w:ind w:left="0" w:firstLine="0"/>
        <w:rPr>
          <w:rFonts w:asciiTheme="minorHAnsi" w:hAnsiTheme="minorHAnsi" w:cstheme="minorHAnsi"/>
          <w:b w:val="0"/>
          <w:sz w:val="32"/>
          <w:szCs w:val="32"/>
        </w:rPr>
      </w:pPr>
      <w:bookmarkStart w:id="100" w:name="_Toc170745899"/>
      <w:r w:rsidRPr="00893AAF">
        <w:rPr>
          <w:rFonts w:asciiTheme="minorHAnsi" w:hAnsiTheme="minorHAnsi" w:cstheme="minorHAnsi"/>
          <w:b w:val="0"/>
          <w:sz w:val="32"/>
          <w:szCs w:val="32"/>
        </w:rPr>
        <w:t>Отчет Аналитический отчет по анкетированию</w:t>
      </w:r>
      <w:bookmarkEnd w:id="100"/>
    </w:p>
    <w:p w:rsidR="00054851" w:rsidRPr="00054851" w:rsidRDefault="00054851" w:rsidP="00054851">
      <w:pPr>
        <w:rPr>
          <w:lang w:eastAsia="zh-CN"/>
        </w:rPr>
      </w:pPr>
    </w:p>
    <w:p w:rsidR="007E35C1" w:rsidRPr="00054851" w:rsidRDefault="007E35C1" w:rsidP="007E35C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Для получения отчета по анкетированию в разрезе отдельного респондента используется «Аналитический отчет по анкетирования». Он расположен в «Система менеджмента» / «Отчеты» / «Аналитический отчет по анкетирования».</w:t>
      </w:r>
    </w:p>
    <w:p w:rsidR="007E35C1" w:rsidRPr="00054851" w:rsidRDefault="007E35C1" w:rsidP="007E35C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В отчете используется два основных отбора «Респондент» и Опрос». Заполнив их нажимаем «Сформировать».</w:t>
      </w:r>
    </w:p>
    <w:p w:rsidR="007E35C1" w:rsidRDefault="007E35C1" w:rsidP="007E35C1">
      <w:pPr>
        <w:rPr>
          <w:lang w:eastAsia="zh-CN"/>
        </w:rPr>
      </w:pPr>
    </w:p>
    <w:p w:rsidR="007E35C1" w:rsidRDefault="007E35C1" w:rsidP="007E35C1">
      <w:pPr>
        <w:rPr>
          <w:lang w:eastAsia="zh-CN"/>
        </w:rPr>
      </w:pPr>
      <w:r>
        <w:rPr>
          <w:noProof/>
        </w:rPr>
        <w:lastRenderedPageBreak/>
        <w:drawing>
          <wp:inline distT="0" distB="0" distL="0" distR="0">
            <wp:extent cx="6381750" cy="1981200"/>
            <wp:effectExtent l="0" t="0" r="0" b="0"/>
            <wp:docPr id="19660807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81750" cy="1981200"/>
                    </a:xfrm>
                    <a:prstGeom prst="rect">
                      <a:avLst/>
                    </a:prstGeom>
                    <a:noFill/>
                    <a:ln>
                      <a:noFill/>
                    </a:ln>
                  </pic:spPr>
                </pic:pic>
              </a:graphicData>
            </a:graphic>
          </wp:inline>
        </w:drawing>
      </w:r>
    </w:p>
    <w:p w:rsidR="007E35C1" w:rsidRDefault="00054851" w:rsidP="007E35C1">
      <w:pPr>
        <w:jc w:val="center"/>
        <w:rPr>
          <w:b/>
          <w:bCs/>
          <w:sz w:val="20"/>
          <w:szCs w:val="20"/>
          <w:lang w:eastAsia="zh-CN"/>
        </w:rPr>
      </w:pPr>
      <w:r>
        <w:rPr>
          <w:b/>
          <w:bCs/>
          <w:sz w:val="20"/>
          <w:szCs w:val="20"/>
          <w:lang w:eastAsia="zh-CN"/>
        </w:rPr>
        <w:t xml:space="preserve">Рисунок 9.144 - </w:t>
      </w:r>
      <w:r w:rsidR="007E35C1" w:rsidRPr="0022310A">
        <w:rPr>
          <w:b/>
          <w:bCs/>
          <w:sz w:val="20"/>
          <w:szCs w:val="20"/>
          <w:lang w:eastAsia="zh-CN"/>
        </w:rPr>
        <w:t>Вид отчета: Аналитический отчет по анкетированию</w:t>
      </w:r>
    </w:p>
    <w:p w:rsidR="007E35C1" w:rsidRPr="0022310A" w:rsidRDefault="007E35C1" w:rsidP="007E35C1">
      <w:pPr>
        <w:jc w:val="center"/>
        <w:rPr>
          <w:b/>
          <w:bCs/>
          <w:sz w:val="20"/>
          <w:szCs w:val="20"/>
          <w:lang w:eastAsia="zh-CN"/>
        </w:rPr>
      </w:pPr>
    </w:p>
    <w:p w:rsidR="007E35C1" w:rsidRPr="00054851" w:rsidRDefault="007E35C1" w:rsidP="007E35C1">
      <w:pPr>
        <w:rPr>
          <w:rFonts w:ascii="Times New Roman" w:hAnsi="Times New Roman" w:cs="Times New Roman"/>
          <w:sz w:val="24"/>
          <w:szCs w:val="24"/>
          <w:lang w:eastAsia="zh-CN"/>
        </w:rPr>
      </w:pPr>
      <w:r w:rsidRPr="00054851">
        <w:rPr>
          <w:rFonts w:ascii="Times New Roman" w:hAnsi="Times New Roman" w:cs="Times New Roman"/>
          <w:sz w:val="24"/>
          <w:szCs w:val="24"/>
          <w:lang w:eastAsia="zh-CN"/>
        </w:rPr>
        <w:t>По умолчанию отбор идет по простым и условным вопросам, но если нам необходимо просмотреть отчет по другим типам вопросов. Для этого нажимаем кнопку «Еще» / «Варианты отчета» и выбираем нужный нам.</w:t>
      </w:r>
    </w:p>
    <w:p w:rsidR="007E35C1" w:rsidRDefault="007E35C1" w:rsidP="007E35C1">
      <w:pPr>
        <w:rPr>
          <w:lang w:eastAsia="zh-CN"/>
        </w:rPr>
      </w:pPr>
      <w:r>
        <w:rPr>
          <w:noProof/>
        </w:rPr>
        <w:drawing>
          <wp:inline distT="0" distB="0" distL="0" distR="0">
            <wp:extent cx="6381750" cy="4457700"/>
            <wp:effectExtent l="0" t="0" r="0" b="0"/>
            <wp:docPr id="19660807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81750" cy="4457700"/>
                    </a:xfrm>
                    <a:prstGeom prst="rect">
                      <a:avLst/>
                    </a:prstGeom>
                    <a:noFill/>
                    <a:ln>
                      <a:noFill/>
                    </a:ln>
                  </pic:spPr>
                </pic:pic>
              </a:graphicData>
            </a:graphic>
          </wp:inline>
        </w:drawing>
      </w:r>
    </w:p>
    <w:p w:rsidR="007E35C1" w:rsidRPr="007E35C1" w:rsidRDefault="00054851" w:rsidP="007E35C1">
      <w:pPr>
        <w:jc w:val="center"/>
        <w:rPr>
          <w:b/>
          <w:bCs/>
          <w:sz w:val="20"/>
          <w:szCs w:val="20"/>
          <w:lang w:eastAsia="zh-CN"/>
        </w:rPr>
      </w:pPr>
      <w:r>
        <w:rPr>
          <w:b/>
          <w:bCs/>
          <w:sz w:val="20"/>
          <w:szCs w:val="20"/>
          <w:lang w:eastAsia="zh-CN"/>
        </w:rPr>
        <w:t xml:space="preserve">Рисунок 9.145 - </w:t>
      </w:r>
      <w:r w:rsidR="007E35C1">
        <w:rPr>
          <w:b/>
          <w:bCs/>
          <w:sz w:val="20"/>
          <w:szCs w:val="20"/>
          <w:lang w:eastAsia="zh-CN"/>
        </w:rPr>
        <w:t>Выбор варианта отчета</w:t>
      </w:r>
    </w:p>
    <w:p w:rsidR="002B3125" w:rsidRDefault="002B3125" w:rsidP="00054851">
      <w:pPr>
        <w:pStyle w:val="2"/>
        <w:numPr>
          <w:ilvl w:val="0"/>
          <w:numId w:val="0"/>
        </w:numPr>
        <w:spacing w:before="0" w:after="0" w:line="360" w:lineRule="auto"/>
        <w:rPr>
          <w:rFonts w:asciiTheme="minorHAnsi" w:hAnsiTheme="minorHAnsi" w:cstheme="minorHAnsi"/>
        </w:rPr>
      </w:pPr>
    </w:p>
    <w:p w:rsidR="00054851" w:rsidRPr="00054851" w:rsidRDefault="00054851" w:rsidP="00054851">
      <w:pPr>
        <w:rPr>
          <w:lang w:eastAsia="zh-CN"/>
        </w:rPr>
      </w:pPr>
    </w:p>
    <w:p w:rsidR="00794B03" w:rsidRPr="0091523B" w:rsidRDefault="00794B03" w:rsidP="00054851">
      <w:pPr>
        <w:pStyle w:val="2"/>
        <w:numPr>
          <w:ilvl w:val="0"/>
          <w:numId w:val="0"/>
        </w:numPr>
        <w:spacing w:before="0" w:after="0" w:line="360" w:lineRule="auto"/>
        <w:ind w:left="576" w:hanging="576"/>
        <w:rPr>
          <w:rFonts w:asciiTheme="minorHAnsi" w:hAnsiTheme="minorHAnsi" w:cstheme="minorHAnsi"/>
        </w:rPr>
      </w:pPr>
      <w:bookmarkStart w:id="101" w:name="_Toc170745900"/>
      <w:r w:rsidRPr="0091523B">
        <w:rPr>
          <w:rFonts w:asciiTheme="minorHAnsi" w:hAnsiTheme="minorHAnsi" w:cstheme="minorHAnsi"/>
        </w:rPr>
        <w:lastRenderedPageBreak/>
        <w:t>1</w:t>
      </w:r>
      <w:r w:rsidR="00C80F4E" w:rsidRPr="0091523B">
        <w:rPr>
          <w:rFonts w:asciiTheme="minorHAnsi" w:hAnsiTheme="minorHAnsi" w:cstheme="minorHAnsi"/>
        </w:rPr>
        <w:t>0</w:t>
      </w:r>
      <w:r w:rsidRPr="0091523B">
        <w:rPr>
          <w:rFonts w:asciiTheme="minorHAnsi" w:hAnsiTheme="minorHAnsi" w:cstheme="minorHAnsi"/>
        </w:rPr>
        <w:t>. Электронные журналы</w:t>
      </w:r>
      <w:bookmarkEnd w:id="101"/>
    </w:p>
    <w:p w:rsidR="00794B03" w:rsidRPr="0091523B" w:rsidRDefault="00794B03" w:rsidP="00901C72">
      <w:pPr>
        <w:spacing w:line="360" w:lineRule="auto"/>
        <w:rPr>
          <w:rFonts w:cstheme="minorHAnsi"/>
        </w:rPr>
      </w:pPr>
    </w:p>
    <w:p w:rsidR="00794B03" w:rsidRDefault="00794B03" w:rsidP="003E0300">
      <w:pPr>
        <w:spacing w:line="360" w:lineRule="auto"/>
        <w:jc w:val="both"/>
        <w:rPr>
          <w:rFonts w:cstheme="minorHAnsi"/>
          <w:sz w:val="24"/>
          <w:szCs w:val="24"/>
        </w:rPr>
      </w:pPr>
      <w:r w:rsidRPr="0091523B">
        <w:rPr>
          <w:rFonts w:cstheme="minorHAnsi"/>
          <w:b/>
          <w:i/>
          <w:sz w:val="24"/>
          <w:szCs w:val="24"/>
        </w:rPr>
        <w:t>Цель</w:t>
      </w:r>
      <w:r w:rsidR="00317782" w:rsidRPr="0091523B">
        <w:rPr>
          <w:rFonts w:cstheme="minorHAnsi"/>
          <w:b/>
          <w:i/>
          <w:sz w:val="24"/>
          <w:szCs w:val="24"/>
        </w:rPr>
        <w:t>:</w:t>
      </w:r>
      <w:r w:rsidR="00205E91">
        <w:rPr>
          <w:rFonts w:cstheme="minorHAnsi"/>
          <w:b/>
          <w:i/>
          <w:sz w:val="24"/>
          <w:szCs w:val="24"/>
        </w:rPr>
        <w:t xml:space="preserve"> </w:t>
      </w:r>
      <w:r w:rsidR="00317782" w:rsidRPr="00080B84">
        <w:rPr>
          <w:rFonts w:ascii="Times New Roman" w:hAnsi="Times New Roman" w:cs="Times New Roman"/>
          <w:sz w:val="24"/>
          <w:szCs w:val="24"/>
        </w:rPr>
        <w:t>разобраться</w:t>
      </w:r>
      <w:r w:rsidRPr="00080B84">
        <w:rPr>
          <w:rFonts w:ascii="Times New Roman" w:hAnsi="Times New Roman" w:cs="Times New Roman"/>
          <w:sz w:val="24"/>
          <w:szCs w:val="24"/>
        </w:rPr>
        <w:t>, как в программе создать электронный журнал, понять, что такое шаблон электронного журнала</w:t>
      </w:r>
      <w:r w:rsidR="00EA1996" w:rsidRPr="00080B84">
        <w:rPr>
          <w:rFonts w:ascii="Times New Roman" w:hAnsi="Times New Roman" w:cs="Times New Roman"/>
          <w:sz w:val="24"/>
          <w:szCs w:val="24"/>
        </w:rPr>
        <w:t xml:space="preserve">, </w:t>
      </w:r>
      <w:r w:rsidRPr="00080B84">
        <w:rPr>
          <w:rFonts w:ascii="Times New Roman" w:hAnsi="Times New Roman" w:cs="Times New Roman"/>
          <w:sz w:val="24"/>
          <w:szCs w:val="24"/>
        </w:rPr>
        <w:t>реквизиты электронного журнала,</w:t>
      </w:r>
      <w:r w:rsidR="00205E91" w:rsidRPr="00080B84">
        <w:rPr>
          <w:rFonts w:ascii="Times New Roman" w:hAnsi="Times New Roman" w:cs="Times New Roman"/>
          <w:sz w:val="24"/>
          <w:szCs w:val="24"/>
        </w:rPr>
        <w:t xml:space="preserve"> </w:t>
      </w:r>
      <w:r w:rsidRPr="00080B84">
        <w:rPr>
          <w:rFonts w:ascii="Times New Roman" w:hAnsi="Times New Roman" w:cs="Times New Roman"/>
          <w:sz w:val="24"/>
          <w:szCs w:val="24"/>
        </w:rPr>
        <w:t>научиться создавать печатные формы для электронных журналов.</w:t>
      </w:r>
    </w:p>
    <w:p w:rsidR="00A33EF7" w:rsidRDefault="00A33EF7" w:rsidP="00A33EF7">
      <w:pPr>
        <w:spacing w:line="360" w:lineRule="auto"/>
        <w:jc w:val="both"/>
        <w:rPr>
          <w:rFonts w:cstheme="minorHAnsi"/>
          <w:sz w:val="24"/>
          <w:szCs w:val="24"/>
        </w:rPr>
      </w:pPr>
    </w:p>
    <w:p w:rsidR="00A33EF7" w:rsidRDefault="00A33EF7" w:rsidP="00A33EF7">
      <w:pPr>
        <w:pStyle w:val="3"/>
        <w:spacing w:line="360" w:lineRule="auto"/>
        <w:ind w:left="0" w:firstLine="0"/>
        <w:rPr>
          <w:rFonts w:asciiTheme="minorHAnsi" w:hAnsiTheme="minorHAnsi" w:cstheme="minorHAnsi"/>
          <w:b w:val="0"/>
          <w:sz w:val="32"/>
          <w:szCs w:val="32"/>
        </w:rPr>
      </w:pPr>
      <w:bookmarkStart w:id="102" w:name="_Toc170745901"/>
      <w:r>
        <w:rPr>
          <w:rFonts w:asciiTheme="minorHAnsi" w:hAnsiTheme="minorHAnsi" w:cstheme="minorHAnsi"/>
          <w:b w:val="0"/>
          <w:sz w:val="32"/>
          <w:szCs w:val="32"/>
        </w:rPr>
        <w:t>Справочник «Шаблоны электронных журналов».</w:t>
      </w:r>
      <w:bookmarkEnd w:id="102"/>
    </w:p>
    <w:p w:rsidR="00A33EF7" w:rsidRPr="0091523B" w:rsidRDefault="00A33EF7" w:rsidP="00A33EF7">
      <w:pPr>
        <w:spacing w:line="360" w:lineRule="auto"/>
        <w:jc w:val="both"/>
        <w:rPr>
          <w:rFonts w:cstheme="minorHAnsi"/>
          <w:sz w:val="24"/>
          <w:szCs w:val="24"/>
        </w:rPr>
      </w:pPr>
    </w:p>
    <w:p w:rsidR="00794B03" w:rsidRPr="0091523B" w:rsidRDefault="00794B03" w:rsidP="00901C72">
      <w:pPr>
        <w:tabs>
          <w:tab w:val="left" w:leader="hyphen" w:pos="3322"/>
        </w:tabs>
        <w:spacing w:line="360" w:lineRule="auto"/>
        <w:jc w:val="both"/>
        <w:rPr>
          <w:rFonts w:cstheme="minorHAnsi"/>
          <w:b/>
          <w:u w:val="single"/>
        </w:rPr>
      </w:pPr>
      <w:r w:rsidRPr="0091523B">
        <w:rPr>
          <w:rFonts w:cstheme="minorHAnsi"/>
          <w:noProof/>
        </w:rPr>
        <w:drawing>
          <wp:inline distT="0" distB="0" distL="0" distR="0">
            <wp:extent cx="768350" cy="749300"/>
            <wp:effectExtent l="0" t="0" r="0" b="0"/>
            <wp:docPr id="274"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11</w:t>
      </w:r>
    </w:p>
    <w:p w:rsidR="00794B03" w:rsidRPr="003E0300" w:rsidRDefault="00794B03" w:rsidP="00901C72">
      <w:pPr>
        <w:tabs>
          <w:tab w:val="left" w:leader="hyphen" w:pos="3322"/>
        </w:tabs>
        <w:spacing w:line="360" w:lineRule="auto"/>
        <w:jc w:val="both"/>
        <w:rPr>
          <w:rFonts w:ascii="Times New Roman" w:hAnsi="Times New Roman" w:cs="Times New Roman"/>
          <w:b/>
          <w:i/>
          <w:sz w:val="24"/>
          <w:szCs w:val="24"/>
        </w:rPr>
      </w:pPr>
      <w:r w:rsidRPr="003E0300">
        <w:rPr>
          <w:rFonts w:ascii="Times New Roman" w:hAnsi="Times New Roman" w:cs="Times New Roman"/>
          <w:b/>
          <w:i/>
          <w:sz w:val="24"/>
          <w:szCs w:val="24"/>
        </w:rPr>
        <w:t>Необходимо создать в системе Электронный журнал по представленному образцу (Рисунок 1</w:t>
      </w:r>
      <w:r w:rsidR="002D74FA" w:rsidRPr="003E0300">
        <w:rPr>
          <w:rFonts w:ascii="Times New Roman" w:hAnsi="Times New Roman" w:cs="Times New Roman"/>
          <w:b/>
          <w:i/>
          <w:sz w:val="24"/>
          <w:szCs w:val="24"/>
        </w:rPr>
        <w:t>0</w:t>
      </w:r>
      <w:r w:rsidRPr="003E0300">
        <w:rPr>
          <w:rFonts w:ascii="Times New Roman" w:hAnsi="Times New Roman" w:cs="Times New Roman"/>
          <w:b/>
          <w:i/>
          <w:sz w:val="24"/>
          <w:szCs w:val="24"/>
        </w:rPr>
        <w:t>.</w:t>
      </w:r>
      <w:r w:rsidR="002D74FA" w:rsidRPr="003E0300">
        <w:rPr>
          <w:rFonts w:ascii="Times New Roman" w:hAnsi="Times New Roman" w:cs="Times New Roman"/>
          <w:b/>
          <w:i/>
          <w:sz w:val="24"/>
          <w:szCs w:val="24"/>
        </w:rPr>
        <w:t>1</w:t>
      </w:r>
      <w:r w:rsidRPr="003E0300">
        <w:rPr>
          <w:rFonts w:ascii="Times New Roman" w:hAnsi="Times New Roman" w:cs="Times New Roman"/>
          <w:b/>
          <w:i/>
          <w:sz w:val="24"/>
          <w:szCs w:val="24"/>
        </w:rPr>
        <w:t>)</w:t>
      </w:r>
    </w:p>
    <w:p w:rsidR="00794B03" w:rsidRPr="0091523B" w:rsidRDefault="00794B03" w:rsidP="00901C72">
      <w:pPr>
        <w:keepNext/>
        <w:tabs>
          <w:tab w:val="left" w:leader="hyphen" w:pos="3322"/>
        </w:tabs>
        <w:spacing w:line="360" w:lineRule="auto"/>
        <w:jc w:val="center"/>
        <w:rPr>
          <w:rFonts w:cstheme="minorHAnsi"/>
        </w:rPr>
      </w:pPr>
      <w:r w:rsidRPr="0091523B">
        <w:rPr>
          <w:rFonts w:cstheme="minorHAnsi"/>
          <w:b/>
          <w:i/>
          <w:noProof/>
        </w:rPr>
        <w:drawing>
          <wp:inline distT="0" distB="0" distL="0" distR="0">
            <wp:extent cx="4971415" cy="1961201"/>
            <wp:effectExtent l="0" t="0" r="0" b="0"/>
            <wp:docPr id="275" name="Рисунок 275" descr="2022-03-15_17-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2022-03-15_17-15-40"/>
                    <pic:cNvPicPr>
                      <a:picLocks noChangeAspect="1" noChangeArrowheads="1"/>
                    </pic:cNvPicPr>
                  </pic:nvPicPr>
                  <pic:blipFill>
                    <a:blip r:embed="rId462"/>
                    <a:srcRect/>
                    <a:stretch>
                      <a:fillRect/>
                    </a:stretch>
                  </pic:blipFill>
                  <pic:spPr bwMode="auto">
                    <a:xfrm>
                      <a:off x="0" y="0"/>
                      <a:ext cx="5174700" cy="2041396"/>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2D74FA"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2D74FA" w:rsidRPr="0091523B">
        <w:rPr>
          <w:rFonts w:asciiTheme="minorHAnsi" w:hAnsiTheme="minorHAnsi" w:cstheme="minorHAnsi"/>
          <w:b/>
          <w:i w:val="0"/>
          <w:sz w:val="20"/>
          <w:szCs w:val="20"/>
        </w:rPr>
        <w:t>1</w:t>
      </w:r>
      <w:r w:rsidRPr="0091523B">
        <w:rPr>
          <w:rFonts w:asciiTheme="minorHAnsi" w:hAnsiTheme="minorHAnsi" w:cstheme="minorHAnsi"/>
          <w:b/>
          <w:i w:val="0"/>
          <w:sz w:val="20"/>
          <w:szCs w:val="20"/>
        </w:rPr>
        <w:t xml:space="preserve"> – Журнал регистрации отбора проб (образец)</w:t>
      </w:r>
    </w:p>
    <w:p w:rsidR="00794B03" w:rsidRPr="0091523B" w:rsidRDefault="00794B03" w:rsidP="003E0300">
      <w:pPr>
        <w:tabs>
          <w:tab w:val="left" w:leader="hyphen" w:pos="3322"/>
        </w:tabs>
        <w:spacing w:after="0" w:line="360" w:lineRule="auto"/>
        <w:jc w:val="both"/>
        <w:rPr>
          <w:rFonts w:cstheme="minorHAnsi"/>
          <w:sz w:val="24"/>
          <w:szCs w:val="24"/>
        </w:rPr>
      </w:pPr>
      <w:r w:rsidRPr="0091523B">
        <w:rPr>
          <w:rFonts w:cstheme="minorHAnsi"/>
          <w:sz w:val="24"/>
          <w:szCs w:val="24"/>
        </w:rPr>
        <w:t>Для того чтобы создать электронный журнал необходимо сначала создать шаблон электронного журнала. Для этого заходим в раздел «Электронные журналы»</w:t>
      </w:r>
      <w:r w:rsidR="00080B84">
        <w:rPr>
          <w:rFonts w:cstheme="minorHAnsi"/>
          <w:sz w:val="24"/>
          <w:szCs w:val="24"/>
        </w:rPr>
        <w:t xml:space="preserve"> </w:t>
      </w:r>
      <w:r w:rsidR="00080B84" w:rsidRPr="00080B84">
        <w:rPr>
          <w:rFonts w:cstheme="minorHAnsi"/>
          <w:sz w:val="24"/>
          <w:szCs w:val="24"/>
        </w:rPr>
        <w:t xml:space="preserve">/ </w:t>
      </w:r>
      <w:r w:rsidR="00080B84">
        <w:rPr>
          <w:rFonts w:cstheme="minorHAnsi"/>
          <w:sz w:val="24"/>
          <w:szCs w:val="24"/>
        </w:rPr>
        <w:t xml:space="preserve">«Справочники» </w:t>
      </w:r>
      <w:r w:rsidR="00080B84" w:rsidRPr="00080B84">
        <w:rPr>
          <w:rFonts w:cstheme="minorHAnsi"/>
          <w:sz w:val="24"/>
          <w:szCs w:val="24"/>
        </w:rPr>
        <w:t>/</w:t>
      </w:r>
      <w:r w:rsidRPr="0091523B">
        <w:rPr>
          <w:rFonts w:cstheme="minorHAnsi"/>
          <w:sz w:val="24"/>
          <w:szCs w:val="24"/>
        </w:rPr>
        <w:t xml:space="preserve"> «Шаблоны электронных журналов». </w:t>
      </w:r>
    </w:p>
    <w:p w:rsidR="00794B03" w:rsidRPr="0091523B" w:rsidRDefault="00794B03" w:rsidP="00901C72">
      <w:pPr>
        <w:tabs>
          <w:tab w:val="left" w:leader="hyphen" w:pos="3322"/>
        </w:tabs>
        <w:spacing w:after="0" w:line="360" w:lineRule="auto"/>
        <w:jc w:val="both"/>
        <w:rPr>
          <w:rFonts w:cstheme="minorHAnsi"/>
          <w:sz w:val="24"/>
          <w:szCs w:val="24"/>
        </w:rPr>
      </w:pPr>
      <w:r w:rsidRPr="0091523B">
        <w:rPr>
          <w:rFonts w:cstheme="minorHAnsi"/>
          <w:sz w:val="24"/>
          <w:szCs w:val="24"/>
        </w:rPr>
        <w:t>Откроется список шаблонов (Рисунок 1</w:t>
      </w:r>
      <w:r w:rsidR="007D0A44" w:rsidRPr="0091523B">
        <w:rPr>
          <w:rFonts w:cstheme="minorHAnsi"/>
          <w:sz w:val="24"/>
          <w:szCs w:val="24"/>
        </w:rPr>
        <w:t>0</w:t>
      </w:r>
      <w:r w:rsidRPr="0091523B">
        <w:rPr>
          <w:rFonts w:cstheme="minorHAnsi"/>
          <w:sz w:val="24"/>
          <w:szCs w:val="24"/>
        </w:rPr>
        <w:t>.</w:t>
      </w:r>
      <w:r w:rsidR="003E0300">
        <w:rPr>
          <w:rFonts w:cstheme="minorHAnsi"/>
          <w:sz w:val="24"/>
          <w:szCs w:val="24"/>
        </w:rPr>
        <w:t>11</w:t>
      </w:r>
      <w:r w:rsidRPr="0091523B">
        <w:rPr>
          <w:rFonts w:cstheme="minorHAnsi"/>
          <w:sz w:val="24"/>
          <w:szCs w:val="24"/>
        </w:rPr>
        <w:t>). Установив курсор на уже готовом шаблоне, мы можем просмотреть состав реквизитов журнала (</w:t>
      </w:r>
      <w:r w:rsidR="00180922" w:rsidRPr="0091523B">
        <w:rPr>
          <w:rFonts w:cstheme="minorHAnsi"/>
          <w:sz w:val="24"/>
          <w:szCs w:val="24"/>
        </w:rPr>
        <w:t>табличная часть Общие сведения журнала</w:t>
      </w:r>
      <w:r w:rsidRPr="0091523B">
        <w:rPr>
          <w:rFonts w:cstheme="minorHAnsi"/>
          <w:sz w:val="24"/>
          <w:szCs w:val="24"/>
        </w:rPr>
        <w:t>) и состав реквизитов записей электронного журнала (</w:t>
      </w:r>
      <w:r w:rsidR="00180922" w:rsidRPr="0091523B">
        <w:rPr>
          <w:rFonts w:cstheme="minorHAnsi"/>
          <w:sz w:val="24"/>
          <w:szCs w:val="24"/>
        </w:rPr>
        <w:t>Содержание журнала</w:t>
      </w:r>
      <w:r w:rsidRPr="0091523B">
        <w:rPr>
          <w:rFonts w:cstheme="minorHAnsi"/>
          <w:sz w:val="24"/>
          <w:szCs w:val="24"/>
        </w:rPr>
        <w:t>, табличная часть журнала).</w:t>
      </w:r>
    </w:p>
    <w:p w:rsidR="00794B03" w:rsidRPr="0091523B" w:rsidRDefault="00794B03" w:rsidP="00901C72">
      <w:pPr>
        <w:keepNext/>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6106985" cy="4614530"/>
            <wp:effectExtent l="19050" t="0" r="806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463"/>
                    <a:srcRect/>
                    <a:stretch>
                      <a:fillRect/>
                    </a:stretch>
                  </pic:blipFill>
                  <pic:spPr bwMode="auto">
                    <a:xfrm>
                      <a:off x="0" y="0"/>
                      <a:ext cx="6108700" cy="4615826"/>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7D0A44"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11</w:t>
      </w:r>
      <w:r w:rsidRPr="0091523B">
        <w:rPr>
          <w:rFonts w:asciiTheme="minorHAnsi" w:hAnsiTheme="minorHAnsi" w:cstheme="minorHAnsi"/>
          <w:b/>
          <w:i w:val="0"/>
          <w:sz w:val="20"/>
          <w:szCs w:val="20"/>
        </w:rPr>
        <w:t xml:space="preserve"> – Список шаблонов</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91523B" w:rsidRDefault="00794B03" w:rsidP="00901C72">
      <w:pPr>
        <w:tabs>
          <w:tab w:val="left" w:leader="hyphen" w:pos="3322"/>
        </w:tabs>
        <w:spacing w:after="0" w:line="360" w:lineRule="auto"/>
        <w:jc w:val="both"/>
        <w:rPr>
          <w:rFonts w:cstheme="minorHAnsi"/>
          <w:sz w:val="24"/>
          <w:szCs w:val="24"/>
        </w:rPr>
      </w:pPr>
      <w:r w:rsidRPr="0091523B">
        <w:rPr>
          <w:rFonts w:cstheme="minorHAnsi"/>
          <w:sz w:val="24"/>
          <w:szCs w:val="24"/>
        </w:rPr>
        <w:t xml:space="preserve">Для того чтобы создать новый шаблон нужно воспользоваться кнопкой «Создать шаблон», </w:t>
      </w:r>
      <w:r w:rsidR="00F55DEC" w:rsidRPr="0091523B">
        <w:rPr>
          <w:rFonts w:cstheme="minorHAnsi"/>
          <w:sz w:val="24"/>
          <w:szCs w:val="24"/>
        </w:rPr>
        <w:t xml:space="preserve">для редактирования уже готового шаблона необходимо нажать </w:t>
      </w:r>
      <w:r w:rsidRPr="0091523B">
        <w:rPr>
          <w:rFonts w:cstheme="minorHAnsi"/>
          <w:sz w:val="24"/>
          <w:szCs w:val="24"/>
        </w:rPr>
        <w:t xml:space="preserve">правую кнопку мыши и выбрать </w:t>
      </w:r>
      <w:r w:rsidR="00F55DEC" w:rsidRPr="0091523B">
        <w:rPr>
          <w:rFonts w:cstheme="minorHAnsi"/>
          <w:sz w:val="24"/>
          <w:szCs w:val="24"/>
        </w:rPr>
        <w:t xml:space="preserve">в появившемся списке пункт </w:t>
      </w:r>
      <w:r w:rsidRPr="0091523B">
        <w:rPr>
          <w:rFonts w:cstheme="minorHAnsi"/>
          <w:sz w:val="24"/>
          <w:szCs w:val="24"/>
        </w:rPr>
        <w:t>«Изменить».</w:t>
      </w:r>
    </w:p>
    <w:p w:rsidR="00794B03" w:rsidRPr="0091523B" w:rsidRDefault="00794B03" w:rsidP="00901C72">
      <w:pPr>
        <w:tabs>
          <w:tab w:val="left" w:leader="hyphen" w:pos="3322"/>
        </w:tabs>
        <w:spacing w:after="0" w:line="360" w:lineRule="auto"/>
        <w:jc w:val="both"/>
        <w:rPr>
          <w:rFonts w:cstheme="minorHAnsi"/>
          <w:sz w:val="24"/>
          <w:szCs w:val="24"/>
        </w:rPr>
      </w:pPr>
      <w:r w:rsidRPr="0091523B">
        <w:rPr>
          <w:rFonts w:cstheme="minorHAnsi"/>
          <w:sz w:val="24"/>
          <w:szCs w:val="24"/>
        </w:rPr>
        <w:t>Создадим новый шаблон. Нажимаем на кнопку «Создать шаблон» и в открыв</w:t>
      </w:r>
      <w:r w:rsidR="003E0300">
        <w:rPr>
          <w:rFonts w:cstheme="minorHAnsi"/>
          <w:sz w:val="24"/>
          <w:szCs w:val="24"/>
        </w:rPr>
        <w:t>шемся окне вводим наименование (Рисунок 10.12).</w:t>
      </w:r>
    </w:p>
    <w:p w:rsidR="002D74FA" w:rsidRPr="0091523B" w:rsidRDefault="000C753A" w:rsidP="00901C72">
      <w:pPr>
        <w:tabs>
          <w:tab w:val="left" w:leader="hyphen" w:pos="3322"/>
        </w:tabs>
        <w:spacing w:line="360" w:lineRule="auto"/>
        <w:jc w:val="both"/>
        <w:rPr>
          <w:rFonts w:cstheme="minorHAnsi"/>
        </w:rPr>
      </w:pPr>
      <w:r>
        <w:rPr>
          <w:rFonts w:cstheme="minorHAnsi"/>
          <w:noProof/>
        </w:rPr>
        <w:drawing>
          <wp:inline distT="0" distB="0" distL="0" distR="0">
            <wp:extent cx="6120765" cy="2174758"/>
            <wp:effectExtent l="1905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
                    <a:srcRect/>
                    <a:stretch>
                      <a:fillRect/>
                    </a:stretch>
                  </pic:blipFill>
                  <pic:spPr bwMode="auto">
                    <a:xfrm>
                      <a:off x="0" y="0"/>
                      <a:ext cx="6120765" cy="2174758"/>
                    </a:xfrm>
                    <a:prstGeom prst="rect">
                      <a:avLst/>
                    </a:prstGeom>
                    <a:noFill/>
                    <a:ln w="9525">
                      <a:noFill/>
                      <a:miter lim="800000"/>
                      <a:headEnd/>
                      <a:tailEnd/>
                    </a:ln>
                  </pic:spPr>
                </pic:pic>
              </a:graphicData>
            </a:graphic>
          </wp:inline>
        </w:drawing>
      </w:r>
    </w:p>
    <w:p w:rsidR="002D74FA" w:rsidRPr="0091523B" w:rsidRDefault="002D74FA"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7D0A44"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12</w:t>
      </w:r>
      <w:r w:rsidRPr="0091523B">
        <w:rPr>
          <w:rFonts w:asciiTheme="minorHAnsi" w:hAnsiTheme="minorHAnsi" w:cstheme="minorHAnsi"/>
          <w:b/>
          <w:i w:val="0"/>
          <w:sz w:val="20"/>
          <w:szCs w:val="20"/>
        </w:rPr>
        <w:t xml:space="preserve"> – Создание шаблона электронного журнала (вводим наименование и вид)</w:t>
      </w:r>
    </w:p>
    <w:p w:rsidR="002D74FA" w:rsidRPr="0091523B" w:rsidRDefault="002D74FA" w:rsidP="00901C72">
      <w:pPr>
        <w:tabs>
          <w:tab w:val="left" w:leader="hyphen" w:pos="3322"/>
        </w:tabs>
        <w:spacing w:line="360" w:lineRule="auto"/>
        <w:jc w:val="both"/>
        <w:rPr>
          <w:rFonts w:cstheme="minorHAnsi"/>
        </w:rPr>
      </w:pPr>
    </w:p>
    <w:p w:rsidR="002D74FA" w:rsidRPr="003E0300" w:rsidRDefault="00B23679" w:rsidP="00901C72">
      <w:pPr>
        <w:tabs>
          <w:tab w:val="left" w:leader="hyphen" w:pos="3322"/>
        </w:tabs>
        <w:spacing w:after="0" w:line="360" w:lineRule="auto"/>
        <w:jc w:val="both"/>
        <w:rPr>
          <w:rFonts w:ascii="Times New Roman" w:hAnsi="Times New Roman" w:cs="Times New Roman"/>
          <w:sz w:val="24"/>
          <w:szCs w:val="24"/>
        </w:rPr>
      </w:pPr>
      <w:r w:rsidRPr="003E0300">
        <w:rPr>
          <w:rFonts w:ascii="Times New Roman" w:hAnsi="Times New Roman" w:cs="Times New Roman"/>
          <w:sz w:val="24"/>
          <w:szCs w:val="24"/>
        </w:rPr>
        <w:t>Вид шаблона заполнит</w:t>
      </w:r>
      <w:r w:rsidR="002D74FA" w:rsidRPr="003E0300">
        <w:rPr>
          <w:rFonts w:ascii="Times New Roman" w:hAnsi="Times New Roman" w:cs="Times New Roman"/>
          <w:sz w:val="24"/>
          <w:szCs w:val="24"/>
        </w:rPr>
        <w:t xml:space="preserve">ся автоматически, при необходимости вид можно изменить. </w:t>
      </w:r>
    </w:p>
    <w:p w:rsidR="002D74FA" w:rsidRPr="003E0300" w:rsidRDefault="002D74FA" w:rsidP="00901C72">
      <w:pPr>
        <w:tabs>
          <w:tab w:val="left" w:leader="hyphen" w:pos="3322"/>
        </w:tabs>
        <w:spacing w:after="0" w:line="360" w:lineRule="auto"/>
        <w:jc w:val="both"/>
        <w:rPr>
          <w:rFonts w:ascii="Times New Roman" w:hAnsi="Times New Roman" w:cs="Times New Roman"/>
          <w:sz w:val="24"/>
          <w:szCs w:val="24"/>
        </w:rPr>
      </w:pPr>
      <w:r w:rsidRPr="003E0300">
        <w:rPr>
          <w:rFonts w:ascii="Times New Roman" w:hAnsi="Times New Roman" w:cs="Times New Roman"/>
          <w:sz w:val="24"/>
          <w:szCs w:val="24"/>
        </w:rPr>
        <w:t>Вид шаблона – это папка в иерархическом списке шаблонов. Его можно создать на этапе создания шаблона электронного журнала</w:t>
      </w:r>
      <w:r w:rsidR="00E316CB" w:rsidRPr="003E0300">
        <w:rPr>
          <w:rFonts w:ascii="Times New Roman" w:hAnsi="Times New Roman" w:cs="Times New Roman"/>
          <w:sz w:val="24"/>
          <w:szCs w:val="24"/>
        </w:rPr>
        <w:t xml:space="preserve"> по кнопке </w:t>
      </w:r>
      <w:r w:rsidR="004E2295" w:rsidRPr="003E0300">
        <w:rPr>
          <w:rFonts w:ascii="Times New Roman" w:hAnsi="Times New Roman" w:cs="Times New Roman"/>
          <w:noProof/>
          <w:sz w:val="24"/>
          <w:szCs w:val="24"/>
        </w:rPr>
        <w:drawing>
          <wp:inline distT="0" distB="0" distL="0" distR="0">
            <wp:extent cx="396875" cy="27622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875" cy="276225"/>
                    </a:xfrm>
                    <a:prstGeom prst="rect">
                      <a:avLst/>
                    </a:prstGeom>
                    <a:noFill/>
                    <a:ln>
                      <a:noFill/>
                    </a:ln>
                  </pic:spPr>
                </pic:pic>
              </a:graphicData>
            </a:graphic>
          </wp:inline>
        </w:drawing>
      </w:r>
      <w:r w:rsidR="004E2295" w:rsidRPr="003E0300">
        <w:rPr>
          <w:rFonts w:ascii="Times New Roman" w:hAnsi="Times New Roman" w:cs="Times New Roman"/>
          <w:sz w:val="24"/>
          <w:szCs w:val="24"/>
        </w:rPr>
        <w:t xml:space="preserve"> в поле «Вид шаблона»</w:t>
      </w:r>
      <w:r w:rsidRPr="003E0300">
        <w:rPr>
          <w:rFonts w:ascii="Times New Roman" w:hAnsi="Times New Roman" w:cs="Times New Roman"/>
          <w:sz w:val="24"/>
          <w:szCs w:val="24"/>
        </w:rPr>
        <w:t>, а также из списка шаблонов по кнопке «Создать вид электронного журнала» (Рисунок 1</w:t>
      </w:r>
      <w:r w:rsidR="008370C1" w:rsidRPr="003E0300">
        <w:rPr>
          <w:rFonts w:ascii="Times New Roman" w:hAnsi="Times New Roman" w:cs="Times New Roman"/>
          <w:sz w:val="24"/>
          <w:szCs w:val="24"/>
        </w:rPr>
        <w:t>0</w:t>
      </w:r>
      <w:r w:rsidRPr="003E0300">
        <w:rPr>
          <w:rFonts w:ascii="Times New Roman" w:hAnsi="Times New Roman" w:cs="Times New Roman"/>
          <w:sz w:val="24"/>
          <w:szCs w:val="24"/>
        </w:rPr>
        <w:t>.</w:t>
      </w:r>
      <w:r w:rsidR="003E0300">
        <w:rPr>
          <w:rFonts w:ascii="Times New Roman" w:hAnsi="Times New Roman" w:cs="Times New Roman"/>
          <w:sz w:val="24"/>
          <w:szCs w:val="24"/>
        </w:rPr>
        <w:t>13</w:t>
      </w:r>
      <w:r w:rsidRPr="003E0300">
        <w:rPr>
          <w:rFonts w:ascii="Times New Roman" w:hAnsi="Times New Roman" w:cs="Times New Roman"/>
          <w:sz w:val="24"/>
          <w:szCs w:val="24"/>
        </w:rPr>
        <w:t>)</w:t>
      </w:r>
    </w:p>
    <w:p w:rsidR="002D74FA" w:rsidRPr="0091523B" w:rsidRDefault="002D74FA" w:rsidP="00901C72">
      <w:pPr>
        <w:tabs>
          <w:tab w:val="left" w:leader="hyphen" w:pos="3322"/>
        </w:tabs>
        <w:spacing w:line="360" w:lineRule="auto"/>
        <w:jc w:val="both"/>
        <w:rPr>
          <w:rFonts w:cstheme="minorHAnsi"/>
        </w:rPr>
      </w:pPr>
      <w:r w:rsidRPr="0091523B">
        <w:rPr>
          <w:rFonts w:cstheme="minorHAnsi"/>
          <w:noProof/>
        </w:rPr>
        <w:drawing>
          <wp:inline distT="0" distB="0" distL="0" distR="0">
            <wp:extent cx="6116320" cy="318325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3183255"/>
                    </a:xfrm>
                    <a:prstGeom prst="rect">
                      <a:avLst/>
                    </a:prstGeom>
                    <a:noFill/>
                    <a:ln>
                      <a:noFill/>
                    </a:ln>
                  </pic:spPr>
                </pic:pic>
              </a:graphicData>
            </a:graphic>
          </wp:inline>
        </w:drawing>
      </w:r>
    </w:p>
    <w:p w:rsidR="002D74FA" w:rsidRPr="0091523B" w:rsidRDefault="002D74FA"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8370C1"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13</w:t>
      </w:r>
      <w:r w:rsidRPr="0091523B">
        <w:rPr>
          <w:rFonts w:asciiTheme="minorHAnsi" w:hAnsiTheme="minorHAnsi" w:cstheme="minorHAnsi"/>
          <w:b/>
          <w:i w:val="0"/>
          <w:sz w:val="20"/>
          <w:szCs w:val="20"/>
        </w:rPr>
        <w:t xml:space="preserve"> – Создание </w:t>
      </w:r>
      <w:r w:rsidR="005A307A" w:rsidRPr="0091523B">
        <w:rPr>
          <w:rFonts w:asciiTheme="minorHAnsi" w:hAnsiTheme="minorHAnsi" w:cstheme="minorHAnsi"/>
          <w:b/>
          <w:i w:val="0"/>
          <w:sz w:val="20"/>
          <w:szCs w:val="20"/>
        </w:rPr>
        <w:t>вида электронного журнала</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3E0300" w:rsidRDefault="00794B03" w:rsidP="00901C72">
      <w:pPr>
        <w:pStyle w:val="ad"/>
        <w:spacing w:before="0" w:after="0" w:line="360" w:lineRule="auto"/>
        <w:jc w:val="both"/>
        <w:rPr>
          <w:rFonts w:cs="Times New Roman"/>
          <w:i w:val="0"/>
        </w:rPr>
      </w:pPr>
      <w:r w:rsidRPr="003E0300">
        <w:rPr>
          <w:rFonts w:cs="Times New Roman"/>
          <w:i w:val="0"/>
        </w:rPr>
        <w:t xml:space="preserve">Далее на вкладке «Общие сведения журнала» в табличную часть нужно выбрать необходимые реквизиты. Это может быть какая-то общая информация, единая для всех записей, информация титульного листа журнала, информация о </w:t>
      </w:r>
      <w:r w:rsidR="002716A8" w:rsidRPr="003E0300">
        <w:rPr>
          <w:rFonts w:cs="Times New Roman"/>
          <w:i w:val="0"/>
        </w:rPr>
        <w:t>допущенных к ведению</w:t>
      </w:r>
      <w:r w:rsidR="00C537FD" w:rsidRPr="003E0300">
        <w:rPr>
          <w:rFonts w:cs="Times New Roman"/>
          <w:i w:val="0"/>
        </w:rPr>
        <w:t xml:space="preserve"> журнала</w:t>
      </w:r>
      <w:r w:rsidR="00484E13" w:rsidRPr="003E0300">
        <w:rPr>
          <w:rFonts w:cs="Times New Roman"/>
          <w:i w:val="0"/>
        </w:rPr>
        <w:t>, срок начала и окончания ведения журнала</w:t>
      </w:r>
      <w:r w:rsidRPr="003E0300">
        <w:rPr>
          <w:rFonts w:cs="Times New Roman"/>
          <w:i w:val="0"/>
        </w:rPr>
        <w:t>.</w:t>
      </w:r>
    </w:p>
    <w:p w:rsidR="00794B03" w:rsidRPr="003E0300" w:rsidRDefault="00794B03" w:rsidP="00901C72">
      <w:pPr>
        <w:pStyle w:val="ad"/>
        <w:spacing w:before="0" w:after="0" w:line="360" w:lineRule="auto"/>
        <w:jc w:val="both"/>
        <w:rPr>
          <w:rFonts w:cs="Times New Roman"/>
        </w:rPr>
      </w:pPr>
      <w:r w:rsidRPr="003E0300">
        <w:rPr>
          <w:rFonts w:cs="Times New Roman"/>
        </w:rPr>
        <w:t>// Вкладка не обязательна для заполнения</w:t>
      </w:r>
    </w:p>
    <w:p w:rsidR="00794B03" w:rsidRPr="003E0300" w:rsidRDefault="00794B03" w:rsidP="00901C72">
      <w:pPr>
        <w:pStyle w:val="ad"/>
        <w:spacing w:before="0" w:after="0" w:line="360" w:lineRule="auto"/>
        <w:jc w:val="both"/>
        <w:rPr>
          <w:rFonts w:cs="Times New Roman"/>
          <w:i w:val="0"/>
        </w:rPr>
      </w:pPr>
      <w:r w:rsidRPr="003E0300">
        <w:rPr>
          <w:rFonts w:cs="Times New Roman"/>
          <w:i w:val="0"/>
        </w:rPr>
        <w:t>Для добавления реквизита необходимо нажать на кнопку «Добавить» и выб</w:t>
      </w:r>
      <w:r w:rsidR="003E0300">
        <w:rPr>
          <w:rFonts w:cs="Times New Roman"/>
          <w:i w:val="0"/>
        </w:rPr>
        <w:t>рать нужный реквизит из списка (Рисунок 10.14).</w:t>
      </w:r>
    </w:p>
    <w:p w:rsidR="006F6E64" w:rsidRDefault="006F6E64" w:rsidP="00901C72">
      <w:pPr>
        <w:pStyle w:val="ad"/>
        <w:spacing w:before="0" w:after="0" w:line="360" w:lineRule="auto"/>
        <w:jc w:val="both"/>
        <w:rPr>
          <w:rFonts w:asciiTheme="minorHAnsi" w:hAnsiTheme="minorHAnsi" w:cstheme="minorHAnsi"/>
          <w:i w:val="0"/>
        </w:rPr>
      </w:pPr>
    </w:p>
    <w:p w:rsidR="006F6E64" w:rsidRDefault="006F6E64" w:rsidP="00901C72">
      <w:pPr>
        <w:pStyle w:val="ad"/>
        <w:spacing w:before="0" w:after="0" w:line="360" w:lineRule="auto"/>
        <w:jc w:val="both"/>
        <w:rPr>
          <w:rFonts w:asciiTheme="minorHAnsi" w:hAnsiTheme="minorHAnsi" w:cstheme="minorHAnsi"/>
          <w:i w:val="0"/>
        </w:rPr>
      </w:pPr>
    </w:p>
    <w:p w:rsidR="006F6E64" w:rsidRDefault="006F6E64" w:rsidP="00901C72">
      <w:pPr>
        <w:pStyle w:val="ad"/>
        <w:spacing w:before="0" w:after="0" w:line="360" w:lineRule="auto"/>
        <w:jc w:val="both"/>
        <w:rPr>
          <w:rFonts w:asciiTheme="minorHAnsi" w:hAnsiTheme="minorHAnsi" w:cstheme="minorHAnsi"/>
          <w:i w:val="0"/>
        </w:rPr>
      </w:pPr>
    </w:p>
    <w:p w:rsidR="00794B03" w:rsidRPr="006F6E64" w:rsidRDefault="006F6E64" w:rsidP="006F6E64">
      <w:pPr>
        <w:pStyle w:val="ad"/>
        <w:spacing w:before="0" w:after="0" w:line="360" w:lineRule="auto"/>
        <w:jc w:val="both"/>
        <w:rPr>
          <w:rFonts w:asciiTheme="minorHAnsi" w:hAnsiTheme="minorHAnsi" w:cstheme="minorHAnsi"/>
          <w:i w:val="0"/>
        </w:rPr>
      </w:pPr>
      <w:r>
        <w:rPr>
          <w:rFonts w:cstheme="minorHAnsi"/>
          <w:iCs w:val="0"/>
          <w:noProof/>
          <w:lang w:eastAsia="ru-RU"/>
        </w:rPr>
        <w:lastRenderedPageBreak/>
        <w:drawing>
          <wp:inline distT="0" distB="0" distL="0" distR="0">
            <wp:extent cx="6120765" cy="3512818"/>
            <wp:effectExtent l="19050" t="0" r="0" b="0"/>
            <wp:docPr id="7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7"/>
                    <a:srcRect/>
                    <a:stretch>
                      <a:fillRect/>
                    </a:stretch>
                  </pic:blipFill>
                  <pic:spPr bwMode="auto">
                    <a:xfrm>
                      <a:off x="0" y="0"/>
                      <a:ext cx="6120765" cy="351281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5D5CE5"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14</w:t>
      </w:r>
      <w:r w:rsidRPr="0091523B">
        <w:rPr>
          <w:rFonts w:asciiTheme="minorHAnsi" w:hAnsiTheme="minorHAnsi" w:cstheme="minorHAnsi"/>
          <w:b/>
          <w:i w:val="0"/>
          <w:sz w:val="20"/>
          <w:szCs w:val="20"/>
        </w:rPr>
        <w:t xml:space="preserve"> – Добавление нового реквизита электронного журнала</w:t>
      </w:r>
    </w:p>
    <w:p w:rsidR="00794B03" w:rsidRPr="0091523B" w:rsidRDefault="00794B03" w:rsidP="00901C72">
      <w:pPr>
        <w:pStyle w:val="ad"/>
        <w:spacing w:before="0" w:after="0" w:line="360" w:lineRule="auto"/>
        <w:jc w:val="center"/>
        <w:rPr>
          <w:rFonts w:asciiTheme="minorHAnsi" w:hAnsiTheme="minorHAnsi" w:cstheme="minorHAnsi"/>
          <w:b/>
          <w:i w:val="0"/>
          <w:sz w:val="20"/>
          <w:szCs w:val="20"/>
        </w:rPr>
      </w:pPr>
    </w:p>
    <w:p w:rsidR="00794B03" w:rsidRPr="003E0300" w:rsidRDefault="00794B03" w:rsidP="00901C72">
      <w:pPr>
        <w:pStyle w:val="ad"/>
        <w:spacing w:before="0" w:after="0" w:line="360" w:lineRule="auto"/>
        <w:jc w:val="both"/>
        <w:rPr>
          <w:rFonts w:cs="Times New Roman"/>
          <w:i w:val="0"/>
        </w:rPr>
      </w:pPr>
      <w:r w:rsidRPr="003E0300">
        <w:rPr>
          <w:rFonts w:cs="Times New Roman"/>
          <w:i w:val="0"/>
        </w:rPr>
        <w:t>Для добавления нового реквизита необходимо перейти в общий перечень реквизитов (Рисунок 1</w:t>
      </w:r>
      <w:r w:rsidR="005D5CE5" w:rsidRPr="003E0300">
        <w:rPr>
          <w:rFonts w:cs="Times New Roman"/>
          <w:i w:val="0"/>
        </w:rPr>
        <w:t>0</w:t>
      </w:r>
      <w:r w:rsidRPr="003E0300">
        <w:rPr>
          <w:rFonts w:cs="Times New Roman"/>
          <w:i w:val="0"/>
        </w:rPr>
        <w:t>.</w:t>
      </w:r>
      <w:r w:rsidR="003E0300" w:rsidRPr="003E0300">
        <w:rPr>
          <w:rFonts w:cs="Times New Roman"/>
          <w:i w:val="0"/>
        </w:rPr>
        <w:t>14</w:t>
      </w:r>
      <w:r w:rsidRPr="003E0300">
        <w:rPr>
          <w:rFonts w:cs="Times New Roman"/>
          <w:i w:val="0"/>
        </w:rPr>
        <w:t>), откроется полный перечень уже созданных ранее реквизитов. В этом окне нажав на кнопку «Создать» можно создать новый реквизит (Рисунок 1</w:t>
      </w:r>
      <w:r w:rsidR="005D5CE5" w:rsidRPr="003E0300">
        <w:rPr>
          <w:rFonts w:cs="Times New Roman"/>
          <w:i w:val="0"/>
        </w:rPr>
        <w:t>0</w:t>
      </w:r>
      <w:r w:rsidRPr="003E0300">
        <w:rPr>
          <w:rFonts w:cs="Times New Roman"/>
          <w:i w:val="0"/>
        </w:rPr>
        <w:t>.</w:t>
      </w:r>
      <w:r w:rsidR="003E0300" w:rsidRPr="003E0300">
        <w:rPr>
          <w:rFonts w:cs="Times New Roman"/>
          <w:i w:val="0"/>
        </w:rPr>
        <w:t>15</w:t>
      </w:r>
      <w:r w:rsidRPr="003E0300">
        <w:rPr>
          <w:rFonts w:cs="Times New Roman"/>
          <w:i w:val="0"/>
        </w:rPr>
        <w:t>).</w:t>
      </w:r>
    </w:p>
    <w:p w:rsidR="00794B03" w:rsidRPr="0091523B" w:rsidRDefault="002716A8" w:rsidP="00901C72">
      <w:pPr>
        <w:pStyle w:val="ad"/>
        <w:keepNext/>
        <w:spacing w:line="360" w:lineRule="auto"/>
        <w:jc w:val="center"/>
        <w:rPr>
          <w:rFonts w:asciiTheme="minorHAnsi" w:hAnsiTheme="minorHAnsi" w:cstheme="minorHAnsi"/>
        </w:rPr>
      </w:pPr>
      <w:r w:rsidRPr="0091523B">
        <w:rPr>
          <w:rFonts w:asciiTheme="minorHAnsi" w:hAnsiTheme="minorHAnsi" w:cstheme="minorHAnsi"/>
          <w:i w:val="0"/>
          <w:noProof/>
          <w:lang w:eastAsia="ru-RU"/>
        </w:rPr>
        <w:lastRenderedPageBreak/>
        <w:drawing>
          <wp:inline distT="0" distB="0" distL="0" distR="0">
            <wp:extent cx="5883275" cy="557276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3275" cy="5572760"/>
                    </a:xfrm>
                    <a:prstGeom prst="rect">
                      <a:avLst/>
                    </a:prstGeom>
                    <a:noFill/>
                    <a:ln>
                      <a:noFill/>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5D5CE5"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15</w:t>
      </w:r>
      <w:r w:rsidRPr="0091523B">
        <w:rPr>
          <w:rFonts w:asciiTheme="minorHAnsi" w:hAnsiTheme="minorHAnsi" w:cstheme="minorHAnsi"/>
          <w:b/>
          <w:i w:val="0"/>
          <w:sz w:val="20"/>
          <w:szCs w:val="20"/>
        </w:rPr>
        <w:t xml:space="preserve"> – Список реквизитов электронного журнала </w:t>
      </w:r>
    </w:p>
    <w:p w:rsidR="00794B03" w:rsidRPr="003E0300" w:rsidRDefault="00794B03" w:rsidP="00901C72">
      <w:pPr>
        <w:pStyle w:val="ad"/>
        <w:spacing w:before="0" w:after="0" w:line="360" w:lineRule="auto"/>
        <w:jc w:val="both"/>
        <w:rPr>
          <w:rFonts w:cs="Times New Roman"/>
          <w:i w:val="0"/>
        </w:rPr>
      </w:pPr>
      <w:r w:rsidRPr="003E0300">
        <w:rPr>
          <w:rFonts w:cs="Times New Roman"/>
          <w:i w:val="0"/>
        </w:rPr>
        <w:t>Создадим новый. Откроется окно для создания реквизита. Тут можно указать все необходимые настройки (Рисунок 1</w:t>
      </w:r>
      <w:r w:rsidR="00401BEE" w:rsidRPr="003E0300">
        <w:rPr>
          <w:rFonts w:cs="Times New Roman"/>
          <w:i w:val="0"/>
        </w:rPr>
        <w:t>0</w:t>
      </w:r>
      <w:r w:rsidRPr="003E0300">
        <w:rPr>
          <w:rFonts w:cs="Times New Roman"/>
          <w:i w:val="0"/>
        </w:rPr>
        <w:t>.</w:t>
      </w:r>
      <w:r w:rsidR="003E0300" w:rsidRPr="003E0300">
        <w:rPr>
          <w:rFonts w:cs="Times New Roman"/>
          <w:i w:val="0"/>
        </w:rPr>
        <w:t>16</w:t>
      </w:r>
      <w:r w:rsidRPr="003E0300">
        <w:rPr>
          <w:rFonts w:cs="Times New Roman"/>
          <w:i w:val="0"/>
        </w:rPr>
        <w:t>):</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t>Наименование – вводим от руки (</w:t>
      </w:r>
      <w:r w:rsidRPr="003E0300">
        <w:rPr>
          <w:rFonts w:cs="Times New Roman"/>
          <w:b/>
          <w:i w:val="0"/>
        </w:rPr>
        <w:t>Не рекомендуется использовать в названиях реквизитов специальные символы и арифметические знаки!</w:t>
      </w:r>
      <w:r w:rsidRPr="003E0300">
        <w:rPr>
          <w:rFonts w:cs="Times New Roman"/>
          <w:i w:val="0"/>
        </w:rPr>
        <w:t>);</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t xml:space="preserve">Тип значения – выбираем из списка (тут система позволяет присвоить стандартные типы: дата, число, строка любые символы, цифры, буквы, булево, а также добавить ссылку на информацию, ранее введенную в систему). Для некоторых типов значений можно настроить формат выведения (появляются дополнительные настройки внизу окна «Редактирование типа данных», а также доступна </w:t>
      </w:r>
      <w:r w:rsidR="002716A8" w:rsidRPr="003E0300">
        <w:rPr>
          <w:rFonts w:cs="Times New Roman"/>
          <w:i w:val="0"/>
        </w:rPr>
        <w:t xml:space="preserve">настройка формата </w:t>
      </w:r>
      <w:r w:rsidRPr="003E0300">
        <w:rPr>
          <w:rFonts w:cs="Times New Roman"/>
          <w:i w:val="0"/>
        </w:rPr>
        <w:t>по ссылке «Формат по умолчанию» (Рисунок 1</w:t>
      </w:r>
      <w:r w:rsidR="00270D7D" w:rsidRPr="003E0300">
        <w:rPr>
          <w:rFonts w:cs="Times New Roman"/>
          <w:i w:val="0"/>
        </w:rPr>
        <w:t>0</w:t>
      </w:r>
      <w:r w:rsidRPr="003E0300">
        <w:rPr>
          <w:rFonts w:cs="Times New Roman"/>
          <w:i w:val="0"/>
        </w:rPr>
        <w:t>.</w:t>
      </w:r>
      <w:r w:rsidR="003E0300" w:rsidRPr="003E0300">
        <w:rPr>
          <w:rFonts w:cs="Times New Roman"/>
          <w:i w:val="0"/>
        </w:rPr>
        <w:t>16</w:t>
      </w:r>
      <w:r w:rsidRPr="003E0300">
        <w:rPr>
          <w:rFonts w:cs="Times New Roman"/>
          <w:i w:val="0"/>
        </w:rPr>
        <w:t>);</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t>Однострочное поле ввода – при активированном значении данные будут выводиться в одну строку;</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lastRenderedPageBreak/>
        <w:t>Многострочное поле ввода – при активированном значении данные будут выводиться в несколько строк, нужно указать количество;</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t>Заполнять обязательно – проверка заполнения данных, если флаг установлен, то данный реквизит нужно будет заполнять обязательно, иначе система не даст сохранить запись;</w:t>
      </w:r>
    </w:p>
    <w:p w:rsidR="00794B03" w:rsidRPr="003E0300" w:rsidRDefault="00794B03" w:rsidP="00901C72">
      <w:pPr>
        <w:pStyle w:val="ad"/>
        <w:numPr>
          <w:ilvl w:val="0"/>
          <w:numId w:val="26"/>
        </w:numPr>
        <w:spacing w:before="0" w:after="0" w:line="360" w:lineRule="auto"/>
        <w:jc w:val="both"/>
        <w:rPr>
          <w:rFonts w:cs="Times New Roman"/>
          <w:i w:val="0"/>
        </w:rPr>
      </w:pPr>
      <w:r w:rsidRPr="003E0300">
        <w:rPr>
          <w:rFonts w:cs="Times New Roman"/>
          <w:i w:val="0"/>
        </w:rPr>
        <w:t>Заполнять единственный раз – этот реквизит можно будет заполнить только один раз, после сохранения журнала информация становиться недоступной для изменения и носит далее информационный характер.</w:t>
      </w:r>
    </w:p>
    <w:p w:rsidR="00794B03" w:rsidRPr="0091523B" w:rsidRDefault="0093561C" w:rsidP="00901C72">
      <w:pPr>
        <w:pStyle w:val="ad"/>
        <w:keepNext/>
        <w:spacing w:line="360" w:lineRule="auto"/>
        <w:jc w:val="center"/>
        <w:rPr>
          <w:rFonts w:asciiTheme="minorHAnsi" w:hAnsiTheme="minorHAnsi" w:cstheme="minorHAnsi"/>
        </w:rPr>
      </w:pPr>
      <w:r>
        <w:rPr>
          <w:rFonts w:cstheme="minorHAnsi"/>
          <w:i w:val="0"/>
          <w:iCs w:val="0"/>
          <w:noProof/>
          <w:lang w:eastAsia="ru-RU"/>
        </w:rPr>
        <w:drawing>
          <wp:inline distT="0" distB="0" distL="0" distR="0">
            <wp:extent cx="6120765" cy="3326775"/>
            <wp:effectExtent l="1905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9"/>
                    <a:srcRect/>
                    <a:stretch>
                      <a:fillRect/>
                    </a:stretch>
                  </pic:blipFill>
                  <pic:spPr bwMode="auto">
                    <a:xfrm>
                      <a:off x="0" y="0"/>
                      <a:ext cx="6120765" cy="3326775"/>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270D7D"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16</w:t>
      </w:r>
      <w:r w:rsidRPr="0091523B">
        <w:rPr>
          <w:rFonts w:asciiTheme="minorHAnsi" w:hAnsiTheme="minorHAnsi" w:cstheme="minorHAnsi"/>
          <w:b/>
          <w:i w:val="0"/>
          <w:sz w:val="20"/>
          <w:szCs w:val="20"/>
        </w:rPr>
        <w:t xml:space="preserve"> – Создание нового реквизита</w:t>
      </w:r>
    </w:p>
    <w:p w:rsidR="003E0300" w:rsidRPr="0091523B" w:rsidRDefault="003E0300" w:rsidP="00901C72">
      <w:pPr>
        <w:pStyle w:val="ad"/>
        <w:spacing w:line="360" w:lineRule="auto"/>
        <w:jc w:val="center"/>
        <w:rPr>
          <w:rFonts w:asciiTheme="minorHAnsi" w:hAnsiTheme="minorHAnsi" w:cstheme="minorHAnsi"/>
          <w:b/>
          <w:i w:val="0"/>
          <w:sz w:val="20"/>
          <w:szCs w:val="20"/>
        </w:rPr>
      </w:pPr>
    </w:p>
    <w:p w:rsidR="00794B03" w:rsidRPr="003E0300" w:rsidRDefault="00794B03" w:rsidP="00901C72">
      <w:pPr>
        <w:spacing w:after="0" w:line="360" w:lineRule="auto"/>
        <w:jc w:val="both"/>
        <w:rPr>
          <w:rStyle w:val="a3"/>
          <w:rFonts w:ascii="Times New Roman" w:hAnsi="Times New Roman" w:cs="Times New Roman"/>
          <w:sz w:val="24"/>
          <w:szCs w:val="24"/>
        </w:rPr>
      </w:pPr>
      <w:r w:rsidRPr="003E0300">
        <w:rPr>
          <w:rStyle w:val="a3"/>
          <w:rFonts w:ascii="Times New Roman" w:hAnsi="Times New Roman" w:cs="Times New Roman"/>
          <w:sz w:val="24"/>
          <w:szCs w:val="24"/>
        </w:rPr>
        <w:t>Т.к. журнал, который мы создаем, предназначен показать различные возможности электронных журналов, добавим несколько реквизитов, для каждого вводим свои настройки:</w:t>
      </w:r>
    </w:p>
    <w:p w:rsidR="00794B03" w:rsidRPr="0091523B" w:rsidRDefault="00794B03" w:rsidP="00901C72">
      <w:pPr>
        <w:numPr>
          <w:ilvl w:val="0"/>
          <w:numId w:val="27"/>
        </w:numPr>
        <w:suppressAutoHyphens/>
        <w:spacing w:after="0" w:line="360" w:lineRule="auto"/>
        <w:jc w:val="both"/>
        <w:rPr>
          <w:rStyle w:val="a3"/>
          <w:rFonts w:cstheme="minorHAnsi"/>
          <w:sz w:val="24"/>
          <w:szCs w:val="24"/>
        </w:rPr>
      </w:pPr>
      <w:r w:rsidRPr="0091523B">
        <w:rPr>
          <w:rStyle w:val="a3"/>
          <w:rFonts w:cstheme="minorHAnsi"/>
          <w:sz w:val="24"/>
          <w:szCs w:val="24"/>
        </w:rPr>
        <w:t xml:space="preserve">Лаборатория – вводим название и тип значения, устанавливаем </w:t>
      </w:r>
      <w:r w:rsidR="000C4A32">
        <w:rPr>
          <w:rStyle w:val="a3"/>
          <w:rFonts w:cstheme="minorHAnsi"/>
          <w:sz w:val="24"/>
          <w:szCs w:val="24"/>
        </w:rPr>
        <w:t>флажок</w:t>
      </w:r>
      <w:r w:rsidRPr="0091523B">
        <w:rPr>
          <w:rStyle w:val="a3"/>
          <w:rFonts w:cstheme="minorHAnsi"/>
          <w:sz w:val="24"/>
          <w:szCs w:val="24"/>
        </w:rPr>
        <w:t xml:space="preserve"> напротив «Структурная единица» (Рисунок 1</w:t>
      </w:r>
      <w:r w:rsidR="007B777E" w:rsidRPr="0091523B">
        <w:rPr>
          <w:rStyle w:val="a3"/>
          <w:rFonts w:cstheme="minorHAnsi"/>
          <w:sz w:val="24"/>
          <w:szCs w:val="24"/>
        </w:rPr>
        <w:t>0</w:t>
      </w:r>
      <w:r w:rsidRPr="0091523B">
        <w:rPr>
          <w:rStyle w:val="a3"/>
          <w:rFonts w:cstheme="minorHAnsi"/>
          <w:sz w:val="24"/>
          <w:szCs w:val="24"/>
        </w:rPr>
        <w:t>.</w:t>
      </w:r>
      <w:r w:rsidR="003E0300">
        <w:rPr>
          <w:rStyle w:val="a3"/>
          <w:rFonts w:cstheme="minorHAnsi"/>
          <w:sz w:val="24"/>
          <w:szCs w:val="24"/>
        </w:rPr>
        <w:t>17).</w:t>
      </w:r>
    </w:p>
    <w:p w:rsidR="00794B03" w:rsidRPr="0091523B" w:rsidRDefault="0093561C" w:rsidP="00901C72">
      <w:pPr>
        <w:keepNext/>
        <w:spacing w:line="360" w:lineRule="auto"/>
        <w:jc w:val="both"/>
        <w:rPr>
          <w:rFonts w:cstheme="minorHAnsi"/>
        </w:rPr>
      </w:pPr>
      <w:r>
        <w:rPr>
          <w:rFonts w:cstheme="minorHAnsi"/>
          <w:noProof/>
        </w:rPr>
        <w:lastRenderedPageBreak/>
        <w:drawing>
          <wp:inline distT="0" distB="0" distL="0" distR="0">
            <wp:extent cx="6120765" cy="2369568"/>
            <wp:effectExtent l="19050" t="0" r="0"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0"/>
                    <a:srcRect/>
                    <a:stretch>
                      <a:fillRect/>
                    </a:stretch>
                  </pic:blipFill>
                  <pic:spPr bwMode="auto">
                    <a:xfrm>
                      <a:off x="0" y="0"/>
                      <a:ext cx="6120765" cy="236956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7B777E"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3E0300">
        <w:rPr>
          <w:rFonts w:asciiTheme="minorHAnsi" w:hAnsiTheme="minorHAnsi" w:cstheme="minorHAnsi"/>
          <w:b/>
          <w:i w:val="0"/>
          <w:sz w:val="20"/>
          <w:szCs w:val="20"/>
        </w:rPr>
        <w:t>17</w:t>
      </w:r>
      <w:r w:rsidRPr="0091523B">
        <w:rPr>
          <w:rFonts w:asciiTheme="minorHAnsi" w:hAnsiTheme="minorHAnsi" w:cstheme="minorHAnsi"/>
          <w:b/>
          <w:i w:val="0"/>
          <w:sz w:val="20"/>
          <w:szCs w:val="20"/>
        </w:rPr>
        <w:t xml:space="preserve"> – Создаем новый реквизит «Лаборатория» с типом значения «Структурная единица»</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3E0300" w:rsidRDefault="00794B03" w:rsidP="00901C72">
      <w:pPr>
        <w:numPr>
          <w:ilvl w:val="0"/>
          <w:numId w:val="27"/>
        </w:numPr>
        <w:suppressAutoHyphens/>
        <w:spacing w:after="0" w:line="360" w:lineRule="auto"/>
        <w:jc w:val="both"/>
        <w:rPr>
          <w:rStyle w:val="a3"/>
          <w:rFonts w:ascii="Times New Roman" w:hAnsi="Times New Roman" w:cs="Times New Roman"/>
          <w:sz w:val="24"/>
          <w:szCs w:val="24"/>
        </w:rPr>
      </w:pPr>
      <w:r w:rsidRPr="003E0300">
        <w:rPr>
          <w:rStyle w:val="a3"/>
          <w:rFonts w:ascii="Times New Roman" w:hAnsi="Times New Roman" w:cs="Times New Roman"/>
          <w:sz w:val="24"/>
          <w:szCs w:val="24"/>
        </w:rPr>
        <w:t>Начат: - тип значения «Дата». Для настройки формата выведения даты воспользуйтесь дополнительными настройками в нижней части окна «Редактирование типа данных» (Рисунок 1</w:t>
      </w:r>
      <w:r w:rsidR="00321F91" w:rsidRPr="003E0300">
        <w:rPr>
          <w:rStyle w:val="a3"/>
          <w:rFonts w:ascii="Times New Roman" w:hAnsi="Times New Roman" w:cs="Times New Roman"/>
          <w:sz w:val="24"/>
          <w:szCs w:val="24"/>
        </w:rPr>
        <w:t>0</w:t>
      </w:r>
      <w:r w:rsidRPr="003E0300">
        <w:rPr>
          <w:rStyle w:val="a3"/>
          <w:rFonts w:ascii="Times New Roman" w:hAnsi="Times New Roman" w:cs="Times New Roman"/>
          <w:sz w:val="24"/>
          <w:szCs w:val="24"/>
        </w:rPr>
        <w:t>.</w:t>
      </w:r>
      <w:r w:rsidR="00FE1FB8">
        <w:rPr>
          <w:rStyle w:val="a3"/>
          <w:rFonts w:ascii="Times New Roman" w:hAnsi="Times New Roman" w:cs="Times New Roman"/>
          <w:sz w:val="24"/>
          <w:szCs w:val="24"/>
        </w:rPr>
        <w:t>18</w:t>
      </w:r>
      <w:r w:rsidRPr="003E0300">
        <w:rPr>
          <w:rStyle w:val="a3"/>
          <w:rFonts w:ascii="Times New Roman" w:hAnsi="Times New Roman" w:cs="Times New Roman"/>
          <w:sz w:val="24"/>
          <w:szCs w:val="24"/>
        </w:rPr>
        <w:t>) или после выбора типа значения «Дата» перейдите по ссылке «Формат по умолчанию» (Рисунок 1</w:t>
      </w:r>
      <w:r w:rsidR="00321F91" w:rsidRPr="003E0300">
        <w:rPr>
          <w:rStyle w:val="a3"/>
          <w:rFonts w:ascii="Times New Roman" w:hAnsi="Times New Roman" w:cs="Times New Roman"/>
          <w:sz w:val="24"/>
          <w:szCs w:val="24"/>
        </w:rPr>
        <w:t>0</w:t>
      </w:r>
      <w:r w:rsidRPr="003E0300">
        <w:rPr>
          <w:rStyle w:val="a3"/>
          <w:rFonts w:ascii="Times New Roman" w:hAnsi="Times New Roman" w:cs="Times New Roman"/>
          <w:sz w:val="24"/>
          <w:szCs w:val="24"/>
        </w:rPr>
        <w:t>.1</w:t>
      </w:r>
      <w:r w:rsidR="00FE1FB8">
        <w:rPr>
          <w:rStyle w:val="a3"/>
          <w:rFonts w:ascii="Times New Roman" w:hAnsi="Times New Roman" w:cs="Times New Roman"/>
          <w:sz w:val="24"/>
          <w:szCs w:val="24"/>
        </w:rPr>
        <w:t>9</w:t>
      </w:r>
      <w:r w:rsidRPr="003E0300">
        <w:rPr>
          <w:rStyle w:val="a3"/>
          <w:rFonts w:ascii="Times New Roman" w:hAnsi="Times New Roman" w:cs="Times New Roman"/>
          <w:sz w:val="24"/>
          <w:szCs w:val="24"/>
        </w:rPr>
        <w:t>). Там можно настроить выведение без минут, прописью и прочее, аналогично настраивается округление для чисел и длина для строковых данных.</w:t>
      </w:r>
    </w:p>
    <w:p w:rsidR="00794B03" w:rsidRPr="003E0300" w:rsidRDefault="00794B03" w:rsidP="00901C72">
      <w:pPr>
        <w:numPr>
          <w:ilvl w:val="0"/>
          <w:numId w:val="27"/>
        </w:numPr>
        <w:suppressAutoHyphens/>
        <w:spacing w:after="0" w:line="360" w:lineRule="auto"/>
        <w:jc w:val="both"/>
        <w:rPr>
          <w:rStyle w:val="a3"/>
          <w:rFonts w:ascii="Times New Roman" w:hAnsi="Times New Roman" w:cs="Times New Roman"/>
          <w:sz w:val="24"/>
          <w:szCs w:val="24"/>
        </w:rPr>
      </w:pPr>
      <w:r w:rsidRPr="003E0300">
        <w:rPr>
          <w:rStyle w:val="a3"/>
          <w:rFonts w:ascii="Times New Roman" w:hAnsi="Times New Roman" w:cs="Times New Roman"/>
          <w:sz w:val="24"/>
          <w:szCs w:val="24"/>
        </w:rPr>
        <w:t>Окончен: - тип значения «Дата»</w:t>
      </w:r>
    </w:p>
    <w:p w:rsidR="00794B03" w:rsidRPr="003E0300" w:rsidRDefault="00794B03" w:rsidP="00901C72">
      <w:pPr>
        <w:numPr>
          <w:ilvl w:val="0"/>
          <w:numId w:val="27"/>
        </w:numPr>
        <w:suppressAutoHyphens/>
        <w:spacing w:after="0" w:line="360" w:lineRule="auto"/>
        <w:jc w:val="both"/>
        <w:rPr>
          <w:rStyle w:val="a3"/>
          <w:rFonts w:ascii="Times New Roman" w:hAnsi="Times New Roman" w:cs="Times New Roman"/>
          <w:sz w:val="24"/>
          <w:szCs w:val="24"/>
        </w:rPr>
      </w:pPr>
      <w:r w:rsidRPr="003E0300">
        <w:rPr>
          <w:rStyle w:val="a3"/>
          <w:rFonts w:ascii="Times New Roman" w:hAnsi="Times New Roman" w:cs="Times New Roman"/>
          <w:sz w:val="24"/>
          <w:szCs w:val="24"/>
        </w:rPr>
        <w:t>Ответственный за ведение журнала – поставим галку «Составной тип данных» и выберем два типа «Строка» и «Сотрудники». В данном случае система предложит на выбор: ввести от руки или выбрать значение из справочника Сотрудники.</w:t>
      </w:r>
    </w:p>
    <w:p w:rsidR="00794B03" w:rsidRPr="0091523B" w:rsidRDefault="00794B03" w:rsidP="00901C72">
      <w:pPr>
        <w:keepNext/>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4016405" cy="3682974"/>
            <wp:effectExtent l="0" t="0" r="0" b="0"/>
            <wp:docPr id="282" name="Рисунок 282" descr="2022-03-16_15-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2022-03-16_15-43-02"/>
                    <pic:cNvPicPr>
                      <a:picLocks noChangeAspect="1" noChangeArrowheads="1"/>
                    </pic:cNvPicPr>
                  </pic:nvPicPr>
                  <pic:blipFill>
                    <a:blip r:embed="rId471"/>
                    <a:srcRect/>
                    <a:stretch>
                      <a:fillRect/>
                    </a:stretch>
                  </pic:blipFill>
                  <pic:spPr bwMode="auto">
                    <a:xfrm>
                      <a:off x="0" y="0"/>
                      <a:ext cx="4024627" cy="3690513"/>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321F91"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FE1FB8">
        <w:rPr>
          <w:rFonts w:asciiTheme="minorHAnsi" w:hAnsiTheme="minorHAnsi" w:cstheme="minorHAnsi"/>
          <w:b/>
          <w:i w:val="0"/>
          <w:sz w:val="20"/>
          <w:szCs w:val="20"/>
        </w:rPr>
        <w:t>18</w:t>
      </w:r>
      <w:r w:rsidRPr="0091523B">
        <w:rPr>
          <w:rFonts w:asciiTheme="minorHAnsi" w:hAnsiTheme="minorHAnsi" w:cstheme="minorHAnsi"/>
          <w:b/>
          <w:i w:val="0"/>
          <w:sz w:val="20"/>
          <w:szCs w:val="20"/>
        </w:rPr>
        <w:t xml:space="preserve"> – Дополнительные настройки для реквизитов</w:t>
      </w:r>
    </w:p>
    <w:p w:rsidR="00794B03" w:rsidRPr="0091523B" w:rsidRDefault="00794B03" w:rsidP="00901C72">
      <w:pPr>
        <w:pStyle w:val="ad"/>
        <w:spacing w:line="360" w:lineRule="auto"/>
        <w:rPr>
          <w:rFonts w:asciiTheme="minorHAnsi" w:hAnsiTheme="minorHAnsi" w:cstheme="minorHAnsi"/>
          <w:b/>
          <w:i w:val="0"/>
          <w:sz w:val="20"/>
          <w:szCs w:val="20"/>
        </w:rPr>
      </w:pPr>
    </w:p>
    <w:p w:rsidR="00794B03" w:rsidRPr="0091523B" w:rsidRDefault="00794B03" w:rsidP="00901C72">
      <w:pPr>
        <w:keepNext/>
        <w:spacing w:line="360" w:lineRule="auto"/>
        <w:jc w:val="center"/>
        <w:rPr>
          <w:rFonts w:cstheme="minorHAnsi"/>
        </w:rPr>
      </w:pPr>
      <w:r w:rsidRPr="0091523B">
        <w:rPr>
          <w:rFonts w:cstheme="minorHAnsi"/>
          <w:noProof/>
        </w:rPr>
        <w:drawing>
          <wp:inline distT="0" distB="0" distL="0" distR="0">
            <wp:extent cx="5009515" cy="4163695"/>
            <wp:effectExtent l="19050" t="0" r="635" b="0"/>
            <wp:docPr id="283" name="Рисунок 283" descr="2022-03-16_15-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2022-03-16_15-44-03"/>
                    <pic:cNvPicPr>
                      <a:picLocks noChangeAspect="1" noChangeArrowheads="1"/>
                    </pic:cNvPicPr>
                  </pic:nvPicPr>
                  <pic:blipFill>
                    <a:blip r:embed="rId472"/>
                    <a:srcRect/>
                    <a:stretch>
                      <a:fillRect/>
                    </a:stretch>
                  </pic:blipFill>
                  <pic:spPr bwMode="auto">
                    <a:xfrm>
                      <a:off x="0" y="0"/>
                      <a:ext cx="5009515" cy="4163695"/>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A231FF"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.1</w:t>
      </w:r>
      <w:r w:rsidR="00FE1FB8">
        <w:rPr>
          <w:rFonts w:asciiTheme="minorHAnsi" w:hAnsiTheme="minorHAnsi" w:cstheme="minorHAnsi"/>
          <w:b/>
          <w:i w:val="0"/>
          <w:sz w:val="20"/>
          <w:szCs w:val="20"/>
        </w:rPr>
        <w:t>9</w:t>
      </w:r>
      <w:r w:rsidRPr="0091523B">
        <w:rPr>
          <w:rFonts w:asciiTheme="minorHAnsi" w:hAnsiTheme="minorHAnsi" w:cstheme="minorHAnsi"/>
          <w:b/>
          <w:i w:val="0"/>
          <w:sz w:val="20"/>
          <w:szCs w:val="20"/>
        </w:rPr>
        <w:t xml:space="preserve"> – Настройки форматов для реквизитов журнала</w:t>
      </w:r>
    </w:p>
    <w:p w:rsidR="00794B03" w:rsidRPr="0091523B" w:rsidRDefault="006930E6" w:rsidP="00901C72">
      <w:pPr>
        <w:keepNext/>
        <w:spacing w:line="360" w:lineRule="auto"/>
        <w:jc w:val="center"/>
        <w:rPr>
          <w:rFonts w:cstheme="minorHAnsi"/>
        </w:rPr>
      </w:pPr>
      <w:r>
        <w:rPr>
          <w:rFonts w:cstheme="minorHAnsi"/>
          <w:noProof/>
        </w:rPr>
        <w:lastRenderedPageBreak/>
        <w:drawing>
          <wp:inline distT="0" distB="0" distL="0" distR="0">
            <wp:extent cx="6120765" cy="3166547"/>
            <wp:effectExtent l="19050" t="0" r="0" b="0"/>
            <wp:docPr id="8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3"/>
                    <a:srcRect/>
                    <a:stretch>
                      <a:fillRect/>
                    </a:stretch>
                  </pic:blipFill>
                  <pic:spPr bwMode="auto">
                    <a:xfrm>
                      <a:off x="0" y="0"/>
                      <a:ext cx="6120765" cy="3166547"/>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AB1602"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FE1FB8">
        <w:rPr>
          <w:rFonts w:asciiTheme="minorHAnsi" w:hAnsiTheme="minorHAnsi" w:cstheme="minorHAnsi"/>
          <w:b/>
          <w:i w:val="0"/>
          <w:sz w:val="20"/>
          <w:szCs w:val="20"/>
        </w:rPr>
        <w:t>20</w:t>
      </w:r>
      <w:r w:rsidRPr="0091523B">
        <w:rPr>
          <w:rFonts w:asciiTheme="minorHAnsi" w:hAnsiTheme="minorHAnsi" w:cstheme="minorHAnsi"/>
          <w:b/>
          <w:i w:val="0"/>
          <w:sz w:val="20"/>
          <w:szCs w:val="20"/>
        </w:rPr>
        <w:t xml:space="preserve"> – Заполненная табличная часть со сведениями о журнале</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FE1FB8" w:rsidRDefault="00794B03" w:rsidP="00901C72">
      <w:pPr>
        <w:pStyle w:val="ad"/>
        <w:spacing w:before="0" w:after="0" w:line="360" w:lineRule="auto"/>
        <w:jc w:val="both"/>
        <w:rPr>
          <w:rStyle w:val="a3"/>
          <w:rFonts w:cs="Times New Roman"/>
          <w:i w:val="0"/>
        </w:rPr>
      </w:pPr>
      <w:r w:rsidRPr="00FE1FB8">
        <w:rPr>
          <w:rStyle w:val="a3"/>
          <w:rFonts w:cs="Times New Roman"/>
          <w:i w:val="0"/>
        </w:rPr>
        <w:t xml:space="preserve">Далее перейдем на вкладку «Содержание журнала». На этой вкладке нужно добавить перечень необходимых реквизитов </w:t>
      </w:r>
      <w:r w:rsidR="002716A8" w:rsidRPr="00FE1FB8">
        <w:rPr>
          <w:rStyle w:val="a3"/>
          <w:rFonts w:cs="Times New Roman"/>
          <w:i w:val="0"/>
        </w:rPr>
        <w:t xml:space="preserve">для записи </w:t>
      </w:r>
      <w:r w:rsidRPr="00FE1FB8">
        <w:rPr>
          <w:rStyle w:val="a3"/>
          <w:rFonts w:cs="Times New Roman"/>
          <w:i w:val="0"/>
        </w:rPr>
        <w:t>электронного журнала (те данные, ко</w:t>
      </w:r>
      <w:r w:rsidR="002503B5" w:rsidRPr="00FE1FB8">
        <w:rPr>
          <w:rStyle w:val="a3"/>
          <w:rFonts w:cs="Times New Roman"/>
          <w:i w:val="0"/>
        </w:rPr>
        <w:t>торые мы будем вносить в журнал,</w:t>
      </w:r>
      <w:r w:rsidRPr="00FE1FB8">
        <w:rPr>
          <w:rStyle w:val="a3"/>
          <w:rFonts w:cs="Times New Roman"/>
          <w:i w:val="0"/>
        </w:rPr>
        <w:t xml:space="preserve"> и выводи</w:t>
      </w:r>
      <w:r w:rsidR="00FE1FB8">
        <w:rPr>
          <w:rStyle w:val="a3"/>
          <w:rFonts w:cs="Times New Roman"/>
          <w:i w:val="0"/>
        </w:rPr>
        <w:t>ть на печать в табличную часть) (Рисунок 10.21).</w:t>
      </w:r>
    </w:p>
    <w:p w:rsidR="00794B03" w:rsidRPr="0091523B" w:rsidRDefault="00B25CE1" w:rsidP="00901C72">
      <w:pPr>
        <w:pStyle w:val="ad"/>
        <w:keepNext/>
        <w:spacing w:line="360" w:lineRule="auto"/>
        <w:jc w:val="center"/>
        <w:rPr>
          <w:rFonts w:asciiTheme="minorHAnsi" w:hAnsiTheme="minorHAnsi" w:cstheme="minorHAnsi"/>
          <w:lang w:val="en-US"/>
        </w:rPr>
      </w:pPr>
      <w:r>
        <w:rPr>
          <w:rFonts w:cstheme="minorHAnsi"/>
          <w:i w:val="0"/>
          <w:iCs w:val="0"/>
          <w:noProof/>
          <w:lang w:eastAsia="ru-RU"/>
        </w:rPr>
        <w:drawing>
          <wp:inline distT="0" distB="0" distL="0" distR="0">
            <wp:extent cx="6120765" cy="2328765"/>
            <wp:effectExtent l="19050" t="0" r="0" b="0"/>
            <wp:docPr id="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4"/>
                    <a:srcRect/>
                    <a:stretch>
                      <a:fillRect/>
                    </a:stretch>
                  </pic:blipFill>
                  <pic:spPr bwMode="auto">
                    <a:xfrm>
                      <a:off x="0" y="0"/>
                      <a:ext cx="6120765" cy="2328765"/>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955EC6" w:rsidRPr="0091523B">
        <w:rPr>
          <w:rFonts w:asciiTheme="minorHAnsi" w:hAnsiTheme="minorHAnsi" w:cstheme="minorHAnsi"/>
          <w:b/>
          <w:i w:val="0"/>
          <w:sz w:val="20"/>
          <w:szCs w:val="20"/>
        </w:rPr>
        <w:t>0</w:t>
      </w:r>
      <w:r w:rsidR="00FE1FB8">
        <w:rPr>
          <w:rFonts w:asciiTheme="minorHAnsi" w:hAnsiTheme="minorHAnsi" w:cstheme="minorHAnsi"/>
          <w:b/>
          <w:i w:val="0"/>
          <w:sz w:val="20"/>
          <w:szCs w:val="20"/>
        </w:rPr>
        <w:t>.21</w:t>
      </w:r>
      <w:r w:rsidRPr="0091523B">
        <w:rPr>
          <w:rFonts w:asciiTheme="minorHAnsi" w:hAnsiTheme="minorHAnsi" w:cstheme="minorHAnsi"/>
          <w:b/>
          <w:i w:val="0"/>
          <w:sz w:val="20"/>
          <w:szCs w:val="20"/>
        </w:rPr>
        <w:t xml:space="preserve"> – Добавление нового реквизита записи электронного журнала</w:t>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p>
    <w:p w:rsidR="00794B03" w:rsidRPr="00FE1FB8" w:rsidRDefault="00794B03" w:rsidP="00901C72">
      <w:pPr>
        <w:pStyle w:val="ad"/>
        <w:spacing w:line="360" w:lineRule="auto"/>
        <w:jc w:val="both"/>
        <w:rPr>
          <w:rStyle w:val="a3"/>
          <w:rFonts w:cs="Times New Roman"/>
          <w:i w:val="0"/>
        </w:rPr>
      </w:pPr>
      <w:r w:rsidRPr="00FE1FB8">
        <w:rPr>
          <w:rStyle w:val="a3"/>
          <w:rFonts w:cs="Times New Roman"/>
          <w:i w:val="0"/>
        </w:rPr>
        <w:t>Здесь также можно выбрать</w:t>
      </w:r>
      <w:r w:rsidR="00E96310" w:rsidRPr="00FE1FB8">
        <w:rPr>
          <w:rStyle w:val="a3"/>
          <w:rFonts w:cs="Times New Roman"/>
          <w:i w:val="0"/>
        </w:rPr>
        <w:t xml:space="preserve"> реквизиты</w:t>
      </w:r>
      <w:r w:rsidRPr="00FE1FB8">
        <w:rPr>
          <w:rStyle w:val="a3"/>
          <w:rFonts w:cs="Times New Roman"/>
          <w:i w:val="0"/>
        </w:rPr>
        <w:t xml:space="preserve"> из уже созданных ранее или создать новый реквизит.</w:t>
      </w:r>
    </w:p>
    <w:p w:rsidR="00845DD2" w:rsidRPr="0091523B" w:rsidRDefault="00845DD2" w:rsidP="00901C72">
      <w:pPr>
        <w:pStyle w:val="ad"/>
        <w:spacing w:line="360" w:lineRule="auto"/>
        <w:jc w:val="both"/>
        <w:rPr>
          <w:rStyle w:val="a3"/>
          <w:rFonts w:asciiTheme="minorHAnsi" w:hAnsiTheme="minorHAnsi" w:cstheme="minorHAnsi"/>
          <w:i w:val="0"/>
        </w:rPr>
      </w:pPr>
      <w:r w:rsidRPr="00FE1FB8">
        <w:rPr>
          <w:rStyle w:val="a3"/>
          <w:rFonts w:cs="Times New Roman"/>
          <w:i w:val="0"/>
        </w:rPr>
        <w:t>Создадим новый реквизит. Вносим наименование. В наименование при необходимости можно добавить символ из встроенной в систему таблицы символов. Для этого</w:t>
      </w:r>
      <w:r w:rsidRPr="0091523B">
        <w:rPr>
          <w:rStyle w:val="a3"/>
          <w:rFonts w:asciiTheme="minorHAnsi" w:hAnsiTheme="minorHAnsi" w:cstheme="minorHAnsi"/>
          <w:i w:val="0"/>
        </w:rPr>
        <w:t xml:space="preserve"> </w:t>
      </w:r>
      <w:r w:rsidRPr="00FE1FB8">
        <w:rPr>
          <w:rStyle w:val="a3"/>
          <w:rFonts w:cs="Times New Roman"/>
          <w:i w:val="0"/>
        </w:rPr>
        <w:lastRenderedPageBreak/>
        <w:t>воспользуйтесь кнопкой</w:t>
      </w:r>
      <w:r w:rsidR="00A414AA" w:rsidRPr="00FE1FB8">
        <w:rPr>
          <w:rStyle w:val="a3"/>
          <w:rFonts w:cs="Times New Roman"/>
          <w:i w:val="0"/>
          <w:noProof/>
          <w:lang w:eastAsia="ru-RU"/>
        </w:rPr>
        <w:drawing>
          <wp:inline distT="0" distB="0" distL="0" distR="0">
            <wp:extent cx="304800" cy="2667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2500"/>
                    <a:stretch/>
                  </pic:blipFill>
                  <pic:spPr bwMode="auto">
                    <a:xfrm>
                      <a:off x="0" y="0"/>
                      <a:ext cx="304800" cy="266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FE1FB8">
        <w:rPr>
          <w:rStyle w:val="a3"/>
          <w:rFonts w:cs="Times New Roman"/>
          <w:i w:val="0"/>
        </w:rPr>
        <w:t xml:space="preserve"> напротив поля </w:t>
      </w:r>
      <w:r w:rsidR="00656776" w:rsidRPr="00FE1FB8">
        <w:rPr>
          <w:rStyle w:val="a3"/>
          <w:rFonts w:cs="Times New Roman"/>
          <w:i w:val="0"/>
        </w:rPr>
        <w:t>«</w:t>
      </w:r>
      <w:r w:rsidRPr="00FE1FB8">
        <w:rPr>
          <w:rStyle w:val="a3"/>
          <w:rFonts w:cs="Times New Roman"/>
          <w:i w:val="0"/>
        </w:rPr>
        <w:t>Наименование</w:t>
      </w:r>
      <w:r w:rsidR="00656776" w:rsidRPr="00FE1FB8">
        <w:rPr>
          <w:rStyle w:val="a3"/>
          <w:rFonts w:cs="Times New Roman"/>
          <w:i w:val="0"/>
        </w:rPr>
        <w:t xml:space="preserve">» </w:t>
      </w:r>
      <w:r w:rsidRPr="00FE1FB8">
        <w:rPr>
          <w:rStyle w:val="a3"/>
          <w:rFonts w:cs="Times New Roman"/>
          <w:i w:val="0"/>
        </w:rPr>
        <w:t>(Рисунок 10.</w:t>
      </w:r>
      <w:r w:rsidR="00FE1FB8">
        <w:rPr>
          <w:rStyle w:val="a3"/>
          <w:rFonts w:cs="Times New Roman"/>
          <w:i w:val="0"/>
        </w:rPr>
        <w:t>22</w:t>
      </w:r>
      <w:r w:rsidRPr="00FE1FB8">
        <w:rPr>
          <w:rStyle w:val="a3"/>
          <w:rFonts w:cs="Times New Roman"/>
          <w:i w:val="0"/>
        </w:rPr>
        <w:t>)</w:t>
      </w:r>
      <w:r w:rsidRPr="0091523B">
        <w:rPr>
          <w:rStyle w:val="a3"/>
          <w:rFonts w:asciiTheme="minorHAnsi" w:hAnsiTheme="minorHAnsi" w:cstheme="minorHAnsi"/>
          <w:i w:val="0"/>
        </w:rPr>
        <w:t>.</w:t>
      </w:r>
      <w:r w:rsidRPr="0091523B">
        <w:rPr>
          <w:rStyle w:val="a3"/>
          <w:rFonts w:asciiTheme="minorHAnsi" w:hAnsiTheme="minorHAnsi" w:cstheme="minorHAnsi"/>
          <w:i w:val="0"/>
          <w:noProof/>
          <w:lang w:eastAsia="ru-RU"/>
        </w:rPr>
        <w:drawing>
          <wp:inline distT="0" distB="0" distL="0" distR="0">
            <wp:extent cx="6116320" cy="452882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4528820"/>
                    </a:xfrm>
                    <a:prstGeom prst="rect">
                      <a:avLst/>
                    </a:prstGeom>
                    <a:noFill/>
                    <a:ln>
                      <a:noFill/>
                    </a:ln>
                  </pic:spPr>
                </pic:pic>
              </a:graphicData>
            </a:graphic>
          </wp:inline>
        </w:drawing>
      </w:r>
    </w:p>
    <w:p w:rsidR="00845DD2" w:rsidRPr="0091523B" w:rsidRDefault="00845DD2"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10.</w:t>
      </w:r>
      <w:r w:rsidR="00FE1FB8">
        <w:rPr>
          <w:rFonts w:asciiTheme="minorHAnsi" w:hAnsiTheme="minorHAnsi" w:cstheme="minorHAnsi"/>
          <w:b/>
          <w:i w:val="0"/>
          <w:sz w:val="20"/>
          <w:szCs w:val="20"/>
        </w:rPr>
        <w:t>22</w:t>
      </w:r>
      <w:r w:rsidRPr="0091523B">
        <w:rPr>
          <w:rFonts w:asciiTheme="minorHAnsi" w:hAnsiTheme="minorHAnsi" w:cstheme="minorHAnsi"/>
          <w:b/>
          <w:i w:val="0"/>
          <w:sz w:val="20"/>
          <w:szCs w:val="20"/>
        </w:rPr>
        <w:t xml:space="preserve"> – Добавление символа в наименование реквизита</w:t>
      </w:r>
    </w:p>
    <w:p w:rsidR="00536976" w:rsidRPr="0091523B" w:rsidRDefault="00536976" w:rsidP="00901C72">
      <w:pPr>
        <w:pStyle w:val="ad"/>
        <w:spacing w:line="360" w:lineRule="auto"/>
        <w:jc w:val="center"/>
        <w:rPr>
          <w:rFonts w:asciiTheme="minorHAnsi" w:hAnsiTheme="minorHAnsi" w:cstheme="minorHAnsi"/>
          <w:b/>
          <w:i w:val="0"/>
          <w:sz w:val="20"/>
          <w:szCs w:val="20"/>
        </w:rPr>
      </w:pPr>
    </w:p>
    <w:p w:rsidR="0001027B" w:rsidRPr="00FE1FB8" w:rsidRDefault="0001027B" w:rsidP="00901C72">
      <w:pPr>
        <w:pStyle w:val="ad"/>
        <w:spacing w:line="360" w:lineRule="auto"/>
        <w:jc w:val="both"/>
        <w:rPr>
          <w:rFonts w:cs="Times New Roman"/>
          <w:bCs/>
          <w:i w:val="0"/>
        </w:rPr>
      </w:pPr>
      <w:r w:rsidRPr="00FE1FB8">
        <w:rPr>
          <w:rFonts w:cs="Times New Roman"/>
          <w:bCs/>
          <w:i w:val="0"/>
        </w:rPr>
        <w:t xml:space="preserve">Далее, при необходимости можно внести информацию в поле «Наименование полное». </w:t>
      </w:r>
    </w:p>
    <w:p w:rsidR="0001027B" w:rsidRPr="00FE1FB8" w:rsidRDefault="00B616E8" w:rsidP="00901C72">
      <w:pPr>
        <w:pStyle w:val="ad"/>
        <w:spacing w:line="360" w:lineRule="auto"/>
        <w:jc w:val="both"/>
        <w:rPr>
          <w:rFonts w:cs="Times New Roman"/>
          <w:bCs/>
          <w:iCs w:val="0"/>
        </w:rPr>
      </w:pPr>
      <w:r w:rsidRPr="00FE1FB8">
        <w:rPr>
          <w:rFonts w:cs="Times New Roman"/>
          <w:bCs/>
          <w:iCs w:val="0"/>
        </w:rPr>
        <w:t>//</w:t>
      </w:r>
      <w:r w:rsidR="0001027B" w:rsidRPr="00FE1FB8">
        <w:rPr>
          <w:rFonts w:cs="Times New Roman"/>
          <w:bCs/>
          <w:iCs w:val="0"/>
        </w:rPr>
        <w:t>Имейте ввиду, внесенная информация в поле «Наименование полное» будет отображаться в записи электронного журнала в виде всплывающей подсказки, допускается вносить в это поле полное наименования в случае, если название реквизита чрезвычайно длинное, а также уточняющую информацию и прочие п</w:t>
      </w:r>
      <w:r w:rsidRPr="00FE1FB8">
        <w:rPr>
          <w:rFonts w:cs="Times New Roman"/>
          <w:bCs/>
          <w:iCs w:val="0"/>
        </w:rPr>
        <w:t>ри</w:t>
      </w:r>
      <w:r w:rsidR="0001027B" w:rsidRPr="00FE1FB8">
        <w:rPr>
          <w:rFonts w:cs="Times New Roman"/>
          <w:bCs/>
          <w:iCs w:val="0"/>
        </w:rPr>
        <w:t>мечания для реквизита.</w:t>
      </w:r>
    </w:p>
    <w:p w:rsidR="008D3E23" w:rsidRPr="0091523B" w:rsidRDefault="008D3E23" w:rsidP="00901C72">
      <w:pPr>
        <w:pStyle w:val="ad"/>
        <w:spacing w:line="360" w:lineRule="auto"/>
        <w:jc w:val="both"/>
        <w:rPr>
          <w:rFonts w:asciiTheme="minorHAnsi" w:hAnsiTheme="minorHAnsi" w:cstheme="minorHAnsi"/>
          <w:bCs/>
          <w:i w:val="0"/>
        </w:rPr>
      </w:pPr>
    </w:p>
    <w:p w:rsidR="00536976" w:rsidRPr="00FE1FB8" w:rsidRDefault="00536976" w:rsidP="00901C72">
      <w:pPr>
        <w:pStyle w:val="ad"/>
        <w:spacing w:line="360" w:lineRule="auto"/>
        <w:jc w:val="both"/>
        <w:rPr>
          <w:rStyle w:val="a3"/>
          <w:rFonts w:cs="Times New Roman"/>
          <w:bCs w:val="0"/>
          <w:i w:val="0"/>
        </w:rPr>
      </w:pPr>
      <w:r w:rsidRPr="00FE1FB8">
        <w:rPr>
          <w:rFonts w:cs="Times New Roman"/>
          <w:bCs/>
          <w:i w:val="0"/>
        </w:rPr>
        <w:t>Внесите единицы измерения в соответствующее п</w:t>
      </w:r>
      <w:r w:rsidR="004407C6" w:rsidRPr="00FE1FB8">
        <w:rPr>
          <w:rFonts w:cs="Times New Roman"/>
          <w:bCs/>
          <w:i w:val="0"/>
        </w:rPr>
        <w:t>оле, они автоматически подтянут</w:t>
      </w:r>
      <w:r w:rsidRPr="00FE1FB8">
        <w:rPr>
          <w:rFonts w:cs="Times New Roman"/>
          <w:bCs/>
          <w:i w:val="0"/>
        </w:rPr>
        <w:t>ся при выборе реквизита в шаблон журнала (Рисунок 10.</w:t>
      </w:r>
      <w:r w:rsidR="00FE1FB8">
        <w:rPr>
          <w:rFonts w:cs="Times New Roman"/>
          <w:bCs/>
          <w:i w:val="0"/>
        </w:rPr>
        <w:t>23</w:t>
      </w:r>
      <w:r w:rsidRPr="00FE1FB8">
        <w:rPr>
          <w:rFonts w:cs="Times New Roman"/>
          <w:bCs/>
          <w:i w:val="0"/>
        </w:rPr>
        <w:t>)</w:t>
      </w:r>
    </w:p>
    <w:p w:rsidR="00845DD2" w:rsidRPr="0091523B" w:rsidRDefault="00845DD2" w:rsidP="00901C72">
      <w:pPr>
        <w:pStyle w:val="ad"/>
        <w:spacing w:line="360" w:lineRule="auto"/>
        <w:jc w:val="both"/>
        <w:rPr>
          <w:rStyle w:val="a3"/>
          <w:rFonts w:asciiTheme="minorHAnsi" w:hAnsiTheme="minorHAnsi" w:cstheme="minorHAnsi"/>
          <w:i w:val="0"/>
        </w:rPr>
      </w:pPr>
      <w:r w:rsidRPr="0091523B">
        <w:rPr>
          <w:rStyle w:val="a3"/>
          <w:rFonts w:asciiTheme="minorHAnsi" w:hAnsiTheme="minorHAnsi" w:cstheme="minorHAnsi"/>
          <w:i w:val="0"/>
          <w:noProof/>
          <w:lang w:eastAsia="ru-RU"/>
        </w:rPr>
        <w:lastRenderedPageBreak/>
        <w:drawing>
          <wp:inline distT="0" distB="0" distL="0" distR="0">
            <wp:extent cx="6107430" cy="366649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7430" cy="3666490"/>
                    </a:xfrm>
                    <a:prstGeom prst="rect">
                      <a:avLst/>
                    </a:prstGeom>
                    <a:noFill/>
                    <a:ln>
                      <a:noFill/>
                    </a:ln>
                  </pic:spPr>
                </pic:pic>
              </a:graphicData>
            </a:graphic>
          </wp:inline>
        </w:drawing>
      </w:r>
    </w:p>
    <w:p w:rsidR="00536976" w:rsidRPr="0091523B" w:rsidRDefault="00536976"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10.</w:t>
      </w:r>
      <w:r w:rsidR="00FE1FB8">
        <w:rPr>
          <w:rFonts w:asciiTheme="minorHAnsi" w:hAnsiTheme="minorHAnsi" w:cstheme="minorHAnsi"/>
          <w:b/>
          <w:i w:val="0"/>
          <w:sz w:val="20"/>
          <w:szCs w:val="20"/>
        </w:rPr>
        <w:t>23</w:t>
      </w:r>
      <w:r w:rsidR="00463DEB" w:rsidRPr="0091523B">
        <w:rPr>
          <w:rFonts w:asciiTheme="minorHAnsi" w:hAnsiTheme="minorHAnsi" w:cstheme="minorHAnsi"/>
          <w:b/>
          <w:i w:val="0"/>
          <w:sz w:val="20"/>
          <w:szCs w:val="20"/>
        </w:rPr>
        <w:t xml:space="preserve"> </w:t>
      </w:r>
      <w:r w:rsidRPr="0091523B">
        <w:rPr>
          <w:rFonts w:asciiTheme="minorHAnsi" w:hAnsiTheme="minorHAnsi" w:cstheme="minorHAnsi"/>
          <w:b/>
          <w:i w:val="0"/>
          <w:sz w:val="20"/>
          <w:szCs w:val="20"/>
        </w:rPr>
        <w:t>– Добавление единиц измерения</w:t>
      </w:r>
    </w:p>
    <w:p w:rsidR="00536976" w:rsidRPr="0091523B" w:rsidRDefault="00536976" w:rsidP="00901C72">
      <w:pPr>
        <w:pStyle w:val="ad"/>
        <w:spacing w:line="360" w:lineRule="auto"/>
        <w:jc w:val="both"/>
        <w:rPr>
          <w:rStyle w:val="a3"/>
          <w:rFonts w:asciiTheme="minorHAnsi" w:hAnsiTheme="minorHAnsi" w:cstheme="minorHAnsi"/>
          <w:i w:val="0"/>
        </w:rPr>
      </w:pPr>
    </w:p>
    <w:p w:rsidR="00FF629A" w:rsidRPr="00FE1FB8" w:rsidRDefault="00FF629A" w:rsidP="00901C72">
      <w:pPr>
        <w:pStyle w:val="ad"/>
        <w:spacing w:line="360" w:lineRule="auto"/>
        <w:jc w:val="both"/>
        <w:rPr>
          <w:rStyle w:val="a3"/>
          <w:rFonts w:cs="Times New Roman"/>
          <w:i w:val="0"/>
        </w:rPr>
      </w:pPr>
      <w:r w:rsidRPr="00FE1FB8">
        <w:rPr>
          <w:rStyle w:val="a3"/>
          <w:rFonts w:cs="Times New Roman"/>
          <w:i w:val="0"/>
        </w:rPr>
        <w:t xml:space="preserve">Далее указываем тип данных, тут система предлагает выбрать из списка доступных. По аналогии с реквизитами общих сведений можно определить будущее поле реквизита стандартными типами данных – число, строка, дата, булево, а также назначить будущему полю ссылочный тип. </w:t>
      </w:r>
    </w:p>
    <w:p w:rsidR="00794B03" w:rsidRPr="00FE1FB8" w:rsidRDefault="00794B03" w:rsidP="00901C72">
      <w:pPr>
        <w:pStyle w:val="ad"/>
        <w:spacing w:line="360" w:lineRule="auto"/>
        <w:jc w:val="both"/>
        <w:rPr>
          <w:rStyle w:val="a3"/>
          <w:rFonts w:cs="Times New Roman"/>
          <w:i w:val="0"/>
        </w:rPr>
      </w:pPr>
      <w:r w:rsidRPr="00FE1FB8">
        <w:rPr>
          <w:rStyle w:val="a3"/>
          <w:rFonts w:cs="Times New Roman"/>
          <w:i w:val="0"/>
        </w:rPr>
        <w:t>Создадим и добавим реквизиты в соответствии с образцом (Рисунок 1</w:t>
      </w:r>
      <w:r w:rsidR="00A31F5D" w:rsidRPr="00FE1FB8">
        <w:rPr>
          <w:rStyle w:val="a3"/>
          <w:rFonts w:cs="Times New Roman"/>
          <w:i w:val="0"/>
        </w:rPr>
        <w:t>0</w:t>
      </w:r>
      <w:r w:rsidRPr="00FE1FB8">
        <w:rPr>
          <w:rStyle w:val="a3"/>
          <w:rFonts w:cs="Times New Roman"/>
          <w:i w:val="0"/>
        </w:rPr>
        <w:t>.</w:t>
      </w:r>
      <w:r w:rsidR="002503B5" w:rsidRPr="00FE1FB8">
        <w:rPr>
          <w:rStyle w:val="a3"/>
          <w:rFonts w:cs="Times New Roman"/>
          <w:i w:val="0"/>
        </w:rPr>
        <w:t>1</w:t>
      </w:r>
      <w:r w:rsidRPr="00FE1FB8">
        <w:rPr>
          <w:rStyle w:val="a3"/>
          <w:rFonts w:cs="Times New Roman"/>
          <w:i w:val="0"/>
        </w:rPr>
        <w:t>).</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 xml:space="preserve">№ п/п  </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 xml:space="preserve">Дата </w:t>
      </w:r>
      <w:r w:rsidR="004130B3" w:rsidRPr="00FE1FB8">
        <w:rPr>
          <w:rStyle w:val="a3"/>
          <w:rFonts w:cs="Times New Roman"/>
        </w:rPr>
        <w:t>отбора проб</w:t>
      </w:r>
    </w:p>
    <w:p w:rsidR="00794B03" w:rsidRPr="00FE1FB8" w:rsidRDefault="004130B3" w:rsidP="00901C72">
      <w:pPr>
        <w:pStyle w:val="ad"/>
        <w:numPr>
          <w:ilvl w:val="0"/>
          <w:numId w:val="28"/>
        </w:numPr>
        <w:spacing w:line="360" w:lineRule="auto"/>
        <w:jc w:val="both"/>
        <w:rPr>
          <w:rStyle w:val="a3"/>
          <w:rFonts w:cs="Times New Roman"/>
        </w:rPr>
      </w:pPr>
      <w:r w:rsidRPr="00FE1FB8">
        <w:rPr>
          <w:rStyle w:val="a3"/>
          <w:rFonts w:cs="Times New Roman"/>
        </w:rPr>
        <w:t>Шифр (номер) пробы</w:t>
      </w:r>
    </w:p>
    <w:p w:rsidR="00794B03" w:rsidRPr="00FE1FB8" w:rsidRDefault="004130B3" w:rsidP="00901C72">
      <w:pPr>
        <w:pStyle w:val="ad"/>
        <w:numPr>
          <w:ilvl w:val="0"/>
          <w:numId w:val="28"/>
        </w:numPr>
        <w:spacing w:line="360" w:lineRule="auto"/>
        <w:jc w:val="both"/>
        <w:rPr>
          <w:rStyle w:val="a3"/>
          <w:rFonts w:cs="Times New Roman"/>
        </w:rPr>
      </w:pPr>
      <w:r w:rsidRPr="00FE1FB8">
        <w:rPr>
          <w:rStyle w:val="a3"/>
          <w:rFonts w:cs="Times New Roman"/>
        </w:rPr>
        <w:t>Место отбора пробы</w:t>
      </w:r>
    </w:p>
    <w:p w:rsidR="00794B03" w:rsidRPr="00FE1FB8" w:rsidRDefault="004130B3" w:rsidP="00901C72">
      <w:pPr>
        <w:pStyle w:val="ad"/>
        <w:numPr>
          <w:ilvl w:val="0"/>
          <w:numId w:val="28"/>
        </w:numPr>
        <w:spacing w:line="360" w:lineRule="auto"/>
        <w:jc w:val="both"/>
        <w:rPr>
          <w:rStyle w:val="a3"/>
          <w:rFonts w:cs="Times New Roman"/>
        </w:rPr>
      </w:pPr>
      <w:r w:rsidRPr="00FE1FB8">
        <w:rPr>
          <w:rStyle w:val="a3"/>
          <w:rFonts w:cs="Times New Roman"/>
        </w:rPr>
        <w:t>Наименование материала</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 xml:space="preserve">Номер </w:t>
      </w:r>
      <w:r w:rsidR="004130B3" w:rsidRPr="00FE1FB8">
        <w:rPr>
          <w:rStyle w:val="a3"/>
          <w:rFonts w:cs="Times New Roman"/>
        </w:rPr>
        <w:t>паспорта</w:t>
      </w:r>
    </w:p>
    <w:p w:rsidR="004130B3" w:rsidRPr="00FE1FB8" w:rsidRDefault="004130B3" w:rsidP="00901C72">
      <w:pPr>
        <w:pStyle w:val="ad"/>
        <w:numPr>
          <w:ilvl w:val="0"/>
          <w:numId w:val="28"/>
        </w:numPr>
        <w:spacing w:line="360" w:lineRule="auto"/>
        <w:jc w:val="both"/>
        <w:rPr>
          <w:rStyle w:val="a3"/>
          <w:rFonts w:cs="Times New Roman"/>
        </w:rPr>
      </w:pPr>
      <w:r w:rsidRPr="00FE1FB8">
        <w:rPr>
          <w:rStyle w:val="a3"/>
          <w:rFonts w:cs="Times New Roman"/>
        </w:rPr>
        <w:t>Номер партии</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Масса(объем) пробы</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Дата регистрации материала</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Назначение материала</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lastRenderedPageBreak/>
        <w:t>Кто произвел регистрацию</w:t>
      </w:r>
    </w:p>
    <w:p w:rsidR="00794B03" w:rsidRPr="00FE1FB8" w:rsidRDefault="00794B03" w:rsidP="00901C72">
      <w:pPr>
        <w:pStyle w:val="ad"/>
        <w:numPr>
          <w:ilvl w:val="0"/>
          <w:numId w:val="28"/>
        </w:numPr>
        <w:spacing w:line="360" w:lineRule="auto"/>
        <w:jc w:val="both"/>
        <w:rPr>
          <w:rStyle w:val="a3"/>
          <w:rFonts w:cs="Times New Roman"/>
        </w:rPr>
      </w:pPr>
      <w:r w:rsidRPr="00FE1FB8">
        <w:rPr>
          <w:rStyle w:val="a3"/>
          <w:rFonts w:cs="Times New Roman"/>
        </w:rPr>
        <w:t>Подпись лаборанта</w:t>
      </w:r>
    </w:p>
    <w:p w:rsidR="00FF629A" w:rsidRPr="00FE1FB8" w:rsidRDefault="00FF629A" w:rsidP="00901C72">
      <w:pPr>
        <w:pStyle w:val="ad"/>
        <w:spacing w:line="360" w:lineRule="auto"/>
        <w:jc w:val="both"/>
        <w:rPr>
          <w:rStyle w:val="a3"/>
          <w:rFonts w:cs="Times New Roman"/>
          <w:i w:val="0"/>
          <w:iCs w:val="0"/>
        </w:rPr>
      </w:pPr>
      <w:r w:rsidRPr="00FE1FB8">
        <w:rPr>
          <w:rStyle w:val="a3"/>
          <w:rFonts w:cs="Times New Roman"/>
          <w:i w:val="0"/>
          <w:iCs w:val="0"/>
        </w:rPr>
        <w:t>Вот</w:t>
      </w:r>
      <w:r w:rsidR="00536976" w:rsidRPr="00FE1FB8">
        <w:rPr>
          <w:rStyle w:val="a3"/>
          <w:rFonts w:cs="Times New Roman"/>
          <w:i w:val="0"/>
          <w:iCs w:val="0"/>
        </w:rPr>
        <w:t>,</w:t>
      </w:r>
      <w:r w:rsidRPr="00FE1FB8">
        <w:rPr>
          <w:rStyle w:val="a3"/>
          <w:rFonts w:cs="Times New Roman"/>
          <w:i w:val="0"/>
          <w:iCs w:val="0"/>
        </w:rPr>
        <w:t xml:space="preserve"> что должно получиться, обратите внимание на колонку Тип значения, выберите в тестовый журнал такие же типы как на </w:t>
      </w:r>
      <w:r w:rsidR="00536976" w:rsidRPr="00FE1FB8">
        <w:rPr>
          <w:rStyle w:val="a3"/>
          <w:rFonts w:cs="Times New Roman"/>
          <w:i w:val="0"/>
          <w:iCs w:val="0"/>
        </w:rPr>
        <w:t>картинке (</w:t>
      </w:r>
      <w:r w:rsidRPr="00FE1FB8">
        <w:rPr>
          <w:rStyle w:val="a3"/>
          <w:rFonts w:cs="Times New Roman"/>
          <w:i w:val="0"/>
          <w:iCs w:val="0"/>
        </w:rPr>
        <w:t>Рисунок 10.</w:t>
      </w:r>
      <w:r w:rsidR="00FE1FB8">
        <w:rPr>
          <w:rStyle w:val="a3"/>
          <w:rFonts w:cs="Times New Roman"/>
          <w:i w:val="0"/>
          <w:iCs w:val="0"/>
        </w:rPr>
        <w:t>24</w:t>
      </w:r>
      <w:r w:rsidRPr="00FE1FB8">
        <w:rPr>
          <w:rStyle w:val="a3"/>
          <w:rFonts w:cs="Times New Roman"/>
          <w:i w:val="0"/>
          <w:iCs w:val="0"/>
        </w:rPr>
        <w:t>).</w:t>
      </w:r>
    </w:p>
    <w:p w:rsidR="008D3E23" w:rsidRPr="00FE1FB8" w:rsidRDefault="008D3E23" w:rsidP="00901C72">
      <w:pPr>
        <w:pStyle w:val="ad"/>
        <w:spacing w:line="360" w:lineRule="auto"/>
        <w:jc w:val="both"/>
        <w:rPr>
          <w:rStyle w:val="a3"/>
          <w:rFonts w:cs="Times New Roman"/>
          <w:i w:val="0"/>
          <w:iCs w:val="0"/>
        </w:rPr>
      </w:pPr>
      <w:r w:rsidRPr="00FE1FB8">
        <w:rPr>
          <w:rStyle w:val="a3"/>
          <w:rFonts w:cs="Times New Roman"/>
          <w:i w:val="0"/>
          <w:iCs w:val="0"/>
        </w:rPr>
        <w:t>Реквизиты № пробы, Дата и время отбора пробы – предопределенные</w:t>
      </w:r>
      <w:r w:rsidR="00A92B99" w:rsidRPr="00FE1FB8">
        <w:rPr>
          <w:rStyle w:val="a3"/>
          <w:rFonts w:cs="Times New Roman"/>
          <w:i w:val="0"/>
          <w:iCs w:val="0"/>
        </w:rPr>
        <w:t>. Их создавать не нужно, достаточно выбрать уже готовый реквизит из списка.</w:t>
      </w:r>
    </w:p>
    <w:p w:rsidR="00794B03" w:rsidRPr="0091523B" w:rsidRDefault="00092340" w:rsidP="00901C72">
      <w:pPr>
        <w:pStyle w:val="ad"/>
        <w:keepNext/>
        <w:spacing w:line="360" w:lineRule="auto"/>
        <w:jc w:val="center"/>
        <w:rPr>
          <w:rFonts w:asciiTheme="minorHAnsi" w:hAnsiTheme="minorHAnsi" w:cstheme="minorHAnsi"/>
        </w:rPr>
      </w:pPr>
      <w:r>
        <w:rPr>
          <w:rFonts w:cstheme="minorHAnsi"/>
          <w:i w:val="0"/>
          <w:iCs w:val="0"/>
          <w:noProof/>
          <w:lang w:eastAsia="ru-RU"/>
        </w:rPr>
        <w:drawing>
          <wp:inline distT="0" distB="0" distL="0" distR="0">
            <wp:extent cx="6120765" cy="3819808"/>
            <wp:effectExtent l="19050" t="0" r="0" b="0"/>
            <wp:docPr id="86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8"/>
                    <a:srcRect/>
                    <a:stretch>
                      <a:fillRect/>
                    </a:stretch>
                  </pic:blipFill>
                  <pic:spPr bwMode="auto">
                    <a:xfrm>
                      <a:off x="0" y="0"/>
                      <a:ext cx="6120765" cy="381980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740BA3"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FE1FB8">
        <w:rPr>
          <w:rFonts w:asciiTheme="minorHAnsi" w:hAnsiTheme="minorHAnsi" w:cstheme="minorHAnsi"/>
          <w:b/>
          <w:i w:val="0"/>
          <w:sz w:val="20"/>
          <w:szCs w:val="20"/>
        </w:rPr>
        <w:t>24</w:t>
      </w:r>
      <w:r w:rsidRPr="0091523B">
        <w:rPr>
          <w:rFonts w:asciiTheme="minorHAnsi" w:hAnsiTheme="minorHAnsi" w:cstheme="minorHAnsi"/>
          <w:b/>
          <w:i w:val="0"/>
          <w:sz w:val="20"/>
          <w:szCs w:val="20"/>
        </w:rPr>
        <w:t xml:space="preserve"> – Образец заполнения табличной части «Содержание журнала»</w:t>
      </w:r>
    </w:p>
    <w:p w:rsidR="00794B03" w:rsidRPr="00B70727" w:rsidRDefault="00B70727" w:rsidP="00B70727">
      <w:pPr>
        <w:pStyle w:val="ad"/>
        <w:spacing w:line="360" w:lineRule="auto"/>
        <w:rPr>
          <w:rFonts w:cs="Times New Roman"/>
          <w:i w:val="0"/>
        </w:rPr>
      </w:pPr>
      <w:r>
        <w:rPr>
          <w:rFonts w:cs="Times New Roman"/>
          <w:i w:val="0"/>
        </w:rPr>
        <w:t>Вкладка «Реквизиты подвала» заполняется по тому же принципу что и вкладка «Содержание журнала», в данной вкладке используются какие-либо реквизиты для расчётов, но в печатную форму они не попадают.</w:t>
      </w:r>
    </w:p>
    <w:p w:rsidR="00794B03" w:rsidRPr="00D37F09" w:rsidRDefault="00794B03" w:rsidP="00901C72">
      <w:pPr>
        <w:pStyle w:val="ad"/>
        <w:spacing w:line="360" w:lineRule="auto"/>
        <w:jc w:val="both"/>
        <w:rPr>
          <w:rFonts w:cs="Times New Roman"/>
          <w:i w:val="0"/>
        </w:rPr>
      </w:pPr>
      <w:r w:rsidRPr="00D37F09">
        <w:rPr>
          <w:rFonts w:cs="Times New Roman"/>
          <w:i w:val="0"/>
        </w:rPr>
        <w:t xml:space="preserve">После того, как все необходимые реквизиты добавлены, нужно нажать на кнопку «Записать и закрыть» в верхней части окна, для промежуточного сохранения следует использовать кнопку «Записать». </w:t>
      </w:r>
    </w:p>
    <w:p w:rsidR="00794B03" w:rsidRPr="0091523B" w:rsidRDefault="00110A92" w:rsidP="00901C72">
      <w:pPr>
        <w:pStyle w:val="ad"/>
        <w:keepNext/>
        <w:spacing w:line="360" w:lineRule="auto"/>
        <w:jc w:val="center"/>
        <w:rPr>
          <w:rFonts w:asciiTheme="minorHAnsi" w:hAnsiTheme="minorHAnsi" w:cstheme="minorHAnsi"/>
        </w:rPr>
      </w:pPr>
      <w:r>
        <w:rPr>
          <w:rFonts w:cstheme="minorHAnsi"/>
          <w:i w:val="0"/>
          <w:iCs w:val="0"/>
          <w:noProof/>
          <w:lang w:eastAsia="ru-RU"/>
        </w:rPr>
        <w:lastRenderedPageBreak/>
        <w:drawing>
          <wp:inline distT="0" distB="0" distL="0" distR="0">
            <wp:extent cx="6120765" cy="5071328"/>
            <wp:effectExtent l="19050" t="0" r="0" b="0"/>
            <wp:docPr id="8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9"/>
                    <a:srcRect/>
                    <a:stretch>
                      <a:fillRect/>
                    </a:stretch>
                  </pic:blipFill>
                  <pic:spPr bwMode="auto">
                    <a:xfrm>
                      <a:off x="0" y="0"/>
                      <a:ext cx="6120765" cy="507132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w:t>
      </w:r>
      <w:r w:rsidR="00740BA3" w:rsidRPr="0091523B">
        <w:rPr>
          <w:rFonts w:asciiTheme="minorHAnsi" w:hAnsiTheme="minorHAnsi" w:cstheme="minorHAnsi"/>
          <w:b/>
          <w:i w:val="0"/>
          <w:sz w:val="20"/>
          <w:szCs w:val="20"/>
        </w:rPr>
        <w:t>0</w:t>
      </w:r>
      <w:r w:rsidRPr="0091523B">
        <w:rPr>
          <w:rFonts w:asciiTheme="minorHAnsi" w:hAnsiTheme="minorHAnsi" w:cstheme="minorHAnsi"/>
          <w:b/>
          <w:i w:val="0"/>
          <w:sz w:val="20"/>
          <w:szCs w:val="20"/>
        </w:rPr>
        <w:t>.</w:t>
      </w:r>
      <w:r w:rsidR="00FE1FB8">
        <w:rPr>
          <w:rFonts w:asciiTheme="minorHAnsi" w:hAnsiTheme="minorHAnsi" w:cstheme="minorHAnsi"/>
          <w:b/>
          <w:i w:val="0"/>
          <w:sz w:val="20"/>
          <w:szCs w:val="20"/>
        </w:rPr>
        <w:t>25</w:t>
      </w:r>
      <w:r w:rsidRPr="0091523B">
        <w:rPr>
          <w:rFonts w:asciiTheme="minorHAnsi" w:hAnsiTheme="minorHAnsi" w:cstheme="minorHAnsi"/>
          <w:b/>
          <w:i w:val="0"/>
          <w:sz w:val="20"/>
          <w:szCs w:val="20"/>
        </w:rPr>
        <w:t xml:space="preserve"> – Созданный шаблон в списке</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Default="00794B03" w:rsidP="00DE4491">
      <w:pPr>
        <w:pStyle w:val="ad"/>
        <w:spacing w:line="360" w:lineRule="auto"/>
        <w:rPr>
          <w:rStyle w:val="a3"/>
          <w:rFonts w:asciiTheme="minorHAnsi" w:hAnsiTheme="minorHAnsi" w:cstheme="minorHAnsi"/>
          <w:b/>
          <w:i w:val="0"/>
          <w:sz w:val="20"/>
          <w:szCs w:val="20"/>
        </w:rPr>
      </w:pPr>
    </w:p>
    <w:p w:rsidR="00DE4491" w:rsidRDefault="00DE4491" w:rsidP="00DE4491">
      <w:pPr>
        <w:pStyle w:val="ad"/>
        <w:spacing w:line="360" w:lineRule="auto"/>
        <w:rPr>
          <w:rStyle w:val="a3"/>
          <w:rFonts w:asciiTheme="minorHAnsi" w:hAnsiTheme="minorHAnsi" w:cstheme="minorHAnsi"/>
          <w:b/>
          <w:i w:val="0"/>
          <w:sz w:val="20"/>
          <w:szCs w:val="20"/>
        </w:rPr>
      </w:pPr>
    </w:p>
    <w:p w:rsidR="00DE4491" w:rsidRDefault="00DE4491" w:rsidP="00DE4491">
      <w:pPr>
        <w:pStyle w:val="3"/>
        <w:spacing w:line="360" w:lineRule="auto"/>
        <w:ind w:left="0" w:firstLine="0"/>
        <w:rPr>
          <w:rFonts w:asciiTheme="minorHAnsi" w:hAnsiTheme="minorHAnsi" w:cstheme="minorHAnsi"/>
          <w:b w:val="0"/>
          <w:sz w:val="32"/>
          <w:szCs w:val="32"/>
        </w:rPr>
      </w:pPr>
      <w:bookmarkStart w:id="103" w:name="_Toc170745902"/>
      <w:r>
        <w:rPr>
          <w:rFonts w:asciiTheme="minorHAnsi" w:hAnsiTheme="minorHAnsi" w:cstheme="minorHAnsi"/>
          <w:b w:val="0"/>
          <w:sz w:val="32"/>
          <w:szCs w:val="32"/>
        </w:rPr>
        <w:t>Электронный журнал (создание).</w:t>
      </w:r>
      <w:bookmarkEnd w:id="103"/>
    </w:p>
    <w:p w:rsidR="00DE4491" w:rsidRPr="0091523B" w:rsidRDefault="00DE4491" w:rsidP="00DE4491">
      <w:pPr>
        <w:pStyle w:val="ad"/>
        <w:spacing w:line="360" w:lineRule="auto"/>
        <w:rPr>
          <w:rStyle w:val="a3"/>
          <w:rFonts w:asciiTheme="minorHAnsi" w:hAnsiTheme="minorHAnsi" w:cstheme="minorHAnsi"/>
          <w:b/>
          <w:i w:val="0"/>
          <w:sz w:val="20"/>
          <w:szCs w:val="20"/>
        </w:rPr>
      </w:pPr>
    </w:p>
    <w:p w:rsidR="00794B03" w:rsidRPr="008209B6" w:rsidRDefault="00794B03" w:rsidP="00901C72">
      <w:pPr>
        <w:spacing w:line="360" w:lineRule="auto"/>
        <w:jc w:val="both"/>
        <w:rPr>
          <w:rStyle w:val="a3"/>
          <w:rFonts w:ascii="Times New Roman" w:hAnsi="Times New Roman" w:cs="Times New Roman"/>
          <w:sz w:val="24"/>
          <w:szCs w:val="24"/>
        </w:rPr>
      </w:pPr>
      <w:r w:rsidRPr="008209B6">
        <w:rPr>
          <w:rStyle w:val="a3"/>
          <w:rFonts w:ascii="Times New Roman" w:hAnsi="Times New Roman" w:cs="Times New Roman"/>
          <w:sz w:val="24"/>
          <w:szCs w:val="24"/>
        </w:rPr>
        <w:t>После того как мы создали шаблон электронного журнала (см. описание выше) мы можем приступить к заполнению журнала.</w:t>
      </w:r>
    </w:p>
    <w:p w:rsidR="00794B03" w:rsidRPr="008209B6" w:rsidRDefault="00794B03" w:rsidP="00901C72">
      <w:pPr>
        <w:spacing w:line="360" w:lineRule="auto"/>
        <w:jc w:val="both"/>
        <w:rPr>
          <w:rStyle w:val="a3"/>
          <w:rFonts w:ascii="Times New Roman" w:hAnsi="Times New Roman" w:cs="Times New Roman"/>
          <w:sz w:val="24"/>
          <w:szCs w:val="24"/>
        </w:rPr>
      </w:pPr>
      <w:r w:rsidRPr="008209B6">
        <w:rPr>
          <w:rStyle w:val="a3"/>
          <w:rFonts w:ascii="Times New Roman" w:hAnsi="Times New Roman" w:cs="Times New Roman"/>
          <w:sz w:val="24"/>
          <w:szCs w:val="24"/>
        </w:rPr>
        <w:t xml:space="preserve">Нужно пройти в раздел «Электронные журналы» - «Журналы» - «Электронные журналы». Откроется список электронных журналов. Для добавления записей в готовый журнал откройте его двойным кликом. </w:t>
      </w:r>
    </w:p>
    <w:p w:rsidR="00794B03" w:rsidRPr="007D4759" w:rsidRDefault="00794B03" w:rsidP="00901C72">
      <w:pPr>
        <w:spacing w:line="360" w:lineRule="auto"/>
        <w:jc w:val="both"/>
        <w:rPr>
          <w:rStyle w:val="a3"/>
          <w:rFonts w:ascii="Times New Roman" w:hAnsi="Times New Roman" w:cs="Times New Roman"/>
          <w:sz w:val="24"/>
          <w:szCs w:val="24"/>
        </w:rPr>
      </w:pPr>
      <w:r w:rsidRPr="008209B6">
        <w:rPr>
          <w:rStyle w:val="a3"/>
          <w:rFonts w:ascii="Times New Roman" w:hAnsi="Times New Roman" w:cs="Times New Roman"/>
          <w:sz w:val="24"/>
          <w:szCs w:val="24"/>
        </w:rPr>
        <w:t>Для создания нового журнала следует нажать на кнопку «Создать</w:t>
      </w:r>
      <w:r w:rsidR="003B0D54">
        <w:rPr>
          <w:rStyle w:val="a3"/>
          <w:rFonts w:ascii="Times New Roman" w:hAnsi="Times New Roman" w:cs="Times New Roman"/>
          <w:sz w:val="24"/>
          <w:szCs w:val="24"/>
        </w:rPr>
        <w:t xml:space="preserve"> журнал</w:t>
      </w:r>
      <w:r w:rsidRPr="008209B6">
        <w:rPr>
          <w:rStyle w:val="a3"/>
          <w:rFonts w:ascii="Times New Roman" w:hAnsi="Times New Roman" w:cs="Times New Roman"/>
          <w:sz w:val="24"/>
          <w:szCs w:val="24"/>
        </w:rPr>
        <w:t xml:space="preserve">» и в открывшемся окне выбрать созданный ранее шаблон. Откроется новый журнал. </w:t>
      </w:r>
    </w:p>
    <w:p w:rsidR="00794B03" w:rsidRPr="00C80911" w:rsidRDefault="00794B03" w:rsidP="00901C72">
      <w:pPr>
        <w:spacing w:line="360" w:lineRule="auto"/>
        <w:jc w:val="both"/>
        <w:rPr>
          <w:rStyle w:val="a3"/>
          <w:rFonts w:ascii="Times New Roman" w:hAnsi="Times New Roman" w:cs="Times New Roman"/>
          <w:sz w:val="24"/>
          <w:szCs w:val="24"/>
        </w:rPr>
      </w:pPr>
    </w:p>
    <w:p w:rsidR="00794B03" w:rsidRPr="00C80911" w:rsidRDefault="00794B03" w:rsidP="00901C72">
      <w:pPr>
        <w:spacing w:line="360" w:lineRule="auto"/>
        <w:jc w:val="both"/>
        <w:rPr>
          <w:rStyle w:val="a3"/>
          <w:rFonts w:ascii="Times New Roman" w:hAnsi="Times New Roman" w:cs="Times New Roman"/>
          <w:i/>
          <w:sz w:val="24"/>
          <w:szCs w:val="24"/>
        </w:rPr>
      </w:pPr>
      <w:r w:rsidRPr="00C80911">
        <w:rPr>
          <w:rStyle w:val="a3"/>
          <w:rFonts w:ascii="Times New Roman" w:hAnsi="Times New Roman" w:cs="Times New Roman"/>
          <w:i/>
          <w:sz w:val="24"/>
          <w:szCs w:val="24"/>
        </w:rPr>
        <w:t xml:space="preserve">// При первом открытии нового журнала следует нажать </w:t>
      </w:r>
      <w:r w:rsidR="00FE1FB8">
        <w:rPr>
          <w:rStyle w:val="a3"/>
          <w:rFonts w:ascii="Times New Roman" w:hAnsi="Times New Roman" w:cs="Times New Roman"/>
          <w:i/>
          <w:sz w:val="24"/>
          <w:szCs w:val="24"/>
        </w:rPr>
        <w:t>на кнопку «Записать» (Рисунок 10</w:t>
      </w:r>
      <w:r w:rsidRPr="00C80911">
        <w:rPr>
          <w:rStyle w:val="a3"/>
          <w:rFonts w:ascii="Times New Roman" w:hAnsi="Times New Roman" w:cs="Times New Roman"/>
          <w:i/>
          <w:sz w:val="24"/>
          <w:szCs w:val="24"/>
        </w:rPr>
        <w:t>.</w:t>
      </w:r>
      <w:r w:rsidR="00FE1FB8">
        <w:rPr>
          <w:rStyle w:val="a3"/>
          <w:rFonts w:ascii="Times New Roman" w:hAnsi="Times New Roman" w:cs="Times New Roman"/>
          <w:i/>
          <w:sz w:val="24"/>
          <w:szCs w:val="24"/>
        </w:rPr>
        <w:t>26</w:t>
      </w:r>
      <w:r w:rsidRPr="00C80911">
        <w:rPr>
          <w:rStyle w:val="a3"/>
          <w:rFonts w:ascii="Times New Roman" w:hAnsi="Times New Roman" w:cs="Times New Roman"/>
          <w:i/>
          <w:sz w:val="24"/>
          <w:szCs w:val="24"/>
        </w:rPr>
        <w:t xml:space="preserve">). </w:t>
      </w:r>
    </w:p>
    <w:p w:rsidR="00794B03" w:rsidRPr="0091523B" w:rsidRDefault="00794B03" w:rsidP="00901C72">
      <w:pPr>
        <w:spacing w:line="360" w:lineRule="auto"/>
        <w:jc w:val="both"/>
        <w:rPr>
          <w:rStyle w:val="a3"/>
          <w:rFonts w:cstheme="minorHAnsi"/>
          <w:i/>
        </w:rPr>
      </w:pPr>
    </w:p>
    <w:p w:rsidR="00794B03" w:rsidRPr="0091523B" w:rsidRDefault="003E5DD0" w:rsidP="00901C72">
      <w:pPr>
        <w:keepNext/>
        <w:spacing w:line="360" w:lineRule="auto"/>
        <w:jc w:val="both"/>
        <w:rPr>
          <w:rFonts w:cstheme="minorHAnsi"/>
        </w:rPr>
      </w:pPr>
      <w:r>
        <w:rPr>
          <w:rFonts w:cstheme="minorHAnsi"/>
          <w:noProof/>
        </w:rPr>
        <w:drawing>
          <wp:inline distT="0" distB="0" distL="0" distR="0">
            <wp:extent cx="6120765" cy="4167601"/>
            <wp:effectExtent l="19050" t="0" r="0" b="0"/>
            <wp:docPr id="1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0"/>
                    <a:srcRect/>
                    <a:stretch>
                      <a:fillRect/>
                    </a:stretch>
                  </pic:blipFill>
                  <pic:spPr bwMode="auto">
                    <a:xfrm>
                      <a:off x="0" y="0"/>
                      <a:ext cx="6120765" cy="4167601"/>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FE1FB8">
        <w:rPr>
          <w:rFonts w:asciiTheme="minorHAnsi" w:hAnsiTheme="minorHAnsi" w:cstheme="minorHAnsi"/>
          <w:b/>
          <w:i w:val="0"/>
          <w:sz w:val="20"/>
          <w:szCs w:val="20"/>
        </w:rPr>
        <w:t>10.26</w:t>
      </w:r>
      <w:r w:rsidRPr="0091523B">
        <w:rPr>
          <w:rFonts w:asciiTheme="minorHAnsi" w:hAnsiTheme="minorHAnsi" w:cstheme="minorHAnsi"/>
          <w:b/>
          <w:i w:val="0"/>
          <w:sz w:val="20"/>
          <w:szCs w:val="20"/>
        </w:rPr>
        <w:t xml:space="preserve"> – Электронный журнал регистрации отбора проб</w:t>
      </w:r>
    </w:p>
    <w:p w:rsidR="00212A83" w:rsidRDefault="00212A83" w:rsidP="00901C72">
      <w:pPr>
        <w:pStyle w:val="ad"/>
        <w:spacing w:line="360" w:lineRule="auto"/>
        <w:jc w:val="center"/>
        <w:rPr>
          <w:rFonts w:asciiTheme="minorHAnsi" w:hAnsiTheme="minorHAnsi" w:cstheme="minorHAnsi"/>
          <w:b/>
          <w:i w:val="0"/>
          <w:sz w:val="20"/>
          <w:szCs w:val="20"/>
        </w:rPr>
      </w:pPr>
    </w:p>
    <w:p w:rsidR="00A102CC" w:rsidRDefault="00A102CC" w:rsidP="00A102CC">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t>Заполним поля в верхней части: Номер журнала, Лаборатория – обязательны для заполнения, а также заполним поля ниже: Лаборатория, Начат, Окончен, О</w:t>
      </w:r>
      <w:r w:rsidR="00B3248E">
        <w:rPr>
          <w:rStyle w:val="a3"/>
          <w:rFonts w:ascii="Times New Roman" w:hAnsi="Times New Roman" w:cs="Times New Roman"/>
          <w:sz w:val="24"/>
          <w:szCs w:val="24"/>
        </w:rPr>
        <w:t xml:space="preserve">тветственный, </w:t>
      </w:r>
      <w:r w:rsidR="00200B39">
        <w:rPr>
          <w:rStyle w:val="a3"/>
          <w:rFonts w:ascii="Times New Roman" w:hAnsi="Times New Roman" w:cs="Times New Roman"/>
          <w:sz w:val="24"/>
          <w:szCs w:val="24"/>
        </w:rPr>
        <w:t xml:space="preserve">нажмём кнопку записать для промежуточного сохранения (Рисунок </w:t>
      </w:r>
      <w:r w:rsidR="00FE1FB8">
        <w:rPr>
          <w:rStyle w:val="a3"/>
          <w:rFonts w:ascii="Times New Roman" w:hAnsi="Times New Roman" w:cs="Times New Roman"/>
          <w:sz w:val="24"/>
          <w:szCs w:val="24"/>
        </w:rPr>
        <w:t>10.27</w:t>
      </w:r>
      <w:r w:rsidR="00200B39">
        <w:rPr>
          <w:rStyle w:val="a3"/>
          <w:rFonts w:ascii="Times New Roman" w:hAnsi="Times New Roman" w:cs="Times New Roman"/>
          <w:sz w:val="24"/>
          <w:szCs w:val="24"/>
        </w:rPr>
        <w:t>).</w:t>
      </w:r>
    </w:p>
    <w:p w:rsidR="00200B39" w:rsidRDefault="002D65A9" w:rsidP="00A102CC">
      <w:pPr>
        <w:spacing w:line="360" w:lineRule="auto"/>
        <w:jc w:val="both"/>
        <w:rPr>
          <w:rStyle w:val="a3"/>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4134533"/>
            <wp:effectExtent l="19050" t="0" r="0" b="0"/>
            <wp:docPr id="1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1"/>
                    <a:srcRect/>
                    <a:stretch>
                      <a:fillRect/>
                    </a:stretch>
                  </pic:blipFill>
                  <pic:spPr bwMode="auto">
                    <a:xfrm>
                      <a:off x="0" y="0"/>
                      <a:ext cx="6120765" cy="4134533"/>
                    </a:xfrm>
                    <a:prstGeom prst="rect">
                      <a:avLst/>
                    </a:prstGeom>
                    <a:noFill/>
                    <a:ln w="9525">
                      <a:noFill/>
                      <a:miter lim="800000"/>
                      <a:headEnd/>
                      <a:tailEnd/>
                    </a:ln>
                  </pic:spPr>
                </pic:pic>
              </a:graphicData>
            </a:graphic>
          </wp:inline>
        </w:drawing>
      </w:r>
    </w:p>
    <w:p w:rsidR="00200B39" w:rsidRPr="00200B39" w:rsidRDefault="00200B39" w:rsidP="00200B39">
      <w:pPr>
        <w:spacing w:line="360" w:lineRule="auto"/>
        <w:jc w:val="center"/>
        <w:rPr>
          <w:rStyle w:val="a3"/>
          <w:rFonts w:cstheme="minorHAnsi"/>
          <w:b/>
          <w:sz w:val="20"/>
          <w:szCs w:val="20"/>
        </w:rPr>
      </w:pPr>
      <w:r>
        <w:rPr>
          <w:rStyle w:val="a3"/>
          <w:rFonts w:cstheme="minorHAnsi"/>
          <w:b/>
          <w:sz w:val="20"/>
          <w:szCs w:val="20"/>
        </w:rPr>
        <w:t>Рисунок 1</w:t>
      </w:r>
      <w:r w:rsidR="00FE1FB8">
        <w:rPr>
          <w:rStyle w:val="a3"/>
          <w:rFonts w:cstheme="minorHAnsi"/>
          <w:b/>
          <w:sz w:val="20"/>
          <w:szCs w:val="20"/>
        </w:rPr>
        <w:t>0.27</w:t>
      </w:r>
      <w:r>
        <w:rPr>
          <w:rStyle w:val="a3"/>
          <w:rFonts w:cstheme="minorHAnsi"/>
          <w:b/>
          <w:sz w:val="20"/>
          <w:szCs w:val="20"/>
        </w:rPr>
        <w:t>– Заполнение шапки электронного журнала</w:t>
      </w:r>
    </w:p>
    <w:p w:rsidR="00A102CC" w:rsidRPr="00A102CC" w:rsidRDefault="00A102CC" w:rsidP="00A102CC">
      <w:pPr>
        <w:pStyle w:val="ad"/>
        <w:spacing w:line="360" w:lineRule="auto"/>
        <w:rPr>
          <w:rFonts w:asciiTheme="minorHAnsi" w:hAnsiTheme="minorHAnsi" w:cstheme="minorHAnsi"/>
          <w:b/>
          <w:i w:val="0"/>
          <w:sz w:val="20"/>
          <w:szCs w:val="20"/>
        </w:rPr>
      </w:pPr>
    </w:p>
    <w:p w:rsidR="00284AE3" w:rsidRPr="00A102CC" w:rsidRDefault="00284AE3" w:rsidP="00284AE3">
      <w:pPr>
        <w:pStyle w:val="ad"/>
        <w:spacing w:line="360" w:lineRule="auto"/>
        <w:rPr>
          <w:rFonts w:asciiTheme="minorHAnsi" w:hAnsiTheme="minorHAnsi" w:cstheme="minorHAnsi"/>
          <w:b/>
          <w:i w:val="0"/>
          <w:sz w:val="20"/>
          <w:szCs w:val="20"/>
        </w:rPr>
      </w:pPr>
    </w:p>
    <w:p w:rsidR="008B0147" w:rsidRPr="008B0147" w:rsidRDefault="00284AE3" w:rsidP="008B0147">
      <w:pPr>
        <w:spacing w:line="360" w:lineRule="auto"/>
        <w:jc w:val="both"/>
        <w:rPr>
          <w:rFonts w:ascii="Times New Roman" w:hAnsi="Times New Roman" w:cs="Times New Roman"/>
          <w:bCs/>
          <w:sz w:val="24"/>
          <w:szCs w:val="24"/>
        </w:rPr>
      </w:pPr>
      <w:r w:rsidRPr="008B0147">
        <w:rPr>
          <w:rStyle w:val="a3"/>
          <w:rFonts w:ascii="Times New Roman" w:hAnsi="Times New Roman" w:cs="Times New Roman"/>
          <w:sz w:val="24"/>
          <w:szCs w:val="24"/>
        </w:rPr>
        <w:t>Теперь можно приступать к заполнению журнала. Заполним «верхнюю» информационную часть журнала. Для того чтобы добавить новую запись в журнал нужно нажать на кнопку «</w:t>
      </w:r>
      <w:r w:rsidR="007D4759" w:rsidRPr="008B0147">
        <w:rPr>
          <w:rStyle w:val="a3"/>
          <w:rFonts w:ascii="Times New Roman" w:hAnsi="Times New Roman" w:cs="Times New Roman"/>
          <w:sz w:val="24"/>
          <w:szCs w:val="24"/>
        </w:rPr>
        <w:t>Внести запись</w:t>
      </w:r>
      <w:r w:rsidRPr="008B0147">
        <w:rPr>
          <w:rStyle w:val="a3"/>
          <w:rFonts w:ascii="Times New Roman" w:hAnsi="Times New Roman" w:cs="Times New Roman"/>
          <w:sz w:val="24"/>
          <w:szCs w:val="24"/>
        </w:rPr>
        <w:t xml:space="preserve">» (Рисунок </w:t>
      </w:r>
      <w:r w:rsidR="008B0147">
        <w:rPr>
          <w:rStyle w:val="a3"/>
          <w:rFonts w:ascii="Times New Roman" w:hAnsi="Times New Roman" w:cs="Times New Roman"/>
          <w:sz w:val="24"/>
          <w:szCs w:val="24"/>
        </w:rPr>
        <w:t>10.28</w:t>
      </w:r>
      <w:r w:rsidRPr="008B0147">
        <w:rPr>
          <w:rStyle w:val="a3"/>
          <w:rFonts w:ascii="Times New Roman" w:hAnsi="Times New Roman" w:cs="Times New Roman"/>
          <w:sz w:val="24"/>
          <w:szCs w:val="24"/>
        </w:rPr>
        <w:t xml:space="preserve">). </w:t>
      </w:r>
    </w:p>
    <w:p w:rsidR="00794B03" w:rsidRPr="008B0147" w:rsidRDefault="00794B03" w:rsidP="00901C72">
      <w:pPr>
        <w:pStyle w:val="ad"/>
        <w:spacing w:line="360" w:lineRule="auto"/>
        <w:jc w:val="both"/>
        <w:rPr>
          <w:rFonts w:cs="Times New Roman"/>
          <w:b/>
          <w:i w:val="0"/>
          <w:sz w:val="20"/>
          <w:szCs w:val="20"/>
        </w:rPr>
      </w:pPr>
      <w:r w:rsidRPr="008B0147">
        <w:rPr>
          <w:rStyle w:val="a3"/>
          <w:rFonts w:cs="Times New Roman"/>
          <w:i w:val="0"/>
        </w:rPr>
        <w:t xml:space="preserve">Откроется окно для создания записи электронного журнала. Следует ввести данные, для промежуточного сохранения используйте кнопку «Записать». </w:t>
      </w:r>
      <w:r w:rsidR="00C6400D" w:rsidRPr="008B0147">
        <w:rPr>
          <w:rStyle w:val="a3"/>
          <w:rFonts w:cs="Times New Roman"/>
          <w:i w:val="0"/>
        </w:rPr>
        <w:t xml:space="preserve"> </w:t>
      </w:r>
    </w:p>
    <w:p w:rsidR="00794B03" w:rsidRPr="0091523B" w:rsidRDefault="00571A36" w:rsidP="00901C72">
      <w:pPr>
        <w:pStyle w:val="ad"/>
        <w:keepNext/>
        <w:spacing w:line="360" w:lineRule="auto"/>
        <w:jc w:val="center"/>
        <w:rPr>
          <w:rFonts w:asciiTheme="minorHAnsi" w:hAnsiTheme="minorHAnsi" w:cstheme="minorHAnsi"/>
        </w:rPr>
      </w:pPr>
      <w:r>
        <w:rPr>
          <w:rFonts w:cstheme="minorHAnsi"/>
          <w:noProof/>
          <w:lang w:eastAsia="ru-RU"/>
        </w:rPr>
        <w:lastRenderedPageBreak/>
        <w:drawing>
          <wp:inline distT="0" distB="0" distL="0" distR="0">
            <wp:extent cx="6120765" cy="4020121"/>
            <wp:effectExtent l="19050" t="0" r="0" b="0"/>
            <wp:docPr id="13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2"/>
                    <a:srcRect/>
                    <a:stretch>
                      <a:fillRect/>
                    </a:stretch>
                  </pic:blipFill>
                  <pic:spPr bwMode="auto">
                    <a:xfrm>
                      <a:off x="0" y="0"/>
                      <a:ext cx="6120765" cy="402012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0147">
        <w:rPr>
          <w:rFonts w:asciiTheme="minorHAnsi" w:hAnsiTheme="minorHAnsi" w:cstheme="minorHAnsi"/>
          <w:b/>
          <w:i w:val="0"/>
          <w:sz w:val="20"/>
          <w:szCs w:val="20"/>
        </w:rPr>
        <w:t>10.28</w:t>
      </w:r>
      <w:r w:rsidRPr="0091523B">
        <w:rPr>
          <w:rFonts w:asciiTheme="minorHAnsi" w:hAnsiTheme="minorHAnsi" w:cstheme="minorHAnsi"/>
          <w:b/>
          <w:i w:val="0"/>
          <w:sz w:val="20"/>
          <w:szCs w:val="20"/>
        </w:rPr>
        <w:t xml:space="preserve"> – Запись журнала</w:t>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p>
    <w:p w:rsidR="00794B03" w:rsidRPr="00AD36E5" w:rsidRDefault="00794B03" w:rsidP="00901C72">
      <w:pPr>
        <w:spacing w:line="360" w:lineRule="auto"/>
        <w:jc w:val="both"/>
        <w:rPr>
          <w:rStyle w:val="a3"/>
          <w:rFonts w:ascii="Times New Roman" w:hAnsi="Times New Roman" w:cs="Times New Roman"/>
          <w:sz w:val="24"/>
          <w:szCs w:val="24"/>
        </w:rPr>
      </w:pPr>
      <w:r w:rsidRPr="00AD36E5">
        <w:rPr>
          <w:rStyle w:val="a3"/>
          <w:rFonts w:ascii="Times New Roman" w:hAnsi="Times New Roman" w:cs="Times New Roman"/>
          <w:sz w:val="24"/>
          <w:szCs w:val="24"/>
        </w:rPr>
        <w:t xml:space="preserve">Для тех реквизитов, которым присвоен составной тип данных на этапе формирования шаблона, можно выбрать тип значения. Для этого нужно нажать на кнопку с многоточием, выбрать подходящий тип и нажать «ОК» (Рисунок </w:t>
      </w:r>
      <w:r w:rsidR="008B0147">
        <w:rPr>
          <w:rStyle w:val="a3"/>
          <w:rFonts w:ascii="Times New Roman" w:hAnsi="Times New Roman" w:cs="Times New Roman"/>
          <w:sz w:val="24"/>
          <w:szCs w:val="24"/>
        </w:rPr>
        <w:t>10.29</w:t>
      </w:r>
      <w:r w:rsidRPr="00AD36E5">
        <w:rPr>
          <w:rStyle w:val="a3"/>
          <w:rFonts w:ascii="Times New Roman" w:hAnsi="Times New Roman" w:cs="Times New Roman"/>
          <w:sz w:val="24"/>
          <w:szCs w:val="24"/>
        </w:rPr>
        <w:t>).</w:t>
      </w:r>
    </w:p>
    <w:p w:rsidR="00794B03" w:rsidRPr="0091523B" w:rsidRDefault="00571A36" w:rsidP="00901C72">
      <w:pPr>
        <w:keepNext/>
        <w:spacing w:line="360" w:lineRule="auto"/>
        <w:jc w:val="both"/>
        <w:rPr>
          <w:rFonts w:cstheme="minorHAnsi"/>
        </w:rPr>
      </w:pPr>
      <w:r>
        <w:rPr>
          <w:rFonts w:cstheme="minorHAnsi"/>
          <w:noProof/>
        </w:rPr>
        <w:lastRenderedPageBreak/>
        <w:drawing>
          <wp:inline distT="0" distB="0" distL="0" distR="0">
            <wp:extent cx="6120765" cy="4605523"/>
            <wp:effectExtent l="19050" t="0" r="0" b="0"/>
            <wp:docPr id="13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3"/>
                    <a:srcRect/>
                    <a:stretch>
                      <a:fillRect/>
                    </a:stretch>
                  </pic:blipFill>
                  <pic:spPr bwMode="auto">
                    <a:xfrm>
                      <a:off x="0" y="0"/>
                      <a:ext cx="6120765" cy="4605523"/>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0147">
        <w:rPr>
          <w:rFonts w:asciiTheme="minorHAnsi" w:hAnsiTheme="minorHAnsi" w:cstheme="minorHAnsi"/>
          <w:b/>
          <w:i w:val="0"/>
          <w:sz w:val="20"/>
          <w:szCs w:val="20"/>
        </w:rPr>
        <w:t>10.29</w:t>
      </w:r>
      <w:r w:rsidRPr="0091523B">
        <w:rPr>
          <w:rFonts w:asciiTheme="minorHAnsi" w:hAnsiTheme="minorHAnsi" w:cstheme="minorHAnsi"/>
          <w:b/>
          <w:i w:val="0"/>
          <w:sz w:val="20"/>
          <w:szCs w:val="20"/>
        </w:rPr>
        <w:t xml:space="preserve"> – Составной тип данных</w:t>
      </w:r>
    </w:p>
    <w:p w:rsidR="00794B03" w:rsidRDefault="00794B03" w:rsidP="0089211F">
      <w:pPr>
        <w:pStyle w:val="ad"/>
        <w:spacing w:line="360" w:lineRule="auto"/>
        <w:rPr>
          <w:rFonts w:asciiTheme="minorHAnsi" w:hAnsiTheme="minorHAnsi" w:cstheme="minorHAnsi"/>
          <w:b/>
          <w:i w:val="0"/>
          <w:sz w:val="20"/>
          <w:szCs w:val="20"/>
        </w:rPr>
      </w:pPr>
    </w:p>
    <w:p w:rsidR="0089211F" w:rsidRPr="0089211F" w:rsidRDefault="0089211F" w:rsidP="0089211F">
      <w:pPr>
        <w:spacing w:line="360" w:lineRule="auto"/>
        <w:jc w:val="both"/>
        <w:rPr>
          <w:rFonts w:ascii="Times New Roman" w:hAnsi="Times New Roman" w:cs="Times New Roman"/>
          <w:bCs/>
          <w:sz w:val="24"/>
          <w:szCs w:val="24"/>
        </w:rPr>
      </w:pPr>
      <w:r>
        <w:rPr>
          <w:rStyle w:val="a3"/>
          <w:rFonts w:ascii="Times New Roman" w:hAnsi="Times New Roman" w:cs="Times New Roman"/>
          <w:sz w:val="24"/>
          <w:szCs w:val="24"/>
        </w:rPr>
        <w:t>После заполнения полей данными нажимаем на кнопку «Записать и закрыть».</w:t>
      </w:r>
    </w:p>
    <w:p w:rsidR="00794B03" w:rsidRPr="0089211F" w:rsidRDefault="00794B03" w:rsidP="00901C72">
      <w:pPr>
        <w:pStyle w:val="ad"/>
        <w:spacing w:line="360" w:lineRule="auto"/>
        <w:jc w:val="both"/>
        <w:rPr>
          <w:rFonts w:cs="Times New Roman"/>
          <w:i w:val="0"/>
        </w:rPr>
      </w:pPr>
      <w:r w:rsidRPr="0089211F">
        <w:rPr>
          <w:rFonts w:cs="Times New Roman"/>
          <w:i w:val="0"/>
        </w:rPr>
        <w:t xml:space="preserve">Записи электронного журнала можно добавлять, как построчно, так и копировать. Для этого воспользуйтесь кнопкой </w:t>
      </w:r>
      <w:r w:rsidRPr="0089211F">
        <w:rPr>
          <w:rFonts w:cs="Times New Roman"/>
          <w:noProof/>
          <w:lang w:eastAsia="ru-RU"/>
        </w:rPr>
        <w:drawing>
          <wp:inline distT="0" distB="0" distL="0" distR="0">
            <wp:extent cx="1186815" cy="360045"/>
            <wp:effectExtent l="1905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484"/>
                    <a:srcRect/>
                    <a:stretch>
                      <a:fillRect/>
                    </a:stretch>
                  </pic:blipFill>
                  <pic:spPr bwMode="auto">
                    <a:xfrm>
                      <a:off x="0" y="0"/>
                      <a:ext cx="1186815" cy="360045"/>
                    </a:xfrm>
                    <a:prstGeom prst="rect">
                      <a:avLst/>
                    </a:prstGeom>
                    <a:noFill/>
                    <a:ln w="9525">
                      <a:noFill/>
                      <a:miter lim="800000"/>
                      <a:headEnd/>
                      <a:tailEnd/>
                    </a:ln>
                  </pic:spPr>
                </pic:pic>
              </a:graphicData>
            </a:graphic>
          </wp:inline>
        </w:drawing>
      </w:r>
      <w:r w:rsidR="0089211F" w:rsidRPr="0089211F">
        <w:rPr>
          <w:rFonts w:cs="Times New Roman"/>
          <w:i w:val="0"/>
        </w:rPr>
        <w:t xml:space="preserve">, также можно изменять текущие записи, дополнять, аннулировать. Для этого выберем запись из списка и провалимся в неё (Рисунок </w:t>
      </w:r>
      <w:r w:rsidR="008B0147">
        <w:rPr>
          <w:rFonts w:cs="Times New Roman"/>
          <w:i w:val="0"/>
        </w:rPr>
        <w:t>10.30</w:t>
      </w:r>
      <w:r w:rsidR="0089211F" w:rsidRPr="0089211F">
        <w:rPr>
          <w:rFonts w:cs="Times New Roman"/>
          <w:i w:val="0"/>
        </w:rPr>
        <w:t>).</w:t>
      </w:r>
    </w:p>
    <w:p w:rsidR="0089211F" w:rsidRDefault="00F94BEA" w:rsidP="00901C72">
      <w:pPr>
        <w:pStyle w:val="ad"/>
        <w:spacing w:line="360" w:lineRule="auto"/>
        <w:jc w:val="both"/>
        <w:rPr>
          <w:rFonts w:asciiTheme="minorHAnsi" w:hAnsiTheme="minorHAnsi" w:cstheme="minorHAnsi"/>
          <w:i w:val="0"/>
        </w:rPr>
      </w:pPr>
      <w:r>
        <w:rPr>
          <w:rFonts w:cstheme="minorHAnsi"/>
          <w:iCs w:val="0"/>
          <w:noProof/>
          <w:lang w:eastAsia="ru-RU"/>
        </w:rPr>
        <w:lastRenderedPageBreak/>
        <w:drawing>
          <wp:inline distT="0" distB="0" distL="0" distR="0">
            <wp:extent cx="6120765" cy="3937128"/>
            <wp:effectExtent l="19050" t="0" r="0" b="0"/>
            <wp:docPr id="13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5"/>
                    <a:srcRect/>
                    <a:stretch>
                      <a:fillRect/>
                    </a:stretch>
                  </pic:blipFill>
                  <pic:spPr bwMode="auto">
                    <a:xfrm>
                      <a:off x="0" y="0"/>
                      <a:ext cx="6120765" cy="3937128"/>
                    </a:xfrm>
                    <a:prstGeom prst="rect">
                      <a:avLst/>
                    </a:prstGeom>
                    <a:noFill/>
                    <a:ln w="9525">
                      <a:noFill/>
                      <a:miter lim="800000"/>
                      <a:headEnd/>
                      <a:tailEnd/>
                    </a:ln>
                  </pic:spPr>
                </pic:pic>
              </a:graphicData>
            </a:graphic>
          </wp:inline>
        </w:drawing>
      </w:r>
    </w:p>
    <w:p w:rsidR="0089211F" w:rsidRDefault="0089211F" w:rsidP="0089211F">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 xml:space="preserve">Рисунок </w:t>
      </w:r>
      <w:r w:rsidR="008B0147">
        <w:rPr>
          <w:rFonts w:asciiTheme="minorHAnsi" w:hAnsiTheme="minorHAnsi" w:cstheme="minorHAnsi"/>
          <w:b/>
          <w:i w:val="0"/>
          <w:sz w:val="20"/>
          <w:szCs w:val="20"/>
        </w:rPr>
        <w:t>10.30</w:t>
      </w:r>
      <w:r>
        <w:rPr>
          <w:rFonts w:asciiTheme="minorHAnsi" w:hAnsiTheme="minorHAnsi" w:cstheme="minorHAnsi"/>
          <w:b/>
          <w:i w:val="0"/>
          <w:sz w:val="20"/>
          <w:szCs w:val="20"/>
        </w:rPr>
        <w:t xml:space="preserve"> – Изменение записи в электронном журнале</w:t>
      </w:r>
    </w:p>
    <w:p w:rsidR="0089211F" w:rsidRDefault="0089211F" w:rsidP="0089211F">
      <w:pPr>
        <w:pStyle w:val="ad"/>
        <w:spacing w:line="360" w:lineRule="auto"/>
        <w:jc w:val="center"/>
        <w:rPr>
          <w:rFonts w:asciiTheme="minorHAnsi" w:hAnsiTheme="minorHAnsi" w:cstheme="minorHAnsi"/>
          <w:b/>
          <w:i w:val="0"/>
          <w:sz w:val="20"/>
          <w:szCs w:val="20"/>
        </w:rPr>
      </w:pPr>
    </w:p>
    <w:p w:rsidR="0089211F" w:rsidRPr="008B3704" w:rsidRDefault="0089211F" w:rsidP="0089211F">
      <w:pPr>
        <w:pStyle w:val="ad"/>
        <w:spacing w:line="360" w:lineRule="auto"/>
        <w:rPr>
          <w:rFonts w:cs="Times New Roman"/>
          <w:b/>
          <w:i w:val="0"/>
          <w:sz w:val="20"/>
          <w:szCs w:val="20"/>
        </w:rPr>
      </w:pPr>
      <w:r w:rsidRPr="008B3704">
        <w:rPr>
          <w:rFonts w:cs="Times New Roman"/>
          <w:i w:val="0"/>
        </w:rPr>
        <w:t>После открытия записи электронного журнала, первоначально поля заблокированы от редактирования, чтобы изменить запись, нужно нажать на кнопку «Изменить запись», после изменения нажать на кнопку «Записать и закрыть».</w:t>
      </w:r>
    </w:p>
    <w:p w:rsidR="00360AFC" w:rsidRPr="008B3704" w:rsidRDefault="00360AFC" w:rsidP="00901C72">
      <w:pPr>
        <w:pStyle w:val="ad"/>
        <w:spacing w:line="360" w:lineRule="auto"/>
        <w:jc w:val="both"/>
        <w:rPr>
          <w:rFonts w:cs="Times New Roman"/>
          <w:i w:val="0"/>
        </w:rPr>
      </w:pPr>
      <w:r w:rsidRPr="008B3704">
        <w:rPr>
          <w:rFonts w:cs="Times New Roman"/>
          <w:i w:val="0"/>
        </w:rPr>
        <w:t>Любая запись в электронном журнале</w:t>
      </w:r>
      <w:r w:rsidR="00794B03" w:rsidRPr="008B3704">
        <w:rPr>
          <w:rFonts w:cs="Times New Roman"/>
          <w:i w:val="0"/>
        </w:rPr>
        <w:t>,</w:t>
      </w:r>
      <w:r w:rsidRPr="008B3704">
        <w:rPr>
          <w:rFonts w:cs="Times New Roman"/>
          <w:i w:val="0"/>
        </w:rPr>
        <w:t xml:space="preserve"> которая была изменена, в общем списке пользователь увидит иконку карандаша (Рисунок </w:t>
      </w:r>
      <w:r w:rsidR="008B3704">
        <w:rPr>
          <w:rFonts w:cs="Times New Roman"/>
          <w:i w:val="0"/>
        </w:rPr>
        <w:t>10.31</w:t>
      </w:r>
      <w:r w:rsidRPr="008B3704">
        <w:rPr>
          <w:rFonts w:cs="Times New Roman"/>
          <w:i w:val="0"/>
        </w:rPr>
        <w:t>).</w:t>
      </w:r>
    </w:p>
    <w:p w:rsidR="00794B03" w:rsidRPr="0091523B" w:rsidRDefault="00794B03" w:rsidP="00901C72">
      <w:pPr>
        <w:pStyle w:val="ad"/>
        <w:spacing w:line="360" w:lineRule="auto"/>
        <w:jc w:val="both"/>
        <w:rPr>
          <w:rStyle w:val="a3"/>
          <w:rFonts w:asciiTheme="minorHAnsi" w:hAnsiTheme="minorHAnsi" w:cstheme="minorHAnsi"/>
          <w:i w:val="0"/>
        </w:rPr>
      </w:pPr>
      <w:r w:rsidRPr="0091523B">
        <w:rPr>
          <w:rFonts w:asciiTheme="minorHAnsi" w:hAnsiTheme="minorHAnsi" w:cstheme="minorHAnsi"/>
          <w:i w:val="0"/>
        </w:rPr>
        <w:t xml:space="preserve"> </w:t>
      </w:r>
    </w:p>
    <w:p w:rsidR="00794B03" w:rsidRPr="0091523B" w:rsidRDefault="0012247E" w:rsidP="00901C72">
      <w:pPr>
        <w:keepNext/>
        <w:spacing w:line="360" w:lineRule="auto"/>
        <w:jc w:val="center"/>
        <w:rPr>
          <w:rFonts w:cstheme="minorHAnsi"/>
          <w:lang w:val="en-US"/>
        </w:rPr>
      </w:pPr>
      <w:r>
        <w:rPr>
          <w:rFonts w:cstheme="minorHAnsi"/>
          <w:noProof/>
        </w:rPr>
        <w:lastRenderedPageBreak/>
        <w:drawing>
          <wp:inline distT="0" distB="0" distL="0" distR="0">
            <wp:extent cx="6115936" cy="3732028"/>
            <wp:effectExtent l="19050" t="0" r="0" b="0"/>
            <wp:docPr id="1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6"/>
                    <a:srcRect/>
                    <a:stretch>
                      <a:fillRect/>
                    </a:stretch>
                  </pic:blipFill>
                  <pic:spPr bwMode="auto">
                    <a:xfrm>
                      <a:off x="0" y="0"/>
                      <a:ext cx="6120765" cy="3734975"/>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10.31</w:t>
      </w:r>
      <w:r w:rsidRPr="0091523B">
        <w:rPr>
          <w:rFonts w:asciiTheme="minorHAnsi" w:hAnsiTheme="minorHAnsi" w:cstheme="minorHAnsi"/>
          <w:b/>
          <w:i w:val="0"/>
          <w:sz w:val="20"/>
          <w:szCs w:val="20"/>
        </w:rPr>
        <w:t xml:space="preserve"> – Записи электронного журнала</w:t>
      </w:r>
    </w:p>
    <w:p w:rsidR="00360AFC" w:rsidRDefault="00360AFC" w:rsidP="00360AFC">
      <w:pPr>
        <w:pStyle w:val="ad"/>
        <w:spacing w:line="360" w:lineRule="auto"/>
        <w:rPr>
          <w:rFonts w:asciiTheme="minorHAnsi" w:hAnsiTheme="minorHAnsi" w:cstheme="minorHAnsi"/>
          <w:b/>
          <w:i w:val="0"/>
          <w:sz w:val="20"/>
          <w:szCs w:val="20"/>
        </w:rPr>
      </w:pPr>
    </w:p>
    <w:p w:rsidR="00360AFC" w:rsidRPr="008B3704" w:rsidRDefault="00360AFC" w:rsidP="00360AFC">
      <w:pPr>
        <w:pStyle w:val="ad"/>
        <w:spacing w:line="360" w:lineRule="auto"/>
        <w:rPr>
          <w:rFonts w:cs="Times New Roman"/>
          <w:i w:val="0"/>
        </w:rPr>
      </w:pPr>
      <w:r w:rsidRPr="008B3704">
        <w:rPr>
          <w:rFonts w:cs="Times New Roman"/>
          <w:i w:val="0"/>
        </w:rPr>
        <w:t xml:space="preserve">Для того чтобы просмотреть предыдущую запись журнала, которая была изменена, нужно зайти в саму запись и нажать на вкладку «Изменения записей журналов» (Рисунок </w:t>
      </w:r>
      <w:r w:rsidR="008B3704">
        <w:rPr>
          <w:rFonts w:cs="Times New Roman"/>
          <w:i w:val="0"/>
        </w:rPr>
        <w:t>10.32</w:t>
      </w:r>
      <w:r w:rsidRPr="008B3704">
        <w:rPr>
          <w:rFonts w:cs="Times New Roman"/>
          <w:i w:val="0"/>
        </w:rPr>
        <w:t>).</w:t>
      </w:r>
    </w:p>
    <w:p w:rsidR="00360AFC" w:rsidRDefault="0012247E" w:rsidP="00360AFC">
      <w:pPr>
        <w:pStyle w:val="ad"/>
        <w:spacing w:line="360" w:lineRule="auto"/>
        <w:rPr>
          <w:rFonts w:asciiTheme="minorHAnsi" w:hAnsiTheme="minorHAnsi" w:cstheme="minorHAnsi"/>
          <w:b/>
          <w:i w:val="0"/>
          <w:sz w:val="20"/>
          <w:szCs w:val="20"/>
        </w:rPr>
      </w:pPr>
      <w:r>
        <w:rPr>
          <w:rFonts w:cstheme="minorHAnsi"/>
          <w:b/>
          <w:iCs w:val="0"/>
          <w:noProof/>
          <w:sz w:val="20"/>
          <w:szCs w:val="20"/>
          <w:lang w:eastAsia="ru-RU"/>
        </w:rPr>
        <w:drawing>
          <wp:inline distT="0" distB="0" distL="0" distR="0">
            <wp:extent cx="6115936" cy="3891516"/>
            <wp:effectExtent l="19050" t="0" r="0" b="0"/>
            <wp:docPr id="1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7"/>
                    <a:srcRect/>
                    <a:stretch>
                      <a:fillRect/>
                    </a:stretch>
                  </pic:blipFill>
                  <pic:spPr bwMode="auto">
                    <a:xfrm>
                      <a:off x="0" y="0"/>
                      <a:ext cx="6120765" cy="3894589"/>
                    </a:xfrm>
                    <a:prstGeom prst="rect">
                      <a:avLst/>
                    </a:prstGeom>
                    <a:noFill/>
                    <a:ln w="9525">
                      <a:noFill/>
                      <a:miter lim="800000"/>
                      <a:headEnd/>
                      <a:tailEnd/>
                    </a:ln>
                  </pic:spPr>
                </pic:pic>
              </a:graphicData>
            </a:graphic>
          </wp:inline>
        </w:drawing>
      </w:r>
    </w:p>
    <w:p w:rsidR="00360AFC" w:rsidRDefault="00360AFC" w:rsidP="00360AFC">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10.32</w:t>
      </w:r>
      <w:r>
        <w:rPr>
          <w:rFonts w:asciiTheme="minorHAnsi" w:hAnsiTheme="minorHAnsi" w:cstheme="minorHAnsi"/>
          <w:b/>
          <w:i w:val="0"/>
          <w:sz w:val="20"/>
          <w:szCs w:val="20"/>
        </w:rPr>
        <w:t xml:space="preserve"> – Вкладка «Изменения записей журналов»</w:t>
      </w:r>
    </w:p>
    <w:p w:rsidR="00360AFC" w:rsidRDefault="00360AFC" w:rsidP="00360AFC">
      <w:pPr>
        <w:pStyle w:val="ad"/>
        <w:spacing w:line="360" w:lineRule="auto"/>
        <w:jc w:val="center"/>
        <w:rPr>
          <w:rFonts w:asciiTheme="minorHAnsi" w:hAnsiTheme="minorHAnsi" w:cstheme="minorHAnsi"/>
          <w:b/>
          <w:i w:val="0"/>
          <w:sz w:val="20"/>
          <w:szCs w:val="20"/>
        </w:rPr>
      </w:pPr>
    </w:p>
    <w:p w:rsidR="00360AFC" w:rsidRPr="008B3704" w:rsidRDefault="00360AFC" w:rsidP="00360AFC">
      <w:pPr>
        <w:pStyle w:val="ad"/>
        <w:spacing w:line="360" w:lineRule="auto"/>
        <w:rPr>
          <w:rFonts w:cs="Times New Roman"/>
          <w:i w:val="0"/>
        </w:rPr>
      </w:pPr>
      <w:r w:rsidRPr="00A87F59">
        <w:rPr>
          <w:rFonts w:cs="Times New Roman"/>
          <w:i w:val="0"/>
        </w:rPr>
        <w:t>В данной вкладке</w:t>
      </w:r>
      <w:r w:rsidR="0012247E">
        <w:rPr>
          <w:rFonts w:cs="Times New Roman"/>
          <w:i w:val="0"/>
        </w:rPr>
        <w:t xml:space="preserve"> система отображает весь список изменений по данной записи, отражает информацию: какие данные были изменены и дату изменения.</w:t>
      </w:r>
      <w:r w:rsidRPr="00A87F59">
        <w:rPr>
          <w:rFonts w:cs="Times New Roman"/>
          <w:i w:val="0"/>
        </w:rPr>
        <w:t xml:space="preserve"> </w:t>
      </w:r>
    </w:p>
    <w:p w:rsidR="00794B03" w:rsidRPr="00803D1C" w:rsidRDefault="00794B03" w:rsidP="00901C72">
      <w:pPr>
        <w:spacing w:line="360" w:lineRule="auto"/>
        <w:jc w:val="both"/>
        <w:rPr>
          <w:rFonts w:ascii="Times New Roman" w:hAnsi="Times New Roman" w:cs="Times New Roman"/>
          <w:sz w:val="24"/>
          <w:szCs w:val="24"/>
        </w:rPr>
      </w:pPr>
      <w:r w:rsidRPr="00A87F59">
        <w:rPr>
          <w:rFonts w:ascii="Times New Roman" w:hAnsi="Times New Roman" w:cs="Times New Roman"/>
          <w:sz w:val="24"/>
          <w:szCs w:val="24"/>
        </w:rPr>
        <w:t>Записи электронного журнала можно заполнять из другого электронного журнала. Для этого необходимо восп</w:t>
      </w:r>
      <w:r w:rsidR="002D59D2">
        <w:rPr>
          <w:rFonts w:ascii="Times New Roman" w:hAnsi="Times New Roman" w:cs="Times New Roman"/>
          <w:sz w:val="24"/>
          <w:szCs w:val="24"/>
        </w:rPr>
        <w:t>ользоваться кнопкой «Заполнить</w:t>
      </w:r>
      <w:r w:rsidR="00C0534D">
        <w:rPr>
          <w:rFonts w:ascii="Times New Roman" w:hAnsi="Times New Roman" w:cs="Times New Roman"/>
          <w:sz w:val="24"/>
          <w:szCs w:val="24"/>
        </w:rPr>
        <w:t xml:space="preserve"> из др. журнала</w:t>
      </w:r>
      <w:r w:rsidRPr="00A87F59">
        <w:rPr>
          <w:rFonts w:ascii="Times New Roman" w:hAnsi="Times New Roman" w:cs="Times New Roman"/>
          <w:sz w:val="24"/>
          <w:szCs w:val="24"/>
        </w:rPr>
        <w:t>», указать</w:t>
      </w:r>
      <w:r w:rsidR="007D5A04">
        <w:rPr>
          <w:rFonts w:ascii="Times New Roman" w:hAnsi="Times New Roman" w:cs="Times New Roman"/>
          <w:sz w:val="24"/>
          <w:szCs w:val="24"/>
        </w:rPr>
        <w:t xml:space="preserve"> Шаблон журнала,</w:t>
      </w:r>
      <w:r w:rsidRPr="00A87F59">
        <w:rPr>
          <w:rFonts w:ascii="Times New Roman" w:hAnsi="Times New Roman" w:cs="Times New Roman"/>
          <w:sz w:val="24"/>
          <w:szCs w:val="24"/>
        </w:rPr>
        <w:t xml:space="preserve"> </w:t>
      </w:r>
      <w:r w:rsidR="002D59D2">
        <w:rPr>
          <w:rFonts w:ascii="Times New Roman" w:hAnsi="Times New Roman" w:cs="Times New Roman"/>
          <w:sz w:val="24"/>
          <w:szCs w:val="24"/>
        </w:rPr>
        <w:t>журнал</w:t>
      </w:r>
      <w:r w:rsidRPr="00A87F59">
        <w:rPr>
          <w:rFonts w:ascii="Times New Roman" w:hAnsi="Times New Roman" w:cs="Times New Roman"/>
          <w:sz w:val="24"/>
          <w:szCs w:val="24"/>
        </w:rPr>
        <w:t>. Можно указать нужные записи и перечислить те данные в этих записях</w:t>
      </w:r>
      <w:r w:rsidR="002D59D2">
        <w:rPr>
          <w:rFonts w:ascii="Times New Roman" w:hAnsi="Times New Roman" w:cs="Times New Roman"/>
          <w:sz w:val="24"/>
          <w:szCs w:val="24"/>
        </w:rPr>
        <w:t xml:space="preserve">, которые необходимо перенести (Рисунок </w:t>
      </w:r>
      <w:r w:rsidR="008B3704">
        <w:rPr>
          <w:rFonts w:ascii="Times New Roman" w:hAnsi="Times New Roman" w:cs="Times New Roman"/>
          <w:sz w:val="24"/>
          <w:szCs w:val="24"/>
        </w:rPr>
        <w:t>10.33</w:t>
      </w:r>
      <w:r w:rsidR="002D59D2">
        <w:rPr>
          <w:rFonts w:ascii="Times New Roman" w:hAnsi="Times New Roman" w:cs="Times New Roman"/>
          <w:sz w:val="24"/>
          <w:szCs w:val="24"/>
        </w:rPr>
        <w:t>).</w:t>
      </w:r>
    </w:p>
    <w:p w:rsidR="00794B03" w:rsidRPr="0091523B" w:rsidRDefault="00FB2C52" w:rsidP="00951D08">
      <w:pPr>
        <w:keepNext/>
        <w:spacing w:line="360" w:lineRule="auto"/>
        <w:jc w:val="center"/>
        <w:rPr>
          <w:rFonts w:cstheme="minorHAnsi"/>
        </w:rPr>
      </w:pPr>
      <w:r>
        <w:rPr>
          <w:rFonts w:cstheme="minorHAnsi"/>
          <w:noProof/>
        </w:rPr>
        <w:drawing>
          <wp:inline distT="0" distB="0" distL="0" distR="0">
            <wp:extent cx="6120765" cy="4085320"/>
            <wp:effectExtent l="19050" t="0" r="0" b="0"/>
            <wp:docPr id="1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8"/>
                    <a:srcRect/>
                    <a:stretch>
                      <a:fillRect/>
                    </a:stretch>
                  </pic:blipFill>
                  <pic:spPr bwMode="auto">
                    <a:xfrm>
                      <a:off x="0" y="0"/>
                      <a:ext cx="6120765" cy="4085320"/>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10.33</w:t>
      </w:r>
      <w:r w:rsidRPr="0091523B">
        <w:rPr>
          <w:rFonts w:asciiTheme="minorHAnsi" w:hAnsiTheme="minorHAnsi" w:cstheme="minorHAnsi"/>
          <w:b/>
          <w:i w:val="0"/>
          <w:sz w:val="20"/>
          <w:szCs w:val="20"/>
        </w:rPr>
        <w:t xml:space="preserve"> – Заполнение из другого журнала</w:t>
      </w:r>
    </w:p>
    <w:p w:rsidR="00C0534D" w:rsidRDefault="00C0534D" w:rsidP="00C0534D">
      <w:pPr>
        <w:pStyle w:val="ad"/>
        <w:spacing w:line="360" w:lineRule="auto"/>
        <w:rPr>
          <w:rFonts w:asciiTheme="minorHAnsi" w:hAnsiTheme="minorHAnsi" w:cstheme="minorHAnsi"/>
          <w:b/>
          <w:i w:val="0"/>
          <w:sz w:val="20"/>
          <w:szCs w:val="20"/>
        </w:rPr>
      </w:pPr>
    </w:p>
    <w:p w:rsidR="00FB2C52" w:rsidRDefault="00FB2C52" w:rsidP="00FB2C5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 табличной части «Сопоставление реквизитов» - система показывает, какие реквизиты совпадают в текущем журнале и в журнале, с которого заполняем информацию. Табличная часть «Записи журнала» - все записи журнала из которого пользователь переносит информацию, выберем одну запись и перенесём в наш журнал (Рисунок </w:t>
      </w:r>
      <w:r w:rsidR="008B3704">
        <w:rPr>
          <w:rFonts w:ascii="Times New Roman" w:hAnsi="Times New Roman" w:cs="Times New Roman"/>
          <w:sz w:val="24"/>
          <w:szCs w:val="24"/>
        </w:rPr>
        <w:t>10.34</w:t>
      </w:r>
      <w:r>
        <w:rPr>
          <w:rFonts w:ascii="Times New Roman" w:hAnsi="Times New Roman" w:cs="Times New Roman"/>
          <w:sz w:val="24"/>
          <w:szCs w:val="24"/>
        </w:rPr>
        <w:t>).</w:t>
      </w:r>
    </w:p>
    <w:p w:rsidR="00FB2C52" w:rsidRDefault="00FB2C52" w:rsidP="00FB2C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3653961"/>
            <wp:effectExtent l="19050" t="0" r="0" b="0"/>
            <wp:docPr id="13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9"/>
                    <a:srcRect/>
                    <a:stretch>
                      <a:fillRect/>
                    </a:stretch>
                  </pic:blipFill>
                  <pic:spPr bwMode="auto">
                    <a:xfrm>
                      <a:off x="0" y="0"/>
                      <a:ext cx="6120765" cy="3653961"/>
                    </a:xfrm>
                    <a:prstGeom prst="rect">
                      <a:avLst/>
                    </a:prstGeom>
                    <a:noFill/>
                    <a:ln w="9525">
                      <a:noFill/>
                      <a:miter lim="800000"/>
                      <a:headEnd/>
                      <a:tailEnd/>
                    </a:ln>
                  </pic:spPr>
                </pic:pic>
              </a:graphicData>
            </a:graphic>
          </wp:inline>
        </w:drawing>
      </w:r>
    </w:p>
    <w:p w:rsidR="00FB2C52" w:rsidRDefault="00FB2C52" w:rsidP="00FB2C52">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Рисунок </w:t>
      </w:r>
      <w:r w:rsidR="008B3704">
        <w:rPr>
          <w:rFonts w:ascii="Times New Roman" w:hAnsi="Times New Roman" w:cs="Times New Roman"/>
          <w:b/>
          <w:sz w:val="20"/>
          <w:szCs w:val="20"/>
        </w:rPr>
        <w:t>10.34</w:t>
      </w:r>
      <w:r>
        <w:rPr>
          <w:rFonts w:ascii="Times New Roman" w:hAnsi="Times New Roman" w:cs="Times New Roman"/>
          <w:b/>
          <w:sz w:val="20"/>
          <w:szCs w:val="20"/>
        </w:rPr>
        <w:t xml:space="preserve"> – Заполнение из другого журнала</w:t>
      </w:r>
    </w:p>
    <w:p w:rsidR="00FB2C52" w:rsidRPr="00FB2C52" w:rsidRDefault="00FB2C52" w:rsidP="00FB2C52">
      <w:pPr>
        <w:spacing w:line="360" w:lineRule="auto"/>
        <w:jc w:val="center"/>
        <w:rPr>
          <w:rFonts w:ascii="Times New Roman" w:hAnsi="Times New Roman" w:cs="Times New Roman"/>
          <w:b/>
          <w:sz w:val="20"/>
          <w:szCs w:val="20"/>
        </w:rPr>
      </w:pPr>
    </w:p>
    <w:p w:rsidR="00FB2C52" w:rsidRDefault="00FB2C52" w:rsidP="00FB2C5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В общем списке записей появится новая, которую перенесли с другого журнала, просмотрим добавленную запись (Рисунок </w:t>
      </w:r>
      <w:r w:rsidR="008B3704">
        <w:rPr>
          <w:rFonts w:ascii="Times New Roman" w:hAnsi="Times New Roman" w:cs="Times New Roman"/>
          <w:sz w:val="24"/>
          <w:szCs w:val="24"/>
        </w:rPr>
        <w:t>10.35).</w:t>
      </w:r>
    </w:p>
    <w:p w:rsidR="00FB2C52" w:rsidRDefault="00FB2C52" w:rsidP="00FB2C52">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4224525"/>
            <wp:effectExtent l="19050" t="0" r="0" b="0"/>
            <wp:docPr id="1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0"/>
                    <a:srcRect/>
                    <a:stretch>
                      <a:fillRect/>
                    </a:stretch>
                  </pic:blipFill>
                  <pic:spPr bwMode="auto">
                    <a:xfrm>
                      <a:off x="0" y="0"/>
                      <a:ext cx="6120765" cy="4224525"/>
                    </a:xfrm>
                    <a:prstGeom prst="rect">
                      <a:avLst/>
                    </a:prstGeom>
                    <a:noFill/>
                    <a:ln w="9525">
                      <a:noFill/>
                      <a:miter lim="800000"/>
                      <a:headEnd/>
                      <a:tailEnd/>
                    </a:ln>
                  </pic:spPr>
                </pic:pic>
              </a:graphicData>
            </a:graphic>
          </wp:inline>
        </w:drawing>
      </w:r>
    </w:p>
    <w:p w:rsidR="00FB2C52" w:rsidRPr="00FB2C52" w:rsidRDefault="00FB2C52" w:rsidP="00FB2C52">
      <w:pPr>
        <w:spacing w:line="360" w:lineRule="auto"/>
        <w:jc w:val="center"/>
        <w:rPr>
          <w:rFonts w:cstheme="minorHAnsi"/>
          <w:b/>
          <w:sz w:val="20"/>
          <w:szCs w:val="20"/>
        </w:rPr>
      </w:pPr>
      <w:r>
        <w:rPr>
          <w:rFonts w:cstheme="minorHAnsi"/>
          <w:b/>
          <w:sz w:val="20"/>
          <w:szCs w:val="20"/>
        </w:rPr>
        <w:t xml:space="preserve">Рисунок </w:t>
      </w:r>
      <w:r w:rsidR="008B3704">
        <w:rPr>
          <w:rFonts w:cstheme="minorHAnsi"/>
          <w:b/>
          <w:sz w:val="20"/>
          <w:szCs w:val="20"/>
        </w:rPr>
        <w:t>10.35</w:t>
      </w:r>
      <w:r>
        <w:rPr>
          <w:rFonts w:cstheme="minorHAnsi"/>
          <w:b/>
          <w:sz w:val="20"/>
          <w:szCs w:val="20"/>
        </w:rPr>
        <w:t xml:space="preserve"> – Дополнение записи из другого журнала</w:t>
      </w:r>
    </w:p>
    <w:p w:rsidR="00C0534D" w:rsidRDefault="00C0534D" w:rsidP="00C0534D">
      <w:pPr>
        <w:pStyle w:val="ad"/>
        <w:spacing w:line="360" w:lineRule="auto"/>
        <w:rPr>
          <w:rFonts w:asciiTheme="minorHAnsi" w:hAnsiTheme="minorHAnsi" w:cstheme="minorHAnsi"/>
          <w:b/>
          <w:i w:val="0"/>
          <w:sz w:val="20"/>
          <w:szCs w:val="20"/>
        </w:rPr>
      </w:pPr>
    </w:p>
    <w:p w:rsidR="00FB2C52" w:rsidRPr="008B3704" w:rsidRDefault="00FB2C52" w:rsidP="00FB2C52">
      <w:pPr>
        <w:spacing w:line="360" w:lineRule="auto"/>
        <w:jc w:val="both"/>
        <w:rPr>
          <w:rFonts w:ascii="Times New Roman" w:hAnsi="Times New Roman" w:cs="Times New Roman"/>
          <w:sz w:val="24"/>
          <w:szCs w:val="24"/>
        </w:rPr>
      </w:pPr>
      <w:r w:rsidRPr="008B3704">
        <w:rPr>
          <w:rFonts w:ascii="Times New Roman" w:hAnsi="Times New Roman" w:cs="Times New Roman"/>
          <w:sz w:val="24"/>
          <w:szCs w:val="24"/>
        </w:rPr>
        <w:t>После переноса записи из другого журнала, чтобы внести данные, нужно нажать на кнопку «Дополнить», после нажатия все поля будут доступны для редактирования.</w:t>
      </w:r>
    </w:p>
    <w:p w:rsidR="002443C5" w:rsidRPr="008B3704" w:rsidRDefault="002443C5" w:rsidP="00FB2C52">
      <w:pPr>
        <w:spacing w:line="360" w:lineRule="auto"/>
        <w:jc w:val="both"/>
        <w:rPr>
          <w:rFonts w:ascii="Times New Roman" w:hAnsi="Times New Roman" w:cs="Times New Roman"/>
          <w:sz w:val="24"/>
          <w:szCs w:val="24"/>
        </w:rPr>
      </w:pPr>
      <w:r w:rsidRPr="008B3704">
        <w:rPr>
          <w:rFonts w:ascii="Times New Roman" w:hAnsi="Times New Roman" w:cs="Times New Roman"/>
          <w:b/>
          <w:sz w:val="24"/>
          <w:szCs w:val="24"/>
        </w:rPr>
        <w:t xml:space="preserve">Важно: </w:t>
      </w:r>
      <w:r w:rsidRPr="008B3704">
        <w:rPr>
          <w:rFonts w:ascii="Times New Roman" w:hAnsi="Times New Roman" w:cs="Times New Roman"/>
          <w:sz w:val="24"/>
          <w:szCs w:val="24"/>
        </w:rPr>
        <w:t>Для того чтобы перенести записи из одного журнала в другой, реквизиты в журнале источнике и в журнале приёмнике должны совпадать.</w:t>
      </w:r>
    </w:p>
    <w:p w:rsidR="00943B59" w:rsidRPr="0091523B" w:rsidRDefault="00943B59" w:rsidP="00FB2C52">
      <w:pPr>
        <w:pStyle w:val="ad"/>
        <w:spacing w:line="360" w:lineRule="auto"/>
        <w:rPr>
          <w:rFonts w:asciiTheme="minorHAnsi" w:hAnsiTheme="minorHAnsi" w:cstheme="minorHAnsi"/>
          <w:b/>
          <w:i w:val="0"/>
          <w:sz w:val="20"/>
          <w:szCs w:val="20"/>
        </w:rPr>
      </w:pPr>
    </w:p>
    <w:p w:rsidR="00120F50" w:rsidRDefault="00120F50" w:rsidP="00120F50">
      <w:pPr>
        <w:pStyle w:val="3"/>
        <w:spacing w:line="360" w:lineRule="auto"/>
        <w:ind w:left="0" w:firstLine="0"/>
        <w:rPr>
          <w:rFonts w:asciiTheme="minorHAnsi" w:hAnsiTheme="minorHAnsi" w:cstheme="minorHAnsi"/>
          <w:b w:val="0"/>
          <w:sz w:val="32"/>
          <w:szCs w:val="32"/>
        </w:rPr>
      </w:pPr>
      <w:bookmarkStart w:id="104" w:name="_Toc170745903"/>
      <w:r>
        <w:rPr>
          <w:rFonts w:asciiTheme="minorHAnsi" w:hAnsiTheme="minorHAnsi" w:cstheme="minorHAnsi"/>
          <w:b w:val="0"/>
          <w:sz w:val="32"/>
          <w:szCs w:val="32"/>
        </w:rPr>
        <w:t>Справочник «Шаблоны печатных форм».</w:t>
      </w:r>
      <w:bookmarkEnd w:id="104"/>
    </w:p>
    <w:p w:rsidR="00120F50" w:rsidRPr="00120F50" w:rsidRDefault="00120F50" w:rsidP="00120F50">
      <w:pPr>
        <w:rPr>
          <w:lang w:eastAsia="zh-CN"/>
        </w:rPr>
      </w:pPr>
    </w:p>
    <w:p w:rsidR="00794B03" w:rsidRDefault="00794B03" w:rsidP="00901C72">
      <w:pPr>
        <w:spacing w:line="360" w:lineRule="auto"/>
        <w:jc w:val="both"/>
        <w:rPr>
          <w:rStyle w:val="a3"/>
          <w:rFonts w:ascii="Times New Roman" w:hAnsi="Times New Roman" w:cs="Times New Roman"/>
          <w:sz w:val="24"/>
          <w:szCs w:val="24"/>
        </w:rPr>
      </w:pPr>
      <w:r w:rsidRPr="00943B59">
        <w:rPr>
          <w:rStyle w:val="a3"/>
          <w:rFonts w:ascii="Times New Roman" w:hAnsi="Times New Roman" w:cs="Times New Roman"/>
          <w:sz w:val="24"/>
          <w:szCs w:val="24"/>
        </w:rPr>
        <w:t>Электронный журнал мы можем распечатать и сохранить. Для этого необходимо создать в системе макет печатной формы. Для одного журнала в системе можно создать неограниченное количество печатных форм.</w:t>
      </w:r>
    </w:p>
    <w:p w:rsidR="00B81AEE" w:rsidRPr="00943B59" w:rsidRDefault="00B81AEE" w:rsidP="00901C72">
      <w:pPr>
        <w:spacing w:line="360" w:lineRule="auto"/>
        <w:jc w:val="both"/>
        <w:rPr>
          <w:rStyle w:val="a3"/>
          <w:rFonts w:ascii="Times New Roman" w:hAnsi="Times New Roman" w:cs="Times New Roman"/>
          <w:sz w:val="24"/>
          <w:szCs w:val="24"/>
        </w:rPr>
      </w:pPr>
    </w:p>
    <w:p w:rsidR="00794B03" w:rsidRPr="0091523B" w:rsidRDefault="00794B03" w:rsidP="00901C72">
      <w:pPr>
        <w:tabs>
          <w:tab w:val="left" w:leader="hyphen" w:pos="3322"/>
        </w:tabs>
        <w:spacing w:line="360" w:lineRule="auto"/>
        <w:jc w:val="both"/>
        <w:rPr>
          <w:rFonts w:cstheme="minorHAnsi"/>
          <w:b/>
          <w:u w:val="single"/>
        </w:rPr>
      </w:pPr>
      <w:r w:rsidRPr="0091523B">
        <w:rPr>
          <w:rFonts w:cstheme="minorHAnsi"/>
          <w:noProof/>
        </w:rPr>
        <w:lastRenderedPageBreak/>
        <w:drawing>
          <wp:inline distT="0" distB="0" distL="0" distR="0">
            <wp:extent cx="768350" cy="749300"/>
            <wp:effectExtent l="0" t="0" r="0" b="0"/>
            <wp:docPr id="296"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10" cstate="print"/>
                    <a:srcRect/>
                    <a:stretch>
                      <a:fillRect/>
                    </a:stretch>
                  </pic:blipFill>
                  <pic:spPr bwMode="auto">
                    <a:xfrm>
                      <a:off x="0" y="0"/>
                      <a:ext cx="768350" cy="749300"/>
                    </a:xfrm>
                    <a:prstGeom prst="rect">
                      <a:avLst/>
                    </a:prstGeom>
                    <a:noFill/>
                    <a:ln w="9525">
                      <a:noFill/>
                      <a:miter lim="800000"/>
                      <a:headEnd/>
                      <a:tailEnd/>
                    </a:ln>
                  </pic:spPr>
                </pic:pic>
              </a:graphicData>
            </a:graphic>
          </wp:inline>
        </w:drawing>
      </w:r>
      <w:r w:rsidRPr="0091523B">
        <w:rPr>
          <w:rFonts w:cstheme="minorHAnsi"/>
          <w:b/>
          <w:u w:val="single"/>
        </w:rPr>
        <w:t>Практикум № 11</w:t>
      </w:r>
    </w:p>
    <w:p w:rsidR="00794B03" w:rsidRPr="008B3704" w:rsidRDefault="00794B03" w:rsidP="00901C72">
      <w:pPr>
        <w:tabs>
          <w:tab w:val="left" w:leader="hyphen" w:pos="3322"/>
        </w:tabs>
        <w:spacing w:line="360" w:lineRule="auto"/>
        <w:jc w:val="both"/>
        <w:rPr>
          <w:rFonts w:ascii="Times New Roman" w:hAnsi="Times New Roman" w:cs="Times New Roman"/>
          <w:b/>
          <w:i/>
          <w:sz w:val="24"/>
          <w:szCs w:val="24"/>
        </w:rPr>
      </w:pPr>
      <w:r w:rsidRPr="008B3704">
        <w:rPr>
          <w:rFonts w:ascii="Times New Roman" w:hAnsi="Times New Roman" w:cs="Times New Roman"/>
          <w:b/>
          <w:i/>
          <w:sz w:val="24"/>
          <w:szCs w:val="24"/>
        </w:rPr>
        <w:t xml:space="preserve">Необходимо создать в системе печатную форму для Электронного журнала регистрации отбора проб по представленному образцу (Рисунок </w:t>
      </w:r>
      <w:r w:rsidR="008B3704">
        <w:rPr>
          <w:rFonts w:ascii="Times New Roman" w:hAnsi="Times New Roman" w:cs="Times New Roman"/>
          <w:b/>
          <w:i/>
          <w:sz w:val="24"/>
          <w:szCs w:val="24"/>
        </w:rPr>
        <w:t>10.1).</w:t>
      </w:r>
    </w:p>
    <w:p w:rsidR="00794B03" w:rsidRPr="0091523B" w:rsidRDefault="00794B03" w:rsidP="00901C72">
      <w:pPr>
        <w:spacing w:line="360" w:lineRule="auto"/>
        <w:jc w:val="both"/>
        <w:rPr>
          <w:rStyle w:val="a3"/>
          <w:rFonts w:cstheme="minorHAnsi"/>
        </w:rPr>
      </w:pPr>
    </w:p>
    <w:p w:rsidR="00794B03" w:rsidRPr="008B3704" w:rsidRDefault="00794B03" w:rsidP="00901C72">
      <w:pPr>
        <w:spacing w:line="360" w:lineRule="auto"/>
        <w:jc w:val="both"/>
        <w:rPr>
          <w:rStyle w:val="a3"/>
          <w:rFonts w:ascii="Times New Roman" w:hAnsi="Times New Roman" w:cs="Times New Roman"/>
          <w:sz w:val="24"/>
          <w:szCs w:val="24"/>
        </w:rPr>
      </w:pPr>
      <w:r w:rsidRPr="008B3704">
        <w:rPr>
          <w:rStyle w:val="a3"/>
          <w:rFonts w:ascii="Times New Roman" w:hAnsi="Times New Roman" w:cs="Times New Roman"/>
          <w:sz w:val="24"/>
          <w:szCs w:val="24"/>
        </w:rPr>
        <w:t>Для создания печатной формы откроем «Журнал регистрации отбора проб</w:t>
      </w:r>
      <w:r w:rsidR="003342BB" w:rsidRPr="008B3704">
        <w:rPr>
          <w:rStyle w:val="a3"/>
          <w:rFonts w:ascii="Times New Roman" w:hAnsi="Times New Roman" w:cs="Times New Roman"/>
          <w:sz w:val="24"/>
          <w:szCs w:val="24"/>
        </w:rPr>
        <w:t xml:space="preserve"> 1</w:t>
      </w:r>
      <w:r w:rsidRPr="008B3704">
        <w:rPr>
          <w:rStyle w:val="a3"/>
          <w:rFonts w:ascii="Times New Roman" w:hAnsi="Times New Roman" w:cs="Times New Roman"/>
          <w:sz w:val="24"/>
          <w:szCs w:val="24"/>
        </w:rPr>
        <w:t xml:space="preserve">» созданный ранее (см. описание выше). Далее нужно воспользоваться кнопкой «Печать» на панели инструментов и в открывшемся окне нажать на кнопку «Создать» (Рисунок </w:t>
      </w:r>
      <w:r w:rsidR="008B3704">
        <w:rPr>
          <w:rStyle w:val="a3"/>
          <w:rFonts w:ascii="Times New Roman" w:hAnsi="Times New Roman" w:cs="Times New Roman"/>
          <w:sz w:val="24"/>
          <w:szCs w:val="24"/>
        </w:rPr>
        <w:t>10.36</w:t>
      </w:r>
      <w:r w:rsidRPr="008B3704">
        <w:rPr>
          <w:rStyle w:val="a3"/>
          <w:rFonts w:ascii="Times New Roman" w:hAnsi="Times New Roman" w:cs="Times New Roman"/>
          <w:sz w:val="24"/>
          <w:szCs w:val="24"/>
        </w:rPr>
        <w:t>)</w:t>
      </w:r>
      <w:r w:rsidR="003342BB" w:rsidRPr="008B3704">
        <w:rPr>
          <w:rStyle w:val="a3"/>
          <w:rFonts w:ascii="Times New Roman" w:hAnsi="Times New Roman" w:cs="Times New Roman"/>
          <w:sz w:val="24"/>
          <w:szCs w:val="24"/>
        </w:rPr>
        <w:t>.</w:t>
      </w:r>
    </w:p>
    <w:p w:rsidR="00794B03" w:rsidRPr="0091523B" w:rsidRDefault="006A58C2" w:rsidP="00901C72">
      <w:pPr>
        <w:keepNext/>
        <w:spacing w:line="360" w:lineRule="auto"/>
        <w:jc w:val="both"/>
        <w:rPr>
          <w:rFonts w:cstheme="minorHAnsi"/>
        </w:rPr>
      </w:pPr>
      <w:r>
        <w:rPr>
          <w:rFonts w:cstheme="minorHAnsi"/>
          <w:noProof/>
        </w:rPr>
        <w:drawing>
          <wp:inline distT="0" distB="0" distL="0" distR="0">
            <wp:extent cx="6120765" cy="3863297"/>
            <wp:effectExtent l="19050" t="0" r="0" b="0"/>
            <wp:docPr id="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1"/>
                    <a:srcRect/>
                    <a:stretch>
                      <a:fillRect/>
                    </a:stretch>
                  </pic:blipFill>
                  <pic:spPr bwMode="auto">
                    <a:xfrm>
                      <a:off x="0" y="0"/>
                      <a:ext cx="6120765" cy="3863297"/>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10.36</w:t>
      </w:r>
      <w:r w:rsidRPr="0091523B">
        <w:rPr>
          <w:rFonts w:asciiTheme="minorHAnsi" w:hAnsiTheme="minorHAnsi" w:cstheme="minorHAnsi"/>
          <w:b/>
          <w:i w:val="0"/>
          <w:sz w:val="20"/>
          <w:szCs w:val="20"/>
        </w:rPr>
        <w:t xml:space="preserve"> – Создание печатной формы электронного журнала</w:t>
      </w:r>
    </w:p>
    <w:p w:rsidR="00794B03" w:rsidRPr="0091523B" w:rsidRDefault="00794B03" w:rsidP="00901C72">
      <w:pPr>
        <w:spacing w:line="360" w:lineRule="auto"/>
        <w:jc w:val="both"/>
        <w:rPr>
          <w:rStyle w:val="a3"/>
          <w:rFonts w:cstheme="minorHAnsi"/>
        </w:rPr>
      </w:pPr>
    </w:p>
    <w:p w:rsidR="00794B03" w:rsidRPr="008B3704" w:rsidRDefault="00794B03" w:rsidP="00901C72">
      <w:pPr>
        <w:spacing w:line="360" w:lineRule="auto"/>
        <w:jc w:val="both"/>
        <w:rPr>
          <w:rStyle w:val="a3"/>
          <w:rFonts w:ascii="Times New Roman" w:hAnsi="Times New Roman" w:cs="Times New Roman"/>
          <w:sz w:val="24"/>
          <w:szCs w:val="24"/>
        </w:rPr>
      </w:pPr>
      <w:r w:rsidRPr="008B3704">
        <w:rPr>
          <w:rStyle w:val="a3"/>
          <w:rFonts w:ascii="Times New Roman" w:hAnsi="Times New Roman" w:cs="Times New Roman"/>
          <w:sz w:val="24"/>
          <w:szCs w:val="24"/>
        </w:rPr>
        <w:t xml:space="preserve">Откроется окно для создания шаблона печатной формы (Рисунок </w:t>
      </w:r>
      <w:r w:rsidR="008B3704">
        <w:rPr>
          <w:rStyle w:val="a3"/>
          <w:rFonts w:ascii="Times New Roman" w:hAnsi="Times New Roman" w:cs="Times New Roman"/>
          <w:sz w:val="24"/>
          <w:szCs w:val="24"/>
        </w:rPr>
        <w:t>10.37</w:t>
      </w:r>
      <w:r w:rsidRPr="008B3704">
        <w:rPr>
          <w:rStyle w:val="a3"/>
          <w:rFonts w:ascii="Times New Roman" w:hAnsi="Times New Roman" w:cs="Times New Roman"/>
          <w:sz w:val="24"/>
          <w:szCs w:val="24"/>
        </w:rPr>
        <w:t>). Необходимо добавить наименование и указать, к какому журналу будет относиться данная форма. В нашем случае в поле «Шаблон журнала» укажем ранее созданный шаблон «Журнал регистрации отбора проб</w:t>
      </w:r>
      <w:r w:rsidR="002050D8" w:rsidRPr="008B3704">
        <w:rPr>
          <w:rStyle w:val="a3"/>
          <w:rFonts w:ascii="Times New Roman" w:hAnsi="Times New Roman" w:cs="Times New Roman"/>
          <w:sz w:val="24"/>
          <w:szCs w:val="24"/>
        </w:rPr>
        <w:t xml:space="preserve"> 1</w:t>
      </w:r>
      <w:r w:rsidRPr="008B3704">
        <w:rPr>
          <w:rStyle w:val="a3"/>
          <w:rFonts w:ascii="Times New Roman" w:hAnsi="Times New Roman" w:cs="Times New Roman"/>
          <w:sz w:val="24"/>
          <w:szCs w:val="24"/>
        </w:rPr>
        <w:t xml:space="preserve">». </w:t>
      </w:r>
    </w:p>
    <w:p w:rsidR="00794B03" w:rsidRPr="008B3704" w:rsidRDefault="00794B03" w:rsidP="00901C72">
      <w:pPr>
        <w:spacing w:line="360" w:lineRule="auto"/>
        <w:jc w:val="both"/>
        <w:rPr>
          <w:rStyle w:val="a3"/>
          <w:rFonts w:ascii="Times New Roman" w:hAnsi="Times New Roman" w:cs="Times New Roman"/>
          <w:i/>
          <w:sz w:val="24"/>
          <w:szCs w:val="24"/>
        </w:rPr>
      </w:pPr>
      <w:r w:rsidRPr="008B3704">
        <w:rPr>
          <w:rStyle w:val="a3"/>
          <w:rFonts w:ascii="Times New Roman" w:hAnsi="Times New Roman" w:cs="Times New Roman"/>
          <w:i/>
          <w:sz w:val="24"/>
          <w:szCs w:val="24"/>
        </w:rPr>
        <w:lastRenderedPageBreak/>
        <w:t>// Если не указать шаблон журнала, то печатная форма сохранится в общем списке печатных форм, но при нажатии на кнопку «Печать» в электронном журнале не будет видна в списке.</w:t>
      </w:r>
    </w:p>
    <w:p w:rsidR="00794B03" w:rsidRPr="00D87B07" w:rsidRDefault="00803D1C" w:rsidP="00D87B07">
      <w:pPr>
        <w:spacing w:line="360" w:lineRule="auto"/>
        <w:jc w:val="both"/>
        <w:rPr>
          <w:rFonts w:cstheme="minorHAnsi"/>
          <w:bCs/>
          <w:i/>
          <w:sz w:val="24"/>
          <w:szCs w:val="24"/>
        </w:rPr>
      </w:pPr>
      <w:r>
        <w:rPr>
          <w:rFonts w:cstheme="minorHAnsi"/>
          <w:i/>
          <w:noProof/>
          <w:sz w:val="24"/>
          <w:szCs w:val="24"/>
        </w:rPr>
        <w:drawing>
          <wp:inline distT="0" distB="0" distL="0" distR="0">
            <wp:extent cx="5741670" cy="4795520"/>
            <wp:effectExtent l="19050" t="0" r="0" b="0"/>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2"/>
                    <a:srcRect/>
                    <a:stretch>
                      <a:fillRect/>
                    </a:stretch>
                  </pic:blipFill>
                  <pic:spPr bwMode="auto">
                    <a:xfrm>
                      <a:off x="0" y="0"/>
                      <a:ext cx="5741670" cy="4795520"/>
                    </a:xfrm>
                    <a:prstGeom prst="rect">
                      <a:avLst/>
                    </a:prstGeom>
                    <a:noFill/>
                    <a:ln w="9525">
                      <a:noFill/>
                      <a:miter lim="800000"/>
                      <a:headEnd/>
                      <a:tailEnd/>
                    </a:ln>
                  </pic:spPr>
                </pic:pic>
              </a:graphicData>
            </a:graphic>
          </wp:inline>
        </w:drawing>
      </w:r>
      <w:r w:rsidR="00794B03" w:rsidRPr="0091523B">
        <w:rPr>
          <w:rFonts w:cstheme="minorHAnsi"/>
          <w:noProof/>
        </w:rPr>
        <w:drawing>
          <wp:anchor distT="0" distB="0" distL="114300" distR="114300" simplePos="0" relativeHeight="251665408" behindDoc="0" locked="0" layoutInCell="1" allowOverlap="1">
            <wp:simplePos x="0" y="0"/>
            <wp:positionH relativeFrom="margin">
              <wp:posOffset>4225290</wp:posOffset>
            </wp:positionH>
            <wp:positionV relativeFrom="margin">
              <wp:posOffset>-11430</wp:posOffset>
            </wp:positionV>
            <wp:extent cx="1104900" cy="342900"/>
            <wp:effectExtent l="19050" t="0" r="0" b="0"/>
            <wp:wrapNone/>
            <wp:docPr id="382" name="Рисунок 2" descr="2022-03-18_12-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22-03-18_12-53-56"/>
                    <pic:cNvPicPr>
                      <a:picLocks noChangeAspect="1" noChangeArrowheads="1"/>
                    </pic:cNvPicPr>
                  </pic:nvPicPr>
                  <pic:blipFill>
                    <a:blip r:embed="rId493"/>
                    <a:srcRect/>
                    <a:stretch>
                      <a:fillRect/>
                    </a:stretch>
                  </pic:blipFill>
                  <pic:spPr bwMode="auto">
                    <a:xfrm>
                      <a:off x="0" y="0"/>
                      <a:ext cx="1104900" cy="342900"/>
                    </a:xfrm>
                    <a:prstGeom prst="rect">
                      <a:avLst/>
                    </a:prstGeom>
                    <a:noFill/>
                    <a:ln w="9525">
                      <a:noFill/>
                      <a:miter lim="800000"/>
                      <a:headEnd/>
                      <a:tailEnd/>
                    </a:ln>
                  </pic:spPr>
                </pic:pic>
              </a:graphicData>
            </a:graphic>
          </wp:anchor>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10.37</w:t>
      </w:r>
      <w:r w:rsidRPr="0091523B">
        <w:rPr>
          <w:rFonts w:asciiTheme="minorHAnsi" w:hAnsiTheme="minorHAnsi" w:cstheme="minorHAnsi"/>
          <w:b/>
          <w:i w:val="0"/>
          <w:sz w:val="20"/>
          <w:szCs w:val="20"/>
        </w:rPr>
        <w:t xml:space="preserve"> – Шаблон печатной формы электронного журнала</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8B3704" w:rsidRDefault="00794B03" w:rsidP="00901C72">
      <w:pPr>
        <w:pStyle w:val="ad"/>
        <w:spacing w:line="360" w:lineRule="auto"/>
        <w:jc w:val="both"/>
        <w:rPr>
          <w:rFonts w:cs="Times New Roman"/>
          <w:i w:val="0"/>
        </w:rPr>
      </w:pPr>
      <w:r w:rsidRPr="008B3704">
        <w:rPr>
          <w:rFonts w:cs="Times New Roman"/>
          <w:i w:val="0"/>
        </w:rPr>
        <w:t xml:space="preserve">Для того чтобы начать редактирование печатной формы нужно нажать на иконку с карандашом (Рисунок </w:t>
      </w:r>
      <w:r w:rsidR="008B3704" w:rsidRPr="008B3704">
        <w:rPr>
          <w:rFonts w:cs="Times New Roman"/>
          <w:i w:val="0"/>
        </w:rPr>
        <w:t>10.37</w:t>
      </w:r>
      <w:r w:rsidRPr="008B3704">
        <w:rPr>
          <w:rFonts w:cs="Times New Roman"/>
          <w:i w:val="0"/>
        </w:rPr>
        <w:t xml:space="preserve">). </w:t>
      </w:r>
    </w:p>
    <w:p w:rsidR="00794B03" w:rsidRPr="008B3704" w:rsidRDefault="00794B03" w:rsidP="00901C72">
      <w:pPr>
        <w:pStyle w:val="ad"/>
        <w:spacing w:line="360" w:lineRule="auto"/>
        <w:jc w:val="both"/>
        <w:rPr>
          <w:rFonts w:cs="Times New Roman"/>
          <w:i w:val="0"/>
        </w:rPr>
      </w:pPr>
      <w:r w:rsidRPr="008B3704">
        <w:rPr>
          <w:rFonts w:cs="Times New Roman"/>
          <w:i w:val="0"/>
        </w:rPr>
        <w:t>Добавим название нашего журнала (будет выводиться на печать). Для этого нужно объединить область из нескольких ячеек. Нужную область выделяем, удерживая левую кнопку мыши, открываем контекстное меню, нажав на правую кнопку мыши и, выбираем пункт «Объединить». Несколько ячеек объединились в одну большую. Напишем название нашего журнала в этой ячейке.</w:t>
      </w:r>
    </w:p>
    <w:p w:rsidR="00794B03" w:rsidRPr="008B3704" w:rsidRDefault="00794B03" w:rsidP="00901C72">
      <w:pPr>
        <w:pStyle w:val="ad"/>
        <w:spacing w:line="360" w:lineRule="auto"/>
        <w:jc w:val="both"/>
        <w:rPr>
          <w:rFonts w:cs="Times New Roman"/>
          <w:i w:val="0"/>
        </w:rPr>
      </w:pPr>
      <w:r w:rsidRPr="008B3704">
        <w:rPr>
          <w:rFonts w:cs="Times New Roman"/>
          <w:i w:val="0"/>
        </w:rPr>
        <w:t>Для редактирования данных в ячейке нужно встать на нужной ячейке (или выделить блок из нескольких ячеек) и вызвать контекстное меню кликом по правой кнопке мыши, выбрать</w:t>
      </w:r>
      <w:r w:rsidRPr="0091523B">
        <w:rPr>
          <w:rFonts w:asciiTheme="minorHAnsi" w:hAnsiTheme="minorHAnsi" w:cstheme="minorHAnsi"/>
          <w:i w:val="0"/>
        </w:rPr>
        <w:t xml:space="preserve"> </w:t>
      </w:r>
      <w:r w:rsidRPr="008B3704">
        <w:rPr>
          <w:rFonts w:cs="Times New Roman"/>
          <w:i w:val="0"/>
        </w:rPr>
        <w:lastRenderedPageBreak/>
        <w:t>пункт «Свойства».  Откроется окно для редактирования свойств ячейки (формат, настройки шрифта, настройки отображения данных в ячейке, положение и прочие настройки).</w:t>
      </w:r>
    </w:p>
    <w:p w:rsidR="00794B03" w:rsidRPr="008B3704" w:rsidRDefault="00794B03" w:rsidP="00901C72">
      <w:pPr>
        <w:pStyle w:val="ad"/>
        <w:spacing w:line="360" w:lineRule="auto"/>
        <w:jc w:val="both"/>
        <w:rPr>
          <w:rFonts w:cs="Times New Roman"/>
          <w:i w:val="0"/>
        </w:rPr>
      </w:pPr>
      <w:r w:rsidRPr="008B3704">
        <w:rPr>
          <w:rFonts w:cs="Times New Roman"/>
          <w:i w:val="0"/>
        </w:rPr>
        <w:t>Нарисуем макет. Все данные вводятся от руки. Для того чтобы создать таблицу нужно просто обвести яч</w:t>
      </w:r>
      <w:r w:rsidR="00ED5A9E" w:rsidRPr="008B3704">
        <w:rPr>
          <w:rFonts w:cs="Times New Roman"/>
          <w:i w:val="0"/>
        </w:rPr>
        <w:t xml:space="preserve">ейки, воспользовавшись кнопками (Рисунок </w:t>
      </w:r>
      <w:r w:rsidR="008B3704">
        <w:rPr>
          <w:rFonts w:cs="Times New Roman"/>
          <w:i w:val="0"/>
        </w:rPr>
        <w:t>10.38</w:t>
      </w:r>
      <w:r w:rsidR="00ED5A9E" w:rsidRPr="008B3704">
        <w:rPr>
          <w:rFonts w:cs="Times New Roman"/>
          <w:i w:val="0"/>
        </w:rPr>
        <w:t>).</w:t>
      </w:r>
    </w:p>
    <w:p w:rsidR="00123CF2" w:rsidRDefault="00123CF2" w:rsidP="00901C72">
      <w:pPr>
        <w:pStyle w:val="ad"/>
        <w:spacing w:line="360" w:lineRule="auto"/>
        <w:jc w:val="both"/>
        <w:rPr>
          <w:rFonts w:asciiTheme="minorHAnsi" w:hAnsiTheme="minorHAnsi" w:cstheme="minorHAnsi"/>
          <w:i w:val="0"/>
        </w:rPr>
      </w:pPr>
    </w:p>
    <w:p w:rsidR="00794B03" w:rsidRPr="00123CF2" w:rsidRDefault="00123CF2" w:rsidP="00123CF2">
      <w:pPr>
        <w:pStyle w:val="ad"/>
        <w:spacing w:line="360" w:lineRule="auto"/>
        <w:jc w:val="both"/>
        <w:rPr>
          <w:rFonts w:asciiTheme="minorHAnsi" w:hAnsiTheme="minorHAnsi" w:cstheme="minorHAnsi"/>
          <w:i w:val="0"/>
        </w:rPr>
      </w:pPr>
      <w:r>
        <w:rPr>
          <w:rFonts w:cstheme="minorHAnsi"/>
          <w:iCs w:val="0"/>
          <w:noProof/>
          <w:lang w:eastAsia="ru-RU"/>
        </w:rPr>
        <w:drawing>
          <wp:inline distT="0" distB="0" distL="0" distR="0">
            <wp:extent cx="6007167" cy="5454503"/>
            <wp:effectExtent l="19050" t="0" r="0" b="0"/>
            <wp:docPr id="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4"/>
                    <a:srcRect/>
                    <a:stretch>
                      <a:fillRect/>
                    </a:stretch>
                  </pic:blipFill>
                  <pic:spPr bwMode="auto">
                    <a:xfrm>
                      <a:off x="0" y="0"/>
                      <a:ext cx="6007100" cy="5454442"/>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10.38 -</w:t>
      </w:r>
      <w:r w:rsidRPr="0091523B">
        <w:rPr>
          <w:rFonts w:asciiTheme="minorHAnsi" w:hAnsiTheme="minorHAnsi" w:cstheme="minorHAnsi"/>
          <w:b/>
          <w:i w:val="0"/>
          <w:sz w:val="20"/>
          <w:szCs w:val="20"/>
        </w:rPr>
        <w:t xml:space="preserve"> Макет электронного журнала с открытым окном свойств ячейки</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6B5572" w:rsidRDefault="00794B03" w:rsidP="00901C72">
      <w:pPr>
        <w:pStyle w:val="ad"/>
        <w:spacing w:line="360" w:lineRule="auto"/>
        <w:jc w:val="both"/>
        <w:rPr>
          <w:rStyle w:val="a3"/>
          <w:rFonts w:cs="Times New Roman"/>
        </w:rPr>
      </w:pPr>
      <w:r w:rsidRPr="006B5572">
        <w:rPr>
          <w:rStyle w:val="a3"/>
          <w:rFonts w:cs="Times New Roman"/>
        </w:rPr>
        <w:t>// Для того чтобы в ячейке было вертикальное направление текста нужно в окне свойств ячейки установить значение «Ориентация» = 90. Для горизонтального расположения «Ориентация» должна быть 0.</w:t>
      </w:r>
    </w:p>
    <w:p w:rsidR="00794B03" w:rsidRPr="006B5572" w:rsidRDefault="00794B03" w:rsidP="00901C72">
      <w:pPr>
        <w:pStyle w:val="ad"/>
        <w:spacing w:line="360" w:lineRule="auto"/>
        <w:jc w:val="both"/>
        <w:rPr>
          <w:rStyle w:val="a3"/>
          <w:rFonts w:cs="Times New Roman"/>
        </w:rPr>
      </w:pPr>
      <w:r w:rsidRPr="006B5572">
        <w:rPr>
          <w:rStyle w:val="a3"/>
          <w:rFonts w:cs="Times New Roman"/>
        </w:rPr>
        <w:t>// Для того чтобы текст в ячейке переносился на другую строку в окне свойств ячейки значение «Размещение» должно быть «Переносить».</w:t>
      </w:r>
    </w:p>
    <w:p w:rsidR="00794B03" w:rsidRPr="006B5572" w:rsidRDefault="00794B03" w:rsidP="00901C72">
      <w:pPr>
        <w:pStyle w:val="ad"/>
        <w:spacing w:line="360" w:lineRule="auto"/>
        <w:jc w:val="both"/>
        <w:rPr>
          <w:rStyle w:val="a3"/>
          <w:rFonts w:cs="Times New Roman"/>
          <w:i w:val="0"/>
        </w:rPr>
      </w:pPr>
      <w:r w:rsidRPr="006B5572">
        <w:rPr>
          <w:rStyle w:val="a3"/>
          <w:rFonts w:cs="Times New Roman"/>
          <w:i w:val="0"/>
        </w:rPr>
        <w:lastRenderedPageBreak/>
        <w:t xml:space="preserve">После того как макет готов </w:t>
      </w:r>
      <w:r w:rsidR="006B5572" w:rsidRPr="006B5572">
        <w:rPr>
          <w:rStyle w:val="a3"/>
          <w:rFonts w:cs="Times New Roman"/>
          <w:i w:val="0"/>
        </w:rPr>
        <w:t>приступим к настройке. Для того</w:t>
      </w:r>
      <w:r w:rsidRPr="006B5572">
        <w:rPr>
          <w:rStyle w:val="a3"/>
          <w:rFonts w:cs="Times New Roman"/>
          <w:i w:val="0"/>
        </w:rPr>
        <w:t xml:space="preserve"> чтобы в наш шаблон печатной формы электронного журнала попадали данные из нашего журнала мы должны в ячейки, в которые будут заполняться значения из нашего журнала добавить переменные, а в окне настройки свойств ячейки найти свойство «Отображение», по умолчанию оно «Текст», для данных ячеек поменяем на «Параметр». В ячейках со значением «Параметр» название переменной заключено в теговые скобки « &lt;НазваниеПеременной&gt; »(Рисунок </w:t>
      </w:r>
      <w:r w:rsidR="008B3704">
        <w:rPr>
          <w:rStyle w:val="a3"/>
          <w:rFonts w:cs="Times New Roman"/>
          <w:i w:val="0"/>
        </w:rPr>
        <w:t>10.39</w:t>
      </w:r>
      <w:r w:rsidRPr="006B5572">
        <w:rPr>
          <w:rStyle w:val="a3"/>
          <w:rFonts w:cs="Times New Roman"/>
          <w:i w:val="0"/>
        </w:rPr>
        <w:t>).</w:t>
      </w:r>
    </w:p>
    <w:p w:rsidR="00794B03" w:rsidRPr="00CA5E3D" w:rsidRDefault="00794B03" w:rsidP="00CA5E3D">
      <w:pPr>
        <w:pStyle w:val="ad"/>
        <w:spacing w:line="360" w:lineRule="auto"/>
        <w:jc w:val="both"/>
        <w:rPr>
          <w:rFonts w:cs="Times New Roman"/>
          <w:bCs/>
        </w:rPr>
      </w:pPr>
      <w:r w:rsidRPr="006B5572">
        <w:rPr>
          <w:rStyle w:val="a3"/>
          <w:rFonts w:cs="Times New Roman"/>
        </w:rPr>
        <w:t>// Название переменных не должно содержать специальные символы и пробел, не должно начинаться с нижнего подчеркивания, желательно избегать названий, которые могут совпадать с названием стандартных операторов и функций языка 1С («Объект», «Функция», «Сообщить», «Массив»)</w:t>
      </w:r>
    </w:p>
    <w:p w:rsidR="00CA5E3D" w:rsidRPr="0091523B" w:rsidRDefault="00CA5E3D" w:rsidP="00901C72">
      <w:pPr>
        <w:pStyle w:val="ad"/>
        <w:keepNext/>
        <w:spacing w:line="360" w:lineRule="auto"/>
        <w:jc w:val="both"/>
        <w:rPr>
          <w:rFonts w:asciiTheme="minorHAnsi" w:hAnsiTheme="minorHAnsi" w:cstheme="minorHAnsi"/>
        </w:rPr>
      </w:pPr>
      <w:r>
        <w:rPr>
          <w:rFonts w:cstheme="minorHAnsi"/>
          <w:i w:val="0"/>
          <w:iCs w:val="0"/>
          <w:noProof/>
          <w:lang w:eastAsia="ru-RU"/>
        </w:rPr>
        <w:drawing>
          <wp:inline distT="0" distB="0" distL="0" distR="0">
            <wp:extent cx="6115936" cy="5111948"/>
            <wp:effectExtent l="19050" t="0" r="0" b="0"/>
            <wp:docPr id="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5"/>
                    <a:srcRect/>
                    <a:stretch>
                      <a:fillRect/>
                    </a:stretch>
                  </pic:blipFill>
                  <pic:spPr bwMode="auto">
                    <a:xfrm>
                      <a:off x="0" y="0"/>
                      <a:ext cx="6118738" cy="511429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8B3704">
        <w:rPr>
          <w:rFonts w:asciiTheme="minorHAnsi" w:hAnsiTheme="minorHAnsi" w:cstheme="minorHAnsi"/>
          <w:b/>
          <w:i w:val="0"/>
          <w:sz w:val="20"/>
          <w:szCs w:val="20"/>
        </w:rPr>
        <w:t>10.39</w:t>
      </w:r>
      <w:r w:rsidRPr="0091523B">
        <w:rPr>
          <w:rFonts w:asciiTheme="minorHAnsi" w:hAnsiTheme="minorHAnsi" w:cstheme="minorHAnsi"/>
          <w:b/>
          <w:i w:val="0"/>
          <w:sz w:val="20"/>
          <w:szCs w:val="20"/>
        </w:rPr>
        <w:t xml:space="preserve"> – Вводим название переменной и устанавливаем значение отображения ячейки «Параметр»</w:t>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p>
    <w:p w:rsidR="00794B03" w:rsidRPr="0091523B" w:rsidRDefault="00794B03" w:rsidP="00901C72">
      <w:pPr>
        <w:pStyle w:val="ad"/>
        <w:spacing w:line="360" w:lineRule="auto"/>
        <w:jc w:val="both"/>
        <w:rPr>
          <w:rStyle w:val="a3"/>
          <w:rFonts w:asciiTheme="minorHAnsi" w:hAnsiTheme="minorHAnsi" w:cstheme="minorHAnsi"/>
          <w:i w:val="0"/>
        </w:rPr>
      </w:pPr>
      <w:r w:rsidRPr="008B3704">
        <w:rPr>
          <w:rStyle w:val="a3"/>
          <w:rFonts w:cs="Times New Roman"/>
          <w:i w:val="0"/>
        </w:rPr>
        <w:t>Следующим шагом мы должны определить, какие области нашего макета относятся к так называемой «верхней» информационной части (это название журнала, шапка табличной</w:t>
      </w:r>
      <w:r w:rsidRPr="0091523B">
        <w:rPr>
          <w:rStyle w:val="a3"/>
          <w:rFonts w:asciiTheme="minorHAnsi" w:hAnsiTheme="minorHAnsi" w:cstheme="minorHAnsi"/>
          <w:i w:val="0"/>
        </w:rPr>
        <w:t xml:space="preserve"> </w:t>
      </w:r>
      <w:r w:rsidRPr="008B3704">
        <w:rPr>
          <w:rStyle w:val="a3"/>
          <w:rFonts w:cs="Times New Roman"/>
          <w:i w:val="0"/>
        </w:rPr>
        <w:lastRenderedPageBreak/>
        <w:t>части, общие сведения о журнале), а какие к «нижней» (записи журнала/ содержание/ табличная часть).</w:t>
      </w:r>
    </w:p>
    <w:p w:rsidR="00794B03" w:rsidRPr="008B3704" w:rsidRDefault="00794B03" w:rsidP="00636F57">
      <w:pPr>
        <w:pStyle w:val="ad"/>
        <w:spacing w:line="360" w:lineRule="auto"/>
        <w:jc w:val="both"/>
        <w:rPr>
          <w:rFonts w:cs="Times New Roman"/>
          <w:bCs/>
          <w:i w:val="0"/>
        </w:rPr>
      </w:pPr>
      <w:r w:rsidRPr="008B3704">
        <w:rPr>
          <w:rStyle w:val="a3"/>
          <w:rFonts w:cs="Times New Roman"/>
          <w:i w:val="0"/>
        </w:rPr>
        <w:t xml:space="preserve">Опять же удерживая «левую» кнопку мыши выделим интервал ячеек, относящихся к «верхней части», эту область нужно назвать. Требования к имени области такие же, как и к названию переменных. Далее нужно присвоить тип этой области, для этого следует в табличной части в нижнем левом углу окна нажать на кнопку «Добавить» (Рисунок </w:t>
      </w:r>
      <w:r w:rsidR="00EC053F">
        <w:rPr>
          <w:rStyle w:val="a3"/>
          <w:rFonts w:cs="Times New Roman"/>
          <w:i w:val="0"/>
        </w:rPr>
        <w:t>10.40</w:t>
      </w:r>
      <w:r w:rsidRPr="008B3704">
        <w:rPr>
          <w:rStyle w:val="a3"/>
          <w:rFonts w:cs="Times New Roman"/>
          <w:i w:val="0"/>
        </w:rPr>
        <w:t>), ввести название только что созданной области и установить значение типа «Журнал». Это означает, что мы можем в эту часть макета добавить ссылки на информацию из «верхней» части нашего журнала, на те реквизиты, которые мы добавляли на вкладке «Общие сведения о журнале» создав</w:t>
      </w:r>
      <w:r w:rsidR="00ED5A9E" w:rsidRPr="008B3704">
        <w:rPr>
          <w:rStyle w:val="a3"/>
          <w:rFonts w:cs="Times New Roman"/>
          <w:i w:val="0"/>
        </w:rPr>
        <w:t xml:space="preserve">ая шаблон электронного журнала (Рисунок </w:t>
      </w:r>
      <w:r w:rsidR="00EC053F">
        <w:rPr>
          <w:rStyle w:val="a3"/>
          <w:rFonts w:cs="Times New Roman"/>
          <w:i w:val="0"/>
        </w:rPr>
        <w:t>10.40</w:t>
      </w:r>
      <w:r w:rsidR="00ED5A9E" w:rsidRPr="008B3704">
        <w:rPr>
          <w:rStyle w:val="a3"/>
          <w:rFonts w:cs="Times New Roman"/>
          <w:i w:val="0"/>
        </w:rPr>
        <w:t>).</w:t>
      </w:r>
    </w:p>
    <w:p w:rsidR="00636F57" w:rsidRPr="0091523B" w:rsidRDefault="00636F57" w:rsidP="00901C72">
      <w:pPr>
        <w:pStyle w:val="ad"/>
        <w:keepNext/>
        <w:spacing w:line="360" w:lineRule="auto"/>
        <w:jc w:val="both"/>
        <w:rPr>
          <w:rFonts w:asciiTheme="minorHAnsi" w:hAnsiTheme="minorHAnsi" w:cstheme="minorHAnsi"/>
        </w:rPr>
      </w:pPr>
      <w:r>
        <w:rPr>
          <w:rFonts w:cstheme="minorHAnsi"/>
          <w:i w:val="0"/>
          <w:iCs w:val="0"/>
          <w:noProof/>
          <w:lang w:eastAsia="ru-RU"/>
        </w:rPr>
        <w:drawing>
          <wp:inline distT="0" distB="0" distL="0" distR="0">
            <wp:extent cx="6092190" cy="5167630"/>
            <wp:effectExtent l="19050" t="0" r="3810" b="0"/>
            <wp:docPr id="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6"/>
                    <a:srcRect/>
                    <a:stretch>
                      <a:fillRect/>
                    </a:stretch>
                  </pic:blipFill>
                  <pic:spPr bwMode="auto">
                    <a:xfrm>
                      <a:off x="0" y="0"/>
                      <a:ext cx="6092190" cy="516763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Style w:val="a3"/>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10.40</w:t>
      </w:r>
      <w:r w:rsidRPr="0091523B">
        <w:rPr>
          <w:rFonts w:asciiTheme="minorHAnsi" w:hAnsiTheme="minorHAnsi" w:cstheme="minorHAnsi"/>
          <w:b/>
          <w:i w:val="0"/>
          <w:sz w:val="20"/>
          <w:szCs w:val="20"/>
        </w:rPr>
        <w:t xml:space="preserve"> – Называем область и присваиваем ей тип</w:t>
      </w:r>
    </w:p>
    <w:p w:rsidR="00794B03" w:rsidRPr="0091523B" w:rsidRDefault="00794B03" w:rsidP="00901C72">
      <w:pPr>
        <w:pStyle w:val="ad"/>
        <w:spacing w:line="360" w:lineRule="auto"/>
        <w:jc w:val="both"/>
        <w:rPr>
          <w:rStyle w:val="a3"/>
          <w:rFonts w:asciiTheme="minorHAnsi" w:hAnsiTheme="minorHAnsi" w:cstheme="minorHAnsi"/>
          <w:i w:val="0"/>
        </w:rPr>
      </w:pPr>
    </w:p>
    <w:p w:rsidR="00794B03" w:rsidRDefault="00794B03" w:rsidP="00B558E3">
      <w:pPr>
        <w:pStyle w:val="ad"/>
        <w:spacing w:line="360" w:lineRule="auto"/>
        <w:jc w:val="both"/>
        <w:rPr>
          <w:rFonts w:asciiTheme="minorHAnsi" w:hAnsiTheme="minorHAnsi" w:cstheme="minorHAnsi"/>
          <w:bCs/>
          <w:i w:val="0"/>
        </w:rPr>
      </w:pPr>
      <w:r w:rsidRPr="00EC053F">
        <w:rPr>
          <w:rStyle w:val="a3"/>
          <w:rFonts w:cs="Times New Roman"/>
          <w:i w:val="0"/>
        </w:rPr>
        <w:t xml:space="preserve">Теперь добавим параметры: Лаборатория, Начат, Окончен, Ответственный в табличную часть справа. Название параметра в колонку «Параметр» пишется от руки. Выбираем </w:t>
      </w:r>
      <w:r w:rsidRPr="00EC053F">
        <w:rPr>
          <w:rStyle w:val="a3"/>
          <w:rFonts w:cs="Times New Roman"/>
          <w:i w:val="0"/>
        </w:rPr>
        <w:lastRenderedPageBreak/>
        <w:t>значение</w:t>
      </w:r>
      <w:r w:rsidRPr="0091523B">
        <w:rPr>
          <w:rStyle w:val="a3"/>
          <w:rFonts w:asciiTheme="minorHAnsi" w:hAnsiTheme="minorHAnsi" w:cstheme="minorHAnsi"/>
          <w:i w:val="0"/>
        </w:rPr>
        <w:t xml:space="preserve"> </w:t>
      </w:r>
      <w:r w:rsidRPr="00EC053F">
        <w:rPr>
          <w:rStyle w:val="a3"/>
          <w:rFonts w:cs="Times New Roman"/>
          <w:i w:val="0"/>
        </w:rPr>
        <w:t xml:space="preserve">«Равно» в колонку «Действие». Далее в колонке «Реквизит», нажав на кнопку с многоточием нужно выбрать «Дополнительные реквизиты. Значение» (Рисунок </w:t>
      </w:r>
      <w:r w:rsidR="00EC053F">
        <w:rPr>
          <w:rStyle w:val="a3"/>
          <w:rFonts w:cs="Times New Roman"/>
          <w:i w:val="0"/>
        </w:rPr>
        <w:t>10.41</w:t>
      </w:r>
      <w:r w:rsidRPr="00EC053F">
        <w:rPr>
          <w:rStyle w:val="a3"/>
          <w:rFonts w:cs="Times New Roman"/>
          <w:i w:val="0"/>
        </w:rPr>
        <w:t xml:space="preserve">). В колонке «Условие», нажав на кнопку с многоточием нужно выбрать «Дополнительные реквизиты. Свойство» и выбрать из списка тот реквизит, данные которого мы хотим затянуть в ячейку с выбранным параметром (Рисунок </w:t>
      </w:r>
      <w:r w:rsidR="00EC053F">
        <w:rPr>
          <w:rStyle w:val="a3"/>
          <w:rFonts w:cs="Times New Roman"/>
          <w:i w:val="0"/>
        </w:rPr>
        <w:t>10.42</w:t>
      </w:r>
      <w:r w:rsidRPr="00EC053F">
        <w:rPr>
          <w:rStyle w:val="a3"/>
          <w:rFonts w:cs="Times New Roman"/>
          <w:i w:val="0"/>
        </w:rPr>
        <w:t>).</w:t>
      </w:r>
    </w:p>
    <w:p w:rsidR="009874CD" w:rsidRPr="00B558E3" w:rsidRDefault="009874CD" w:rsidP="00B558E3">
      <w:pPr>
        <w:pStyle w:val="ad"/>
        <w:spacing w:line="360" w:lineRule="auto"/>
        <w:jc w:val="both"/>
        <w:rPr>
          <w:rFonts w:asciiTheme="minorHAnsi" w:hAnsiTheme="minorHAnsi" w:cstheme="minorHAnsi"/>
          <w:bCs/>
          <w:i w:val="0"/>
        </w:rPr>
      </w:pPr>
      <w:r>
        <w:rPr>
          <w:rFonts w:cstheme="minorHAnsi"/>
          <w:bCs/>
          <w:iCs w:val="0"/>
          <w:noProof/>
          <w:lang w:eastAsia="ru-RU"/>
        </w:rPr>
        <w:drawing>
          <wp:inline distT="0" distB="0" distL="0" distR="0">
            <wp:extent cx="6028690" cy="6028690"/>
            <wp:effectExtent l="1905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7"/>
                    <a:srcRect/>
                    <a:stretch>
                      <a:fillRect/>
                    </a:stretch>
                  </pic:blipFill>
                  <pic:spPr bwMode="auto">
                    <a:xfrm>
                      <a:off x="0" y="0"/>
                      <a:ext cx="6028690" cy="602869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10.41</w:t>
      </w:r>
      <w:r w:rsidRPr="0091523B">
        <w:rPr>
          <w:rFonts w:asciiTheme="minorHAnsi" w:hAnsiTheme="minorHAnsi" w:cstheme="minorHAnsi"/>
          <w:b/>
          <w:i w:val="0"/>
          <w:sz w:val="20"/>
          <w:szCs w:val="20"/>
        </w:rPr>
        <w:t xml:space="preserve"> – Добавление ссылки на информацию из нашего журнала</w:t>
      </w:r>
    </w:p>
    <w:p w:rsidR="00794B03" w:rsidRDefault="00794B03" w:rsidP="00EB43C4">
      <w:pPr>
        <w:pStyle w:val="ad"/>
        <w:spacing w:line="360" w:lineRule="auto"/>
        <w:rPr>
          <w:rFonts w:asciiTheme="minorHAnsi" w:hAnsiTheme="minorHAnsi" w:cstheme="minorHAnsi"/>
          <w:b/>
          <w:i w:val="0"/>
          <w:sz w:val="20"/>
          <w:szCs w:val="20"/>
        </w:rPr>
      </w:pPr>
    </w:p>
    <w:p w:rsidR="00573B45" w:rsidRPr="00EB43C4" w:rsidRDefault="00573B45" w:rsidP="00EB43C4">
      <w:pPr>
        <w:pStyle w:val="ad"/>
        <w:spacing w:line="360" w:lineRule="auto"/>
        <w:rPr>
          <w:rFonts w:asciiTheme="minorHAnsi" w:hAnsiTheme="minorHAnsi" w:cstheme="minorHAnsi"/>
          <w:b/>
          <w:i w:val="0"/>
          <w:sz w:val="20"/>
          <w:szCs w:val="20"/>
        </w:rPr>
      </w:pPr>
      <w:r>
        <w:rPr>
          <w:rFonts w:cstheme="minorHAnsi"/>
          <w:b/>
          <w:iCs w:val="0"/>
          <w:noProof/>
          <w:sz w:val="20"/>
          <w:szCs w:val="20"/>
          <w:lang w:eastAsia="ru-RU"/>
        </w:rPr>
        <w:lastRenderedPageBreak/>
        <w:drawing>
          <wp:inline distT="0" distB="0" distL="0" distR="0">
            <wp:extent cx="5986145" cy="4305935"/>
            <wp:effectExtent l="19050" t="0" r="0" b="0"/>
            <wp:docPr id="8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8"/>
                    <a:srcRect/>
                    <a:stretch>
                      <a:fillRect/>
                    </a:stretch>
                  </pic:blipFill>
                  <pic:spPr bwMode="auto">
                    <a:xfrm>
                      <a:off x="0" y="0"/>
                      <a:ext cx="5986145" cy="4305935"/>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10.42</w:t>
      </w:r>
      <w:r w:rsidRPr="0091523B">
        <w:rPr>
          <w:rFonts w:asciiTheme="minorHAnsi" w:hAnsiTheme="minorHAnsi" w:cstheme="minorHAnsi"/>
          <w:b/>
          <w:i w:val="0"/>
          <w:sz w:val="20"/>
          <w:szCs w:val="20"/>
        </w:rPr>
        <w:t xml:space="preserve"> – Настройка печатной формы электронного журнала</w:t>
      </w:r>
    </w:p>
    <w:p w:rsidR="00794B03" w:rsidRPr="00E6707E" w:rsidRDefault="00794B03" w:rsidP="00D943C4">
      <w:pPr>
        <w:pStyle w:val="ad"/>
        <w:spacing w:line="360" w:lineRule="auto"/>
        <w:jc w:val="both"/>
        <w:rPr>
          <w:rFonts w:asciiTheme="minorHAnsi" w:hAnsiTheme="minorHAnsi" w:cstheme="minorHAnsi"/>
          <w:bCs/>
          <w:i w:val="0"/>
        </w:rPr>
      </w:pPr>
    </w:p>
    <w:p w:rsidR="00794B03" w:rsidRPr="00BF4D6D" w:rsidRDefault="00794B03" w:rsidP="00901C72">
      <w:pPr>
        <w:pStyle w:val="ad"/>
        <w:spacing w:line="360" w:lineRule="auto"/>
        <w:jc w:val="both"/>
        <w:rPr>
          <w:rFonts w:cs="Times New Roman"/>
          <w:i w:val="0"/>
        </w:rPr>
      </w:pPr>
      <w:r w:rsidRPr="00D943C4">
        <w:rPr>
          <w:rFonts w:cs="Times New Roman"/>
          <w:i w:val="0"/>
        </w:rPr>
        <w:t xml:space="preserve">Далее аналогичным образом следует выделить и назвать область ячеек шаблона печатной формы, относящихся к «нижней» части журнала (записи, содержание журнала). Также следует назвать область, НО присвоить ей Тип - «Записи». Далее добавляем список параметров и добавляем ссылки на реквизиты записей журнала (Рисунок </w:t>
      </w:r>
      <w:r w:rsidR="00EC053F">
        <w:rPr>
          <w:rFonts w:cs="Times New Roman"/>
          <w:i w:val="0"/>
        </w:rPr>
        <w:t>10.43</w:t>
      </w:r>
      <w:r w:rsidRPr="00D943C4">
        <w:rPr>
          <w:rFonts w:cs="Times New Roman"/>
          <w:i w:val="0"/>
        </w:rPr>
        <w:t>).</w:t>
      </w:r>
    </w:p>
    <w:p w:rsidR="00794B03" w:rsidRPr="00D943C4" w:rsidRDefault="00897F08" w:rsidP="00D943C4">
      <w:pPr>
        <w:pStyle w:val="ad"/>
        <w:spacing w:line="360" w:lineRule="auto"/>
        <w:jc w:val="both"/>
        <w:rPr>
          <w:rFonts w:cs="Times New Roman"/>
          <w:i w:val="0"/>
        </w:rPr>
      </w:pPr>
      <w:r>
        <w:rPr>
          <w:rFonts w:cs="Times New Roman"/>
          <w:iCs w:val="0"/>
          <w:noProof/>
          <w:lang w:eastAsia="ru-RU"/>
        </w:rPr>
        <w:lastRenderedPageBreak/>
        <w:drawing>
          <wp:inline distT="0" distB="0" distL="0" distR="0">
            <wp:extent cx="6120765" cy="5858137"/>
            <wp:effectExtent l="19050" t="0" r="0" b="0"/>
            <wp:docPr id="9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9"/>
                    <a:srcRect/>
                    <a:stretch>
                      <a:fillRect/>
                    </a:stretch>
                  </pic:blipFill>
                  <pic:spPr bwMode="auto">
                    <a:xfrm>
                      <a:off x="0" y="0"/>
                      <a:ext cx="6120765" cy="5858137"/>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10.43</w:t>
      </w:r>
      <w:r w:rsidRPr="0091523B">
        <w:rPr>
          <w:rFonts w:asciiTheme="minorHAnsi" w:hAnsiTheme="minorHAnsi" w:cstheme="minorHAnsi"/>
          <w:b/>
          <w:i w:val="0"/>
          <w:sz w:val="20"/>
          <w:szCs w:val="20"/>
        </w:rPr>
        <w:t xml:space="preserve"> – Настройка печатной формы электронного журнала</w:t>
      </w:r>
    </w:p>
    <w:p w:rsidR="00794B03" w:rsidRPr="0091523B" w:rsidRDefault="00794B03" w:rsidP="00901C72">
      <w:pPr>
        <w:pStyle w:val="ad"/>
        <w:spacing w:line="360" w:lineRule="auto"/>
        <w:jc w:val="center"/>
        <w:rPr>
          <w:rFonts w:asciiTheme="minorHAnsi" w:hAnsiTheme="minorHAnsi" w:cstheme="minorHAnsi"/>
          <w:b/>
          <w:i w:val="0"/>
          <w:sz w:val="20"/>
          <w:szCs w:val="20"/>
        </w:rPr>
      </w:pPr>
    </w:p>
    <w:p w:rsidR="00794B03" w:rsidRPr="00EC053F" w:rsidRDefault="00794B03" w:rsidP="00901C72">
      <w:pPr>
        <w:pStyle w:val="ad"/>
        <w:spacing w:line="360" w:lineRule="auto"/>
        <w:jc w:val="both"/>
        <w:rPr>
          <w:rFonts w:cs="Times New Roman"/>
        </w:rPr>
      </w:pPr>
      <w:r w:rsidRPr="00EC053F">
        <w:rPr>
          <w:rFonts w:cs="Times New Roman"/>
        </w:rPr>
        <w:t>// Ячейку печатной формы можно разбить на несколько частей по горизонтали или вертикали, для этого нужно вызвать контекстное меню, нажав на правую кнопку мыши и выбрать пункт «Разбить ячейку».</w:t>
      </w:r>
    </w:p>
    <w:p w:rsidR="00794B03" w:rsidRPr="00EC053F" w:rsidRDefault="00794B03" w:rsidP="00901C72">
      <w:pPr>
        <w:pStyle w:val="ad"/>
        <w:spacing w:line="360" w:lineRule="auto"/>
        <w:jc w:val="both"/>
        <w:rPr>
          <w:rFonts w:cs="Times New Roman"/>
        </w:rPr>
      </w:pPr>
      <w:r w:rsidRPr="00EC053F">
        <w:rPr>
          <w:rFonts w:cs="Times New Roman"/>
        </w:rPr>
        <w:t xml:space="preserve">// Чтобы настроить формат выведения дат в шаблоне печатной формы (например, чтобы дата выводилась без минут и секунд) нужно встать на ячейку с датой, открыть окно настройки свойств (правая кнопка - «Свойства») и найти свойство «Формат». Можно настраивать </w:t>
      </w:r>
      <w:r w:rsidR="00BF4D6D" w:rsidRPr="00EC053F">
        <w:rPr>
          <w:rFonts w:cs="Times New Roman"/>
        </w:rPr>
        <w:t xml:space="preserve">формат для даты, чисел и булево (Рисунок </w:t>
      </w:r>
      <w:r w:rsidR="00EC053F">
        <w:rPr>
          <w:rFonts w:cs="Times New Roman"/>
        </w:rPr>
        <w:t>10.44</w:t>
      </w:r>
      <w:r w:rsidR="00BF4D6D" w:rsidRPr="00EC053F">
        <w:rPr>
          <w:rFonts w:cs="Times New Roman"/>
        </w:rPr>
        <w:t>).</w:t>
      </w:r>
    </w:p>
    <w:p w:rsidR="00794B03" w:rsidRPr="0091523B" w:rsidRDefault="00BF4D6D" w:rsidP="00BF4D6D">
      <w:pPr>
        <w:pStyle w:val="ad"/>
        <w:spacing w:line="360" w:lineRule="auto"/>
        <w:jc w:val="both"/>
        <w:rPr>
          <w:rFonts w:asciiTheme="minorHAnsi" w:hAnsiTheme="minorHAnsi" w:cstheme="minorHAnsi"/>
        </w:rPr>
      </w:pPr>
      <w:r>
        <w:rPr>
          <w:rFonts w:cstheme="minorHAnsi"/>
          <w:i w:val="0"/>
          <w:iCs w:val="0"/>
          <w:noProof/>
          <w:lang w:eastAsia="ru-RU"/>
        </w:rPr>
        <w:lastRenderedPageBreak/>
        <w:drawing>
          <wp:inline distT="0" distB="0" distL="0" distR="0">
            <wp:extent cx="6120765" cy="5025731"/>
            <wp:effectExtent l="19050" t="0" r="0" b="0"/>
            <wp:docPr id="8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0"/>
                    <a:srcRect/>
                    <a:stretch>
                      <a:fillRect/>
                    </a:stretch>
                  </pic:blipFill>
                  <pic:spPr bwMode="auto">
                    <a:xfrm>
                      <a:off x="0" y="0"/>
                      <a:ext cx="6120765" cy="5025731"/>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10.44</w:t>
      </w:r>
      <w:r w:rsidRPr="0091523B">
        <w:rPr>
          <w:rFonts w:asciiTheme="minorHAnsi" w:hAnsiTheme="minorHAnsi" w:cstheme="minorHAnsi"/>
          <w:b/>
          <w:i w:val="0"/>
          <w:sz w:val="20"/>
          <w:szCs w:val="20"/>
        </w:rPr>
        <w:t xml:space="preserve"> – Настройка формата даты</w:t>
      </w:r>
    </w:p>
    <w:p w:rsidR="00EC053F" w:rsidRDefault="00EC053F" w:rsidP="00901C72">
      <w:pPr>
        <w:pStyle w:val="ad"/>
        <w:spacing w:line="360" w:lineRule="auto"/>
        <w:jc w:val="center"/>
        <w:rPr>
          <w:rFonts w:asciiTheme="minorHAnsi" w:hAnsiTheme="minorHAnsi" w:cstheme="minorHAnsi"/>
          <w:b/>
          <w:i w:val="0"/>
          <w:sz w:val="20"/>
          <w:szCs w:val="20"/>
        </w:rPr>
      </w:pPr>
    </w:p>
    <w:p w:rsidR="00B67EE8" w:rsidRPr="00EC053F" w:rsidRDefault="00B67EE8" w:rsidP="00B67EE8">
      <w:pPr>
        <w:pStyle w:val="ad"/>
        <w:spacing w:line="360" w:lineRule="auto"/>
        <w:jc w:val="both"/>
        <w:rPr>
          <w:rFonts w:cs="Times New Roman"/>
          <w:i w:val="0"/>
        </w:rPr>
      </w:pPr>
      <w:r w:rsidRPr="00EC053F">
        <w:rPr>
          <w:rFonts w:cs="Times New Roman"/>
          <w:i w:val="0"/>
        </w:rPr>
        <w:t>Также существует возможность добавить предопределённые параметры, которые уже существуют в системе</w:t>
      </w:r>
      <w:r w:rsidR="000B48EA" w:rsidRPr="00EC053F">
        <w:rPr>
          <w:rFonts w:cs="Times New Roman"/>
          <w:i w:val="0"/>
        </w:rPr>
        <w:t>, выбираем поле, в которое хотим добавить параметр, нажимаем на кнопку «Добавить параметр», выбираем из списка нужный и нажимаем на кнопку «Заполнить по разделу»</w:t>
      </w:r>
      <w:r w:rsidR="007E19E9" w:rsidRPr="00EC053F">
        <w:rPr>
          <w:rFonts w:cs="Times New Roman"/>
          <w:i w:val="0"/>
        </w:rPr>
        <w:t xml:space="preserve"> (рисунок </w:t>
      </w:r>
      <w:r w:rsidR="00EC053F">
        <w:rPr>
          <w:rFonts w:cs="Times New Roman"/>
          <w:i w:val="0"/>
        </w:rPr>
        <w:t>10.45</w:t>
      </w:r>
      <w:r w:rsidR="007E19E9" w:rsidRPr="00EC053F">
        <w:rPr>
          <w:rFonts w:cs="Times New Roman"/>
          <w:i w:val="0"/>
        </w:rPr>
        <w:t>).</w:t>
      </w:r>
    </w:p>
    <w:p w:rsidR="007E19E9" w:rsidRDefault="0006681B" w:rsidP="00B67EE8">
      <w:pPr>
        <w:pStyle w:val="ad"/>
        <w:spacing w:line="360" w:lineRule="auto"/>
        <w:jc w:val="both"/>
        <w:rPr>
          <w:rFonts w:asciiTheme="minorHAnsi" w:hAnsiTheme="minorHAnsi" w:cstheme="minorHAnsi"/>
          <w:i w:val="0"/>
        </w:rPr>
      </w:pPr>
      <w:r>
        <w:rPr>
          <w:rFonts w:cstheme="minorHAnsi"/>
          <w:iCs w:val="0"/>
          <w:noProof/>
          <w:lang w:eastAsia="ru-RU"/>
        </w:rPr>
        <w:lastRenderedPageBreak/>
        <w:drawing>
          <wp:inline distT="0" distB="0" distL="0" distR="0">
            <wp:extent cx="6120765" cy="4260449"/>
            <wp:effectExtent l="19050" t="0" r="0" b="0"/>
            <wp:docPr id="7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1"/>
                    <a:srcRect/>
                    <a:stretch>
                      <a:fillRect/>
                    </a:stretch>
                  </pic:blipFill>
                  <pic:spPr bwMode="auto">
                    <a:xfrm>
                      <a:off x="0" y="0"/>
                      <a:ext cx="6120765" cy="4260449"/>
                    </a:xfrm>
                    <a:prstGeom prst="rect">
                      <a:avLst/>
                    </a:prstGeom>
                    <a:noFill/>
                    <a:ln w="9525">
                      <a:noFill/>
                      <a:miter lim="800000"/>
                      <a:headEnd/>
                      <a:tailEnd/>
                    </a:ln>
                  </pic:spPr>
                </pic:pic>
              </a:graphicData>
            </a:graphic>
          </wp:inline>
        </w:drawing>
      </w:r>
    </w:p>
    <w:p w:rsidR="007E19E9" w:rsidRDefault="007E19E9" w:rsidP="007E19E9">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10.45</w:t>
      </w:r>
      <w:r>
        <w:rPr>
          <w:rFonts w:asciiTheme="minorHAnsi" w:hAnsiTheme="minorHAnsi" w:cstheme="minorHAnsi"/>
          <w:b/>
          <w:i w:val="0"/>
          <w:sz w:val="20"/>
          <w:szCs w:val="20"/>
        </w:rPr>
        <w:t xml:space="preserve"> – Добавление предопределённого реквизита</w:t>
      </w:r>
    </w:p>
    <w:p w:rsidR="007E19E9" w:rsidRPr="0091523B" w:rsidRDefault="007E19E9" w:rsidP="007E19E9">
      <w:pPr>
        <w:pStyle w:val="ad"/>
        <w:spacing w:line="360" w:lineRule="auto"/>
        <w:jc w:val="center"/>
        <w:rPr>
          <w:rFonts w:asciiTheme="minorHAnsi" w:hAnsiTheme="minorHAnsi" w:cstheme="minorHAnsi"/>
          <w:b/>
          <w:i w:val="0"/>
          <w:sz w:val="20"/>
          <w:szCs w:val="20"/>
        </w:rPr>
      </w:pPr>
    </w:p>
    <w:p w:rsidR="007E19E9" w:rsidRPr="008059F2" w:rsidRDefault="007E19E9" w:rsidP="007E19E9">
      <w:pPr>
        <w:pStyle w:val="ad"/>
        <w:spacing w:line="360" w:lineRule="auto"/>
        <w:jc w:val="both"/>
        <w:rPr>
          <w:rFonts w:cs="Times New Roman"/>
          <w:i w:val="0"/>
        </w:rPr>
      </w:pPr>
      <w:r w:rsidRPr="008059F2">
        <w:rPr>
          <w:rFonts w:cs="Times New Roman"/>
          <w:i w:val="0"/>
        </w:rPr>
        <w:t>После нажатия на кнопку «Заполнить по разделу» данные по реквизиту заполнятся автоматически.</w:t>
      </w:r>
      <w:r w:rsidR="008059F2" w:rsidRPr="008059F2">
        <w:rPr>
          <w:rFonts w:cs="Times New Roman"/>
          <w:i w:val="0"/>
        </w:rPr>
        <w:t xml:space="preserve"> </w:t>
      </w:r>
      <w:r w:rsidR="008059F2" w:rsidRPr="008059F2">
        <w:rPr>
          <w:rFonts w:cs="Times New Roman"/>
          <w:b/>
          <w:i w:val="0"/>
        </w:rPr>
        <w:t xml:space="preserve">Автор записи </w:t>
      </w:r>
      <w:r w:rsidR="008059F2">
        <w:rPr>
          <w:rFonts w:cs="Times New Roman"/>
          <w:i w:val="0"/>
        </w:rPr>
        <w:t>–</w:t>
      </w:r>
      <w:r w:rsidR="008059F2" w:rsidRPr="008059F2">
        <w:rPr>
          <w:rFonts w:cs="Times New Roman"/>
          <w:i w:val="0"/>
        </w:rPr>
        <w:t xml:space="preserve"> </w:t>
      </w:r>
      <w:r w:rsidR="008059F2">
        <w:rPr>
          <w:rFonts w:cs="Times New Roman"/>
          <w:i w:val="0"/>
        </w:rPr>
        <w:t>пользователь, который работает в системе.</w:t>
      </w:r>
    </w:p>
    <w:p w:rsidR="00DC3A09" w:rsidRPr="008059F2" w:rsidRDefault="00DC3A09" w:rsidP="00DC3A09">
      <w:pPr>
        <w:pStyle w:val="ad"/>
        <w:spacing w:line="360" w:lineRule="auto"/>
        <w:jc w:val="both"/>
        <w:rPr>
          <w:rFonts w:cs="Times New Roman"/>
          <w:i w:val="0"/>
        </w:rPr>
      </w:pPr>
      <w:r w:rsidRPr="008059F2">
        <w:rPr>
          <w:rFonts w:cs="Times New Roman"/>
          <w:i w:val="0"/>
        </w:rPr>
        <w:t xml:space="preserve">Перейдя на вкладку «Настройки» пользователь может настроить параметры печати (Рисунок </w:t>
      </w:r>
      <w:r w:rsidR="00EC053F">
        <w:rPr>
          <w:rFonts w:cs="Times New Roman"/>
          <w:i w:val="0"/>
        </w:rPr>
        <w:t>10.46</w:t>
      </w:r>
      <w:r w:rsidRPr="008059F2">
        <w:rPr>
          <w:rFonts w:cs="Times New Roman"/>
          <w:i w:val="0"/>
        </w:rPr>
        <w:t>).</w:t>
      </w:r>
    </w:p>
    <w:p w:rsidR="00DC3A09" w:rsidRDefault="00DC3A09" w:rsidP="00DC3A09">
      <w:pPr>
        <w:pStyle w:val="ad"/>
        <w:spacing w:line="360" w:lineRule="auto"/>
        <w:jc w:val="both"/>
        <w:rPr>
          <w:rFonts w:asciiTheme="minorHAnsi" w:hAnsiTheme="minorHAnsi" w:cstheme="minorHAnsi"/>
          <w:i w:val="0"/>
        </w:rPr>
      </w:pPr>
      <w:r>
        <w:rPr>
          <w:rFonts w:cstheme="minorHAnsi"/>
          <w:iCs w:val="0"/>
          <w:noProof/>
          <w:lang w:eastAsia="ru-RU"/>
        </w:rPr>
        <w:lastRenderedPageBreak/>
        <w:drawing>
          <wp:inline distT="0" distB="0" distL="0" distR="0">
            <wp:extent cx="6120765" cy="3509153"/>
            <wp:effectExtent l="19050" t="0" r="0" b="0"/>
            <wp:docPr id="8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2"/>
                    <a:srcRect/>
                    <a:stretch>
                      <a:fillRect/>
                    </a:stretch>
                  </pic:blipFill>
                  <pic:spPr bwMode="auto">
                    <a:xfrm>
                      <a:off x="0" y="0"/>
                      <a:ext cx="6120765" cy="3509153"/>
                    </a:xfrm>
                    <a:prstGeom prst="rect">
                      <a:avLst/>
                    </a:prstGeom>
                    <a:noFill/>
                    <a:ln w="9525">
                      <a:noFill/>
                      <a:miter lim="800000"/>
                      <a:headEnd/>
                      <a:tailEnd/>
                    </a:ln>
                  </pic:spPr>
                </pic:pic>
              </a:graphicData>
            </a:graphic>
          </wp:inline>
        </w:drawing>
      </w:r>
    </w:p>
    <w:p w:rsidR="00DC3A09" w:rsidRPr="00DC3A09" w:rsidRDefault="00DC3A09" w:rsidP="00DC3A09">
      <w:pPr>
        <w:pStyle w:val="ad"/>
        <w:spacing w:line="360" w:lineRule="auto"/>
        <w:jc w:val="center"/>
        <w:rPr>
          <w:rFonts w:asciiTheme="minorHAnsi" w:hAnsiTheme="minorHAnsi" w:cstheme="minorHAnsi"/>
          <w:b/>
          <w:i w:val="0"/>
          <w:sz w:val="20"/>
          <w:szCs w:val="20"/>
        </w:rPr>
      </w:pPr>
      <w:r>
        <w:rPr>
          <w:rFonts w:asciiTheme="minorHAnsi" w:hAnsiTheme="minorHAnsi" w:cstheme="minorHAnsi"/>
          <w:b/>
          <w:i w:val="0"/>
          <w:sz w:val="20"/>
          <w:szCs w:val="20"/>
        </w:rPr>
        <w:t xml:space="preserve">Рисунок </w:t>
      </w:r>
      <w:r w:rsidR="00EC053F">
        <w:rPr>
          <w:rFonts w:asciiTheme="minorHAnsi" w:hAnsiTheme="minorHAnsi" w:cstheme="minorHAnsi"/>
          <w:b/>
          <w:i w:val="0"/>
          <w:sz w:val="20"/>
          <w:szCs w:val="20"/>
        </w:rPr>
        <w:t>10.46</w:t>
      </w:r>
      <w:r>
        <w:rPr>
          <w:rFonts w:asciiTheme="minorHAnsi" w:hAnsiTheme="minorHAnsi" w:cstheme="minorHAnsi"/>
          <w:b/>
          <w:i w:val="0"/>
          <w:sz w:val="20"/>
          <w:szCs w:val="20"/>
        </w:rPr>
        <w:t xml:space="preserve"> – Вкладка «Настройка» (Шаблон печатной формы журнала)</w:t>
      </w:r>
    </w:p>
    <w:p w:rsidR="007E19E9" w:rsidRPr="007E19E9" w:rsidRDefault="007E19E9" w:rsidP="007E19E9">
      <w:pPr>
        <w:pStyle w:val="ad"/>
        <w:spacing w:line="360" w:lineRule="auto"/>
        <w:rPr>
          <w:rFonts w:asciiTheme="minorHAnsi" w:hAnsiTheme="minorHAnsi" w:cstheme="minorHAnsi"/>
          <w:b/>
          <w:i w:val="0"/>
          <w:sz w:val="20"/>
          <w:szCs w:val="20"/>
        </w:rPr>
      </w:pPr>
    </w:p>
    <w:p w:rsidR="00794B03" w:rsidRPr="00EC053F" w:rsidRDefault="00B23023" w:rsidP="00B23023">
      <w:pPr>
        <w:pStyle w:val="ad"/>
        <w:spacing w:line="360" w:lineRule="auto"/>
        <w:jc w:val="both"/>
        <w:rPr>
          <w:rFonts w:cs="Times New Roman"/>
          <w:i w:val="0"/>
        </w:rPr>
      </w:pPr>
      <w:r w:rsidRPr="00EC053F">
        <w:rPr>
          <w:rFonts w:cs="Times New Roman"/>
          <w:i w:val="0"/>
        </w:rPr>
        <w:t>Указываем Заголовок, формат бумаги, который будет использоваться при печати, высоту и ширину. Заполняем информацию по полям, ориентация страницы: Портрет или Ландшафт. Если нужно выводить колонтитулы, проставляем флажок и выбираем нужный из списка.</w:t>
      </w:r>
    </w:p>
    <w:p w:rsidR="00794B03" w:rsidRPr="00EC053F" w:rsidRDefault="00794B03" w:rsidP="00901C72">
      <w:pPr>
        <w:pStyle w:val="ad"/>
        <w:spacing w:line="360" w:lineRule="auto"/>
        <w:jc w:val="both"/>
        <w:rPr>
          <w:rFonts w:cs="Times New Roman"/>
          <w:i w:val="0"/>
        </w:rPr>
      </w:pPr>
      <w:r w:rsidRPr="00EC053F">
        <w:rPr>
          <w:rFonts w:cs="Times New Roman"/>
          <w:i w:val="0"/>
        </w:rPr>
        <w:t>После того, как мы закончили редактирование шаблона печатной формы нужно нажать на кнопку «Записать и закрыть». Для промежуточного сохранения результатов следует пользоваться кнопкой «Записать».</w:t>
      </w:r>
    </w:p>
    <w:p w:rsidR="00794B03" w:rsidRPr="00EC053F" w:rsidRDefault="00794B03" w:rsidP="00901C72">
      <w:pPr>
        <w:pStyle w:val="ad"/>
        <w:spacing w:line="360" w:lineRule="auto"/>
        <w:jc w:val="both"/>
        <w:rPr>
          <w:rFonts w:cs="Times New Roman"/>
          <w:i w:val="0"/>
        </w:rPr>
      </w:pPr>
      <w:r w:rsidRPr="00EC053F">
        <w:rPr>
          <w:rFonts w:cs="Times New Roman"/>
          <w:i w:val="0"/>
        </w:rPr>
        <w:t>Созданный шаблон будет доступен в нашем электронном журна</w:t>
      </w:r>
      <w:r w:rsidR="00FC24FD">
        <w:rPr>
          <w:rFonts w:cs="Times New Roman"/>
          <w:i w:val="0"/>
        </w:rPr>
        <w:t>ле в списке по кнопке «Печать» (Рисунок 10.47, Рисунок 10.48).</w:t>
      </w:r>
    </w:p>
    <w:p w:rsidR="00794B03" w:rsidRPr="0091523B" w:rsidRDefault="00B82712" w:rsidP="00901C72">
      <w:pPr>
        <w:pStyle w:val="ad"/>
        <w:keepNext/>
        <w:spacing w:line="360" w:lineRule="auto"/>
        <w:jc w:val="both"/>
        <w:rPr>
          <w:rFonts w:asciiTheme="minorHAnsi" w:hAnsiTheme="minorHAnsi" w:cstheme="minorHAnsi"/>
        </w:rPr>
      </w:pPr>
      <w:r>
        <w:rPr>
          <w:rFonts w:cstheme="minorHAnsi"/>
          <w:i w:val="0"/>
          <w:iCs w:val="0"/>
          <w:noProof/>
          <w:lang w:eastAsia="ru-RU"/>
        </w:rPr>
        <w:lastRenderedPageBreak/>
        <w:drawing>
          <wp:inline distT="0" distB="0" distL="0" distR="0">
            <wp:extent cx="6120765" cy="4044648"/>
            <wp:effectExtent l="19050" t="0" r="0" b="0"/>
            <wp:docPr id="8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3"/>
                    <a:srcRect/>
                    <a:stretch>
                      <a:fillRect/>
                    </a:stretch>
                  </pic:blipFill>
                  <pic:spPr bwMode="auto">
                    <a:xfrm>
                      <a:off x="0" y="0"/>
                      <a:ext cx="6120765" cy="4044648"/>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FC24FD">
        <w:rPr>
          <w:rFonts w:asciiTheme="minorHAnsi" w:hAnsiTheme="minorHAnsi" w:cstheme="minorHAnsi"/>
          <w:b/>
          <w:i w:val="0"/>
          <w:sz w:val="20"/>
          <w:szCs w:val="20"/>
        </w:rPr>
        <w:t>10.47</w:t>
      </w:r>
      <w:r w:rsidRPr="0091523B">
        <w:rPr>
          <w:rFonts w:asciiTheme="minorHAnsi" w:hAnsiTheme="minorHAnsi" w:cstheme="minorHAnsi"/>
          <w:b/>
          <w:i w:val="0"/>
          <w:sz w:val="20"/>
          <w:szCs w:val="20"/>
        </w:rPr>
        <w:t xml:space="preserve"> – Созданный шаблон печатной формы электронного журнала</w:t>
      </w:r>
    </w:p>
    <w:p w:rsidR="00FC24FD" w:rsidRPr="0091523B" w:rsidRDefault="00FC24FD" w:rsidP="00901C72">
      <w:pPr>
        <w:pStyle w:val="ad"/>
        <w:spacing w:line="360" w:lineRule="auto"/>
        <w:jc w:val="center"/>
        <w:rPr>
          <w:rFonts w:asciiTheme="minorHAnsi" w:hAnsiTheme="minorHAnsi" w:cstheme="minorHAnsi"/>
          <w:b/>
          <w:i w:val="0"/>
          <w:sz w:val="20"/>
          <w:szCs w:val="20"/>
        </w:rPr>
      </w:pPr>
    </w:p>
    <w:p w:rsidR="00794B03" w:rsidRPr="0091523B" w:rsidRDefault="00D9393F" w:rsidP="00901C72">
      <w:pPr>
        <w:pStyle w:val="ad"/>
        <w:keepNext/>
        <w:spacing w:line="360" w:lineRule="auto"/>
        <w:jc w:val="both"/>
        <w:rPr>
          <w:rFonts w:asciiTheme="minorHAnsi" w:hAnsiTheme="minorHAnsi" w:cstheme="minorHAnsi"/>
        </w:rPr>
      </w:pPr>
      <w:r>
        <w:rPr>
          <w:rFonts w:cstheme="minorHAnsi"/>
          <w:i w:val="0"/>
          <w:iCs w:val="0"/>
          <w:noProof/>
          <w:lang w:eastAsia="ru-RU"/>
        </w:rPr>
        <w:drawing>
          <wp:inline distT="0" distB="0" distL="0" distR="0">
            <wp:extent cx="6120765" cy="3597267"/>
            <wp:effectExtent l="19050" t="0" r="0" b="0"/>
            <wp:docPr id="8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4"/>
                    <a:srcRect/>
                    <a:stretch>
                      <a:fillRect/>
                    </a:stretch>
                  </pic:blipFill>
                  <pic:spPr bwMode="auto">
                    <a:xfrm>
                      <a:off x="0" y="0"/>
                      <a:ext cx="6120765" cy="3597267"/>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 xml:space="preserve">Рисунок </w:t>
      </w:r>
      <w:r w:rsidR="00FC24FD">
        <w:rPr>
          <w:rFonts w:asciiTheme="minorHAnsi" w:hAnsiTheme="minorHAnsi" w:cstheme="minorHAnsi"/>
          <w:b/>
          <w:i w:val="0"/>
          <w:sz w:val="20"/>
          <w:szCs w:val="20"/>
        </w:rPr>
        <w:t>10.48</w:t>
      </w:r>
      <w:r w:rsidRPr="0091523B">
        <w:rPr>
          <w:rFonts w:asciiTheme="minorHAnsi" w:hAnsiTheme="minorHAnsi" w:cstheme="minorHAnsi"/>
          <w:b/>
          <w:i w:val="0"/>
          <w:sz w:val="20"/>
          <w:szCs w:val="20"/>
        </w:rPr>
        <w:t xml:space="preserve"> – Результат</w:t>
      </w:r>
    </w:p>
    <w:p w:rsidR="00D9393F" w:rsidRDefault="00D9393F" w:rsidP="00901C72">
      <w:pPr>
        <w:pStyle w:val="ad"/>
        <w:spacing w:line="360" w:lineRule="auto"/>
        <w:jc w:val="center"/>
        <w:rPr>
          <w:rFonts w:asciiTheme="minorHAnsi" w:hAnsiTheme="minorHAnsi" w:cstheme="minorHAnsi"/>
          <w:b/>
          <w:i w:val="0"/>
          <w:sz w:val="20"/>
          <w:szCs w:val="20"/>
        </w:rPr>
      </w:pPr>
    </w:p>
    <w:p w:rsidR="007A4A88" w:rsidRDefault="007A4A88" w:rsidP="007A4A88">
      <w:pPr>
        <w:pStyle w:val="3"/>
        <w:spacing w:line="360" w:lineRule="auto"/>
        <w:ind w:left="0" w:firstLine="0"/>
        <w:rPr>
          <w:rFonts w:asciiTheme="minorHAnsi" w:hAnsiTheme="minorHAnsi" w:cstheme="minorHAnsi"/>
          <w:b w:val="0"/>
          <w:sz w:val="32"/>
          <w:szCs w:val="32"/>
        </w:rPr>
      </w:pPr>
      <w:bookmarkStart w:id="105" w:name="_Toc170745904"/>
      <w:r>
        <w:rPr>
          <w:rFonts w:asciiTheme="minorHAnsi" w:hAnsiTheme="minorHAnsi" w:cstheme="minorHAnsi"/>
          <w:b w:val="0"/>
          <w:sz w:val="32"/>
          <w:szCs w:val="32"/>
        </w:rPr>
        <w:lastRenderedPageBreak/>
        <w:t>Создание электронного журнала с комплектом оборудования</w:t>
      </w:r>
      <w:bookmarkEnd w:id="105"/>
    </w:p>
    <w:p w:rsidR="007A4A88" w:rsidRPr="0091523B" w:rsidRDefault="007A4A88" w:rsidP="007A4A88">
      <w:pPr>
        <w:pStyle w:val="ad"/>
        <w:spacing w:line="360" w:lineRule="auto"/>
        <w:rPr>
          <w:rFonts w:asciiTheme="minorHAnsi" w:hAnsiTheme="minorHAnsi" w:cstheme="minorHAnsi"/>
          <w:b/>
          <w:i w:val="0"/>
          <w:sz w:val="20"/>
          <w:szCs w:val="20"/>
        </w:rPr>
      </w:pPr>
    </w:p>
    <w:p w:rsidR="00794B03" w:rsidRPr="000C260A" w:rsidRDefault="00794B03" w:rsidP="009B59EF">
      <w:pPr>
        <w:tabs>
          <w:tab w:val="left" w:leader="hyphen" w:pos="3322"/>
        </w:tabs>
        <w:spacing w:line="360" w:lineRule="auto"/>
        <w:jc w:val="both"/>
        <w:rPr>
          <w:rFonts w:ascii="Times New Roman" w:hAnsi="Times New Roman" w:cs="Times New Roman"/>
          <w:sz w:val="24"/>
          <w:szCs w:val="24"/>
        </w:rPr>
      </w:pPr>
      <w:r w:rsidRPr="000C260A">
        <w:rPr>
          <w:rFonts w:ascii="Times New Roman" w:hAnsi="Times New Roman" w:cs="Times New Roman"/>
          <w:sz w:val="24"/>
          <w:szCs w:val="24"/>
        </w:rPr>
        <w:t>Для того чтобы создать электронный журнал необходимо сначала создать шаблон электронного журнала. Для этого заходим в раздел «Электронные журналы» - «</w:t>
      </w:r>
      <w:r w:rsidR="003F07BC">
        <w:rPr>
          <w:rFonts w:ascii="Times New Roman" w:hAnsi="Times New Roman" w:cs="Times New Roman"/>
          <w:sz w:val="24"/>
          <w:szCs w:val="24"/>
        </w:rPr>
        <w:t>Справочники</w:t>
      </w:r>
      <w:r w:rsidRPr="000C260A">
        <w:rPr>
          <w:rFonts w:ascii="Times New Roman" w:hAnsi="Times New Roman" w:cs="Times New Roman"/>
          <w:sz w:val="24"/>
          <w:szCs w:val="24"/>
        </w:rPr>
        <w:t xml:space="preserve">» - «Шаблоны электронных журналов». Создадим новый шаблон. Нажимаем на кнопку «Создать шаблон» и в открывшемся окне вводим наименование и вид журнала. Переходим во вкладку «Содержание журнала» и добавляем нужные нам реквизиты. (Рисунок </w:t>
      </w:r>
      <w:r w:rsidR="009B59EF">
        <w:rPr>
          <w:rFonts w:ascii="Times New Roman" w:hAnsi="Times New Roman" w:cs="Times New Roman"/>
          <w:sz w:val="24"/>
          <w:szCs w:val="24"/>
        </w:rPr>
        <w:t>10.49</w:t>
      </w:r>
      <w:r w:rsidRPr="000C260A">
        <w:rPr>
          <w:rFonts w:ascii="Times New Roman" w:hAnsi="Times New Roman" w:cs="Times New Roman"/>
          <w:sz w:val="24"/>
          <w:szCs w:val="24"/>
        </w:rPr>
        <w:t>).</w:t>
      </w:r>
    </w:p>
    <w:p w:rsidR="00794B03" w:rsidRPr="0091523B" w:rsidRDefault="00794B03" w:rsidP="00901C72">
      <w:pPr>
        <w:tabs>
          <w:tab w:val="left" w:leader="hyphen" w:pos="3322"/>
        </w:tabs>
        <w:spacing w:line="360" w:lineRule="auto"/>
        <w:jc w:val="both"/>
        <w:rPr>
          <w:rFonts w:cstheme="minorHAnsi"/>
        </w:rPr>
      </w:pPr>
    </w:p>
    <w:p w:rsidR="00794B03" w:rsidRPr="0091523B" w:rsidRDefault="003F07BC" w:rsidP="00901C72">
      <w:pPr>
        <w:tabs>
          <w:tab w:val="left" w:leader="hyphen" w:pos="3322"/>
        </w:tabs>
        <w:spacing w:line="360" w:lineRule="auto"/>
        <w:jc w:val="both"/>
        <w:rPr>
          <w:rFonts w:cstheme="minorHAnsi"/>
        </w:rPr>
      </w:pPr>
      <w:r>
        <w:rPr>
          <w:rFonts w:cstheme="minorHAnsi"/>
          <w:noProof/>
        </w:rPr>
        <w:drawing>
          <wp:inline distT="0" distB="0" distL="0" distR="0">
            <wp:extent cx="6120765" cy="2752182"/>
            <wp:effectExtent l="19050" t="0" r="0"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5"/>
                    <a:srcRect/>
                    <a:stretch>
                      <a:fillRect/>
                    </a:stretch>
                  </pic:blipFill>
                  <pic:spPr bwMode="auto">
                    <a:xfrm>
                      <a:off x="0" y="0"/>
                      <a:ext cx="6120765" cy="2752182"/>
                    </a:xfrm>
                    <a:prstGeom prst="rect">
                      <a:avLst/>
                    </a:prstGeom>
                    <a:noFill/>
                    <a:ln w="9525">
                      <a:noFill/>
                      <a:miter lim="800000"/>
                      <a:headEnd/>
                      <a:tailEnd/>
                    </a:ln>
                  </pic:spPr>
                </pic:pic>
              </a:graphicData>
            </a:graphic>
          </wp:inline>
        </w:drawing>
      </w:r>
    </w:p>
    <w:p w:rsidR="00794B03" w:rsidRPr="0091523B" w:rsidRDefault="00794B03" w:rsidP="00901C72">
      <w:pPr>
        <w:tabs>
          <w:tab w:val="left" w:leader="hyphen" w:pos="3322"/>
        </w:tabs>
        <w:spacing w:line="360" w:lineRule="auto"/>
        <w:jc w:val="center"/>
        <w:rPr>
          <w:rFonts w:cstheme="minorHAnsi"/>
          <w:b/>
        </w:rPr>
      </w:pPr>
      <w:r w:rsidRPr="0091523B">
        <w:rPr>
          <w:rFonts w:cstheme="minorHAnsi"/>
          <w:b/>
        </w:rPr>
        <w:t xml:space="preserve">Рисунок </w:t>
      </w:r>
      <w:r w:rsidR="009B59EF">
        <w:rPr>
          <w:rFonts w:cstheme="minorHAnsi"/>
          <w:b/>
        </w:rPr>
        <w:t>10.49</w:t>
      </w:r>
      <w:r w:rsidRPr="0091523B">
        <w:rPr>
          <w:rFonts w:cstheme="minorHAnsi"/>
          <w:b/>
        </w:rPr>
        <w:t xml:space="preserve"> – Добавление реквизитов во вкладку «Содержание журнала»</w:t>
      </w:r>
    </w:p>
    <w:p w:rsidR="00794B03" w:rsidRPr="00BB3659" w:rsidRDefault="00794B03" w:rsidP="00901C72">
      <w:pPr>
        <w:pStyle w:val="ad"/>
        <w:spacing w:line="360" w:lineRule="auto"/>
        <w:jc w:val="both"/>
        <w:rPr>
          <w:rFonts w:cs="Times New Roman"/>
          <w:i w:val="0"/>
        </w:rPr>
      </w:pPr>
      <w:r w:rsidRPr="00BB3659">
        <w:rPr>
          <w:rFonts w:cs="Times New Roman"/>
          <w:i w:val="0"/>
        </w:rPr>
        <w:t xml:space="preserve">После того, как все необходимые реквизиты добавлены, нужно нажать на кнопку «Записать и закрыть» в верхней части окна, для промежуточного сохранения следует использовать кнопку «Записать». </w:t>
      </w:r>
    </w:p>
    <w:p w:rsidR="00794B03" w:rsidRPr="00BB3659" w:rsidRDefault="00794B03" w:rsidP="00901C72">
      <w:pPr>
        <w:pStyle w:val="ad"/>
        <w:spacing w:line="360" w:lineRule="auto"/>
        <w:rPr>
          <w:rStyle w:val="a3"/>
          <w:rFonts w:cs="Times New Roman"/>
          <w:i w:val="0"/>
        </w:rPr>
      </w:pPr>
      <w:r w:rsidRPr="00BB3659">
        <w:rPr>
          <w:rStyle w:val="a3"/>
          <w:rFonts w:cs="Times New Roman"/>
          <w:i w:val="0"/>
        </w:rPr>
        <w:t>После того как мы создали шаблон электронного журнала мы можем приступить к заполнению журнала.</w:t>
      </w:r>
    </w:p>
    <w:p w:rsidR="00794B03" w:rsidRPr="00BB3659" w:rsidRDefault="00794B03" w:rsidP="00901C72">
      <w:pPr>
        <w:pStyle w:val="ad"/>
        <w:spacing w:line="360" w:lineRule="auto"/>
        <w:rPr>
          <w:rStyle w:val="a3"/>
          <w:rFonts w:cs="Times New Roman"/>
          <w:i w:val="0"/>
        </w:rPr>
      </w:pPr>
      <w:r w:rsidRPr="00BB3659">
        <w:rPr>
          <w:rStyle w:val="a3"/>
          <w:rFonts w:cs="Times New Roman"/>
          <w:i w:val="0"/>
        </w:rPr>
        <w:t>Для создания нового журнала следует</w:t>
      </w:r>
      <w:r w:rsidR="00BB3659" w:rsidRPr="00BB3659">
        <w:rPr>
          <w:rStyle w:val="a3"/>
          <w:rFonts w:cs="Times New Roman"/>
          <w:i w:val="0"/>
        </w:rPr>
        <w:t xml:space="preserve"> перейти в раздел «Электронные журналы» - «Журналы» - «Электронные журналы», выбрать из списка ранее созданный шаблон и нажать на кнопку «Создать журнал». </w:t>
      </w:r>
      <w:r w:rsidR="009B59EF">
        <w:rPr>
          <w:rStyle w:val="a3"/>
          <w:rFonts w:cs="Times New Roman"/>
          <w:i w:val="0"/>
        </w:rPr>
        <w:t>Откроется новый журнал</w:t>
      </w:r>
      <w:r w:rsidRPr="00BB3659">
        <w:rPr>
          <w:rStyle w:val="a3"/>
          <w:rFonts w:cs="Times New Roman"/>
          <w:i w:val="0"/>
        </w:rPr>
        <w:t xml:space="preserve"> (Рисунок </w:t>
      </w:r>
      <w:r w:rsidR="009B59EF">
        <w:rPr>
          <w:rStyle w:val="a3"/>
          <w:rFonts w:cs="Times New Roman"/>
          <w:i w:val="0"/>
        </w:rPr>
        <w:t>10.50</w:t>
      </w:r>
      <w:r w:rsidRPr="00BB3659">
        <w:rPr>
          <w:rStyle w:val="a3"/>
          <w:rFonts w:cs="Times New Roman"/>
          <w:i w:val="0"/>
        </w:rPr>
        <w:t>)</w:t>
      </w:r>
      <w:r w:rsidR="009B59EF">
        <w:rPr>
          <w:rStyle w:val="a3"/>
          <w:rFonts w:cs="Times New Roman"/>
          <w:i w:val="0"/>
        </w:rPr>
        <w:t>.</w:t>
      </w:r>
    </w:p>
    <w:p w:rsidR="00794B03" w:rsidRPr="0091523B" w:rsidRDefault="00A23287" w:rsidP="00951D08">
      <w:pPr>
        <w:pStyle w:val="ad"/>
        <w:spacing w:line="360" w:lineRule="auto"/>
        <w:jc w:val="center"/>
        <w:rPr>
          <w:rFonts w:asciiTheme="minorHAnsi" w:hAnsiTheme="minorHAnsi" w:cstheme="minorHAnsi"/>
          <w:b/>
          <w:iCs w:val="0"/>
        </w:rPr>
      </w:pPr>
      <w:r>
        <w:rPr>
          <w:rFonts w:cstheme="minorHAnsi"/>
          <w:b/>
          <w:i w:val="0"/>
          <w:noProof/>
          <w:lang w:eastAsia="ru-RU"/>
        </w:rPr>
        <w:lastRenderedPageBreak/>
        <w:drawing>
          <wp:inline distT="0" distB="0" distL="0" distR="0">
            <wp:extent cx="6115936" cy="3455581"/>
            <wp:effectExtent l="19050" t="0" r="0" b="0"/>
            <wp:docPr id="8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6"/>
                    <a:srcRect/>
                    <a:stretch>
                      <a:fillRect/>
                    </a:stretch>
                  </pic:blipFill>
                  <pic:spPr bwMode="auto">
                    <a:xfrm>
                      <a:off x="0" y="0"/>
                      <a:ext cx="6120765" cy="3458310"/>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9B59EF">
        <w:rPr>
          <w:rFonts w:asciiTheme="minorHAnsi" w:hAnsiTheme="minorHAnsi" w:cstheme="minorHAnsi"/>
          <w:b/>
          <w:i w:val="0"/>
          <w:iCs w:val="0"/>
        </w:rPr>
        <w:t>10.50</w:t>
      </w:r>
      <w:r w:rsidRPr="0091523B">
        <w:rPr>
          <w:rFonts w:asciiTheme="minorHAnsi" w:hAnsiTheme="minorHAnsi" w:cstheme="minorHAnsi"/>
          <w:b/>
          <w:i w:val="0"/>
          <w:iCs w:val="0"/>
        </w:rPr>
        <w:t xml:space="preserve"> – Создание нового журнала с комплектом оборудования</w:t>
      </w:r>
    </w:p>
    <w:p w:rsidR="009B59EF" w:rsidRDefault="009B59EF" w:rsidP="00901C72">
      <w:pPr>
        <w:pStyle w:val="ad"/>
        <w:spacing w:line="360" w:lineRule="auto"/>
        <w:jc w:val="center"/>
        <w:rPr>
          <w:rFonts w:asciiTheme="minorHAnsi" w:hAnsiTheme="minorHAnsi" w:cstheme="minorHAnsi"/>
          <w:b/>
          <w:i w:val="0"/>
          <w:iCs w:val="0"/>
        </w:rPr>
      </w:pPr>
    </w:p>
    <w:p w:rsidR="00A23287" w:rsidRPr="00A23287" w:rsidRDefault="00A23287" w:rsidP="00A23287">
      <w:pPr>
        <w:pStyle w:val="ad"/>
        <w:spacing w:line="360" w:lineRule="auto"/>
        <w:rPr>
          <w:rFonts w:cs="Times New Roman"/>
          <w:i w:val="0"/>
          <w:iCs w:val="0"/>
        </w:rPr>
      </w:pPr>
      <w:r>
        <w:rPr>
          <w:rFonts w:cs="Times New Roman"/>
          <w:i w:val="0"/>
          <w:iCs w:val="0"/>
        </w:rPr>
        <w:t>Раскрываем вкладку «Сведения о журнале» и заполняем поля, выделенные красным – обязательны для заполнения. После заполнения полей нажимаем кнопку «Записать» для промежуточного сохранения.</w:t>
      </w:r>
    </w:p>
    <w:p w:rsidR="00794B03" w:rsidRPr="00A23287" w:rsidRDefault="00794B03" w:rsidP="00901C72">
      <w:pPr>
        <w:pStyle w:val="ad"/>
        <w:spacing w:line="360" w:lineRule="auto"/>
        <w:rPr>
          <w:rStyle w:val="a3"/>
          <w:rFonts w:cs="Times New Roman"/>
          <w:i w:val="0"/>
        </w:rPr>
      </w:pPr>
      <w:r w:rsidRPr="00A23287">
        <w:rPr>
          <w:rStyle w:val="a3"/>
          <w:rFonts w:cs="Times New Roman"/>
          <w:i w:val="0"/>
        </w:rPr>
        <w:t>Для того чтобы добавить новую запись в журнал нужно нажать на кнопку «</w:t>
      </w:r>
      <w:r w:rsidR="00A23287">
        <w:rPr>
          <w:rStyle w:val="a3"/>
          <w:rFonts w:cs="Times New Roman"/>
          <w:i w:val="0"/>
        </w:rPr>
        <w:t>Внести запись</w:t>
      </w:r>
      <w:r w:rsidRPr="00A23287">
        <w:rPr>
          <w:rStyle w:val="a3"/>
          <w:rFonts w:cs="Times New Roman"/>
          <w:i w:val="0"/>
        </w:rPr>
        <w:t xml:space="preserve">». Заполняем поля данными, а при выборе комплекта оборудования, нажимаем «Показать все». (Рисунок </w:t>
      </w:r>
      <w:r w:rsidR="009B59EF">
        <w:rPr>
          <w:rStyle w:val="a3"/>
          <w:rFonts w:cs="Times New Roman"/>
          <w:i w:val="0"/>
        </w:rPr>
        <w:t>10.51</w:t>
      </w:r>
      <w:r w:rsidRPr="00A23287">
        <w:rPr>
          <w:rStyle w:val="a3"/>
          <w:rFonts w:cs="Times New Roman"/>
          <w:i w:val="0"/>
        </w:rPr>
        <w:t>)</w:t>
      </w:r>
    </w:p>
    <w:p w:rsidR="00794B03" w:rsidRPr="0091523B" w:rsidRDefault="00EF1814" w:rsidP="00951D08">
      <w:pPr>
        <w:pStyle w:val="ad"/>
        <w:spacing w:line="360" w:lineRule="auto"/>
        <w:jc w:val="center"/>
        <w:rPr>
          <w:rFonts w:asciiTheme="minorHAnsi" w:hAnsiTheme="minorHAnsi" w:cstheme="minorHAnsi"/>
          <w:bCs/>
          <w:iCs w:val="0"/>
        </w:rPr>
      </w:pPr>
      <w:r>
        <w:rPr>
          <w:rFonts w:cstheme="minorHAnsi"/>
          <w:bCs/>
          <w:i w:val="0"/>
          <w:noProof/>
          <w:lang w:eastAsia="ru-RU"/>
        </w:rPr>
        <w:drawing>
          <wp:inline distT="0" distB="0" distL="0" distR="0">
            <wp:extent cx="6115934" cy="2902688"/>
            <wp:effectExtent l="19050" t="0" r="0" b="0"/>
            <wp:docPr id="8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7"/>
                    <a:srcRect/>
                    <a:stretch>
                      <a:fillRect/>
                    </a:stretch>
                  </pic:blipFill>
                  <pic:spPr bwMode="auto">
                    <a:xfrm>
                      <a:off x="0" y="0"/>
                      <a:ext cx="6120765" cy="290498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bCs/>
          <w:i w:val="0"/>
          <w:iCs w:val="0"/>
        </w:rPr>
      </w:pPr>
      <w:r w:rsidRPr="0091523B">
        <w:rPr>
          <w:rFonts w:asciiTheme="minorHAnsi" w:hAnsiTheme="minorHAnsi" w:cstheme="minorHAnsi"/>
          <w:b/>
          <w:bCs/>
          <w:i w:val="0"/>
          <w:iCs w:val="0"/>
        </w:rPr>
        <w:t xml:space="preserve">Рисунок </w:t>
      </w:r>
      <w:r w:rsidR="009B59EF">
        <w:rPr>
          <w:rFonts w:asciiTheme="minorHAnsi" w:hAnsiTheme="minorHAnsi" w:cstheme="minorHAnsi"/>
          <w:b/>
          <w:bCs/>
          <w:i w:val="0"/>
          <w:iCs w:val="0"/>
        </w:rPr>
        <w:t>10.51</w:t>
      </w:r>
      <w:r w:rsidRPr="0091523B">
        <w:rPr>
          <w:rFonts w:asciiTheme="minorHAnsi" w:hAnsiTheme="minorHAnsi" w:cstheme="minorHAnsi"/>
          <w:b/>
          <w:bCs/>
          <w:i w:val="0"/>
          <w:iCs w:val="0"/>
        </w:rPr>
        <w:t xml:space="preserve"> – Выбор комплекта оборудования в записи журнала</w:t>
      </w:r>
    </w:p>
    <w:p w:rsidR="00794B03" w:rsidRPr="009B59EF" w:rsidRDefault="00794B03" w:rsidP="00901C72">
      <w:pPr>
        <w:pStyle w:val="ad"/>
        <w:spacing w:line="360" w:lineRule="auto"/>
        <w:rPr>
          <w:rFonts w:cs="Times New Roman"/>
          <w:bCs/>
          <w:i w:val="0"/>
          <w:iCs w:val="0"/>
        </w:rPr>
      </w:pPr>
      <w:r w:rsidRPr="00A168D4">
        <w:rPr>
          <w:rFonts w:cs="Times New Roman"/>
          <w:bCs/>
          <w:i w:val="0"/>
          <w:iCs w:val="0"/>
        </w:rPr>
        <w:lastRenderedPageBreak/>
        <w:t xml:space="preserve">Мы увидим весь список комплектов оборудования, ранее созданные пользователями. (Рисунок </w:t>
      </w:r>
      <w:r w:rsidR="009B59EF">
        <w:rPr>
          <w:rFonts w:cs="Times New Roman"/>
          <w:bCs/>
          <w:i w:val="0"/>
          <w:iCs w:val="0"/>
        </w:rPr>
        <w:t>10.52</w:t>
      </w:r>
      <w:r w:rsidRPr="00A168D4">
        <w:rPr>
          <w:rFonts w:cs="Times New Roman"/>
          <w:bCs/>
          <w:i w:val="0"/>
          <w:iCs w:val="0"/>
        </w:rPr>
        <w:t>)</w:t>
      </w:r>
      <w:r w:rsidR="009B59EF">
        <w:rPr>
          <w:rFonts w:cs="Times New Roman"/>
          <w:bCs/>
          <w:i w:val="0"/>
          <w:iCs w:val="0"/>
        </w:rPr>
        <w:t>.</w:t>
      </w:r>
    </w:p>
    <w:p w:rsidR="00794B03" w:rsidRPr="0091523B" w:rsidRDefault="00A168D4" w:rsidP="00951D08">
      <w:pPr>
        <w:pStyle w:val="ad"/>
        <w:spacing w:line="360" w:lineRule="auto"/>
        <w:jc w:val="center"/>
        <w:rPr>
          <w:rFonts w:asciiTheme="minorHAnsi" w:hAnsiTheme="minorHAnsi" w:cstheme="minorHAnsi"/>
          <w:bCs/>
          <w:iCs w:val="0"/>
        </w:rPr>
      </w:pPr>
      <w:r>
        <w:rPr>
          <w:rFonts w:cstheme="minorHAnsi"/>
          <w:bCs/>
          <w:i w:val="0"/>
          <w:noProof/>
          <w:lang w:eastAsia="ru-RU"/>
        </w:rPr>
        <w:drawing>
          <wp:inline distT="0" distB="0" distL="0" distR="0">
            <wp:extent cx="6120765" cy="4943772"/>
            <wp:effectExtent l="19050" t="0" r="0" b="0"/>
            <wp:docPr id="8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8"/>
                    <a:srcRect/>
                    <a:stretch>
                      <a:fillRect/>
                    </a:stretch>
                  </pic:blipFill>
                  <pic:spPr bwMode="auto">
                    <a:xfrm>
                      <a:off x="0" y="0"/>
                      <a:ext cx="6120765" cy="4943772"/>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bCs/>
          <w:i w:val="0"/>
          <w:iCs w:val="0"/>
        </w:rPr>
      </w:pPr>
      <w:r w:rsidRPr="0091523B">
        <w:rPr>
          <w:rFonts w:asciiTheme="minorHAnsi" w:hAnsiTheme="minorHAnsi" w:cstheme="minorHAnsi"/>
          <w:b/>
          <w:bCs/>
          <w:i w:val="0"/>
          <w:iCs w:val="0"/>
        </w:rPr>
        <w:t xml:space="preserve">Рисунок </w:t>
      </w:r>
      <w:r w:rsidR="009B59EF">
        <w:rPr>
          <w:rFonts w:asciiTheme="minorHAnsi" w:hAnsiTheme="minorHAnsi" w:cstheme="minorHAnsi"/>
          <w:b/>
          <w:bCs/>
          <w:i w:val="0"/>
          <w:iCs w:val="0"/>
        </w:rPr>
        <w:t>10.52</w:t>
      </w:r>
      <w:r w:rsidRPr="0091523B">
        <w:rPr>
          <w:rFonts w:asciiTheme="minorHAnsi" w:hAnsiTheme="minorHAnsi" w:cstheme="minorHAnsi"/>
          <w:b/>
          <w:bCs/>
          <w:i w:val="0"/>
          <w:iCs w:val="0"/>
        </w:rPr>
        <w:t xml:space="preserve"> – Список комплектов оборудования</w:t>
      </w:r>
    </w:p>
    <w:p w:rsidR="00794B03" w:rsidRPr="0091523B" w:rsidRDefault="00794B03" w:rsidP="00901C72">
      <w:pPr>
        <w:pStyle w:val="ad"/>
        <w:spacing w:line="360" w:lineRule="auto"/>
        <w:rPr>
          <w:rFonts w:asciiTheme="minorHAnsi" w:hAnsiTheme="minorHAnsi" w:cstheme="minorHAnsi"/>
          <w:b/>
          <w:bCs/>
          <w:i w:val="0"/>
          <w:iCs w:val="0"/>
        </w:rPr>
      </w:pPr>
    </w:p>
    <w:p w:rsidR="00794B03" w:rsidRPr="009B59EF" w:rsidRDefault="00794B03" w:rsidP="00901C72">
      <w:pPr>
        <w:pStyle w:val="ad"/>
        <w:spacing w:line="360" w:lineRule="auto"/>
        <w:rPr>
          <w:rFonts w:cs="Times New Roman"/>
          <w:bCs/>
          <w:i w:val="0"/>
          <w:iCs w:val="0"/>
        </w:rPr>
      </w:pPr>
      <w:r w:rsidRPr="009B59EF">
        <w:rPr>
          <w:rFonts w:cs="Times New Roman"/>
          <w:bCs/>
          <w:i w:val="0"/>
          <w:iCs w:val="0"/>
        </w:rPr>
        <w:t xml:space="preserve">На рисунке </w:t>
      </w:r>
      <w:r w:rsidR="009B59EF" w:rsidRPr="009B59EF">
        <w:rPr>
          <w:rFonts w:cs="Times New Roman"/>
          <w:bCs/>
          <w:i w:val="0"/>
          <w:iCs w:val="0"/>
        </w:rPr>
        <w:t>10.52</w:t>
      </w:r>
      <w:r w:rsidRPr="009B59EF">
        <w:rPr>
          <w:rFonts w:cs="Times New Roman"/>
          <w:bCs/>
          <w:i w:val="0"/>
          <w:iCs w:val="0"/>
        </w:rPr>
        <w:t xml:space="preserve"> мы видим список комплектов оборудования. Программа зелёным цветом подсветит те комплекты, которые имеют статус «В эксплуатации» и прошли поверку. В нашем случае, из рисунка видно, Комплект</w:t>
      </w:r>
      <w:r w:rsidR="006905A7" w:rsidRPr="009B59EF">
        <w:rPr>
          <w:rFonts w:cs="Times New Roman"/>
          <w:bCs/>
          <w:i w:val="0"/>
          <w:iCs w:val="0"/>
        </w:rPr>
        <w:t xml:space="preserve"> 4 соответствует всем условиям, его и выберем.</w:t>
      </w:r>
    </w:p>
    <w:p w:rsidR="00794B03" w:rsidRPr="009B59EF" w:rsidRDefault="00900AE1" w:rsidP="00901C72">
      <w:pPr>
        <w:pStyle w:val="ad"/>
        <w:spacing w:line="360" w:lineRule="auto"/>
        <w:rPr>
          <w:rFonts w:cs="Times New Roman"/>
          <w:bCs/>
          <w:i w:val="0"/>
          <w:iCs w:val="0"/>
        </w:rPr>
      </w:pPr>
      <w:r w:rsidRPr="009B59EF">
        <w:rPr>
          <w:rFonts w:cs="Times New Roman"/>
          <w:bCs/>
          <w:i w:val="0"/>
          <w:iCs w:val="0"/>
        </w:rPr>
        <w:t>К текущему комплекту пользователь может добавить любое оборудование, которое присутствует в системе, развернём вкладку «Состав комплекта»</w:t>
      </w:r>
      <w:r w:rsidR="00794B03" w:rsidRPr="009B59EF">
        <w:rPr>
          <w:rFonts w:cs="Times New Roman"/>
          <w:bCs/>
          <w:i w:val="0"/>
          <w:iCs w:val="0"/>
        </w:rPr>
        <w:t xml:space="preserve"> (Рисунок </w:t>
      </w:r>
      <w:r w:rsidR="009B59EF" w:rsidRPr="009B59EF">
        <w:rPr>
          <w:rFonts w:cs="Times New Roman"/>
          <w:bCs/>
          <w:i w:val="0"/>
          <w:iCs w:val="0"/>
        </w:rPr>
        <w:t>10.53</w:t>
      </w:r>
      <w:r w:rsidR="00794B03" w:rsidRPr="009B59EF">
        <w:rPr>
          <w:rFonts w:cs="Times New Roman"/>
          <w:bCs/>
          <w:i w:val="0"/>
          <w:iCs w:val="0"/>
        </w:rPr>
        <w:t>)</w:t>
      </w:r>
      <w:r w:rsidRPr="009B59EF">
        <w:rPr>
          <w:rFonts w:cs="Times New Roman"/>
          <w:bCs/>
          <w:i w:val="0"/>
          <w:iCs w:val="0"/>
        </w:rPr>
        <w:t>.</w:t>
      </w:r>
    </w:p>
    <w:p w:rsidR="00794B03" w:rsidRPr="0091523B" w:rsidRDefault="00900AE1" w:rsidP="00901C72">
      <w:pPr>
        <w:pStyle w:val="ad"/>
        <w:spacing w:line="360" w:lineRule="auto"/>
        <w:rPr>
          <w:rFonts w:asciiTheme="minorHAnsi" w:hAnsiTheme="minorHAnsi" w:cstheme="minorHAnsi"/>
          <w:bCs/>
          <w:iCs w:val="0"/>
        </w:rPr>
      </w:pPr>
      <w:r>
        <w:rPr>
          <w:rFonts w:cstheme="minorHAnsi"/>
          <w:bCs/>
          <w:i w:val="0"/>
          <w:noProof/>
          <w:lang w:eastAsia="ru-RU"/>
        </w:rPr>
        <w:lastRenderedPageBreak/>
        <w:drawing>
          <wp:inline distT="0" distB="0" distL="0" distR="0">
            <wp:extent cx="6120765" cy="3254976"/>
            <wp:effectExtent l="19050" t="0" r="0" b="0"/>
            <wp:docPr id="8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9"/>
                    <a:srcRect/>
                    <a:stretch>
                      <a:fillRect/>
                    </a:stretch>
                  </pic:blipFill>
                  <pic:spPr bwMode="auto">
                    <a:xfrm>
                      <a:off x="0" y="0"/>
                      <a:ext cx="6120765" cy="3254976"/>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bCs/>
          <w:i w:val="0"/>
          <w:iCs w:val="0"/>
        </w:rPr>
      </w:pPr>
      <w:r w:rsidRPr="0091523B">
        <w:rPr>
          <w:rFonts w:asciiTheme="minorHAnsi" w:hAnsiTheme="minorHAnsi" w:cstheme="minorHAnsi"/>
          <w:b/>
          <w:bCs/>
          <w:i w:val="0"/>
          <w:iCs w:val="0"/>
        </w:rPr>
        <w:t xml:space="preserve">Рисунок </w:t>
      </w:r>
      <w:r w:rsidR="009B59EF">
        <w:rPr>
          <w:rFonts w:asciiTheme="minorHAnsi" w:hAnsiTheme="minorHAnsi" w:cstheme="minorHAnsi"/>
          <w:b/>
          <w:bCs/>
          <w:i w:val="0"/>
          <w:iCs w:val="0"/>
        </w:rPr>
        <w:t>10.53</w:t>
      </w:r>
      <w:r w:rsidRPr="0091523B">
        <w:rPr>
          <w:rFonts w:asciiTheme="minorHAnsi" w:hAnsiTheme="minorHAnsi" w:cstheme="minorHAnsi"/>
          <w:b/>
          <w:bCs/>
          <w:i w:val="0"/>
          <w:iCs w:val="0"/>
        </w:rPr>
        <w:t xml:space="preserve"> – Комплект оборудования в записи журнала</w:t>
      </w:r>
    </w:p>
    <w:p w:rsidR="009B59EF" w:rsidRPr="0091523B" w:rsidRDefault="009B59EF" w:rsidP="00901C72">
      <w:pPr>
        <w:pStyle w:val="ad"/>
        <w:spacing w:line="360" w:lineRule="auto"/>
        <w:jc w:val="center"/>
        <w:rPr>
          <w:rFonts w:asciiTheme="minorHAnsi" w:hAnsiTheme="minorHAnsi" w:cstheme="minorHAnsi"/>
          <w:b/>
          <w:bCs/>
          <w:i w:val="0"/>
          <w:iCs w:val="0"/>
        </w:rPr>
      </w:pPr>
    </w:p>
    <w:p w:rsidR="00794B03" w:rsidRPr="009B59EF" w:rsidRDefault="00794B03" w:rsidP="00901C72">
      <w:pPr>
        <w:pStyle w:val="ad"/>
        <w:spacing w:line="360" w:lineRule="auto"/>
        <w:rPr>
          <w:rFonts w:cs="Times New Roman"/>
          <w:bCs/>
          <w:i w:val="0"/>
          <w:iCs w:val="0"/>
        </w:rPr>
      </w:pPr>
      <w:r w:rsidRPr="009B59EF">
        <w:rPr>
          <w:rFonts w:cs="Times New Roman"/>
          <w:bCs/>
          <w:i w:val="0"/>
          <w:iCs w:val="0"/>
        </w:rPr>
        <w:t>Система позволяет вручную отредактировать табличную часть. Список оборудований, которые подсвечиваются красным, можно удалить, а через кнопку «Добави</w:t>
      </w:r>
      <w:r w:rsidR="00900AE1" w:rsidRPr="009B59EF">
        <w:rPr>
          <w:rFonts w:cs="Times New Roman"/>
          <w:bCs/>
          <w:i w:val="0"/>
          <w:iCs w:val="0"/>
        </w:rPr>
        <w:t>ть» выбрать другое оборудование</w:t>
      </w:r>
      <w:r w:rsidRPr="009B59EF">
        <w:rPr>
          <w:rFonts w:cs="Times New Roman"/>
          <w:bCs/>
          <w:i w:val="0"/>
          <w:iCs w:val="0"/>
        </w:rPr>
        <w:t xml:space="preserve"> (Рисунок </w:t>
      </w:r>
      <w:r w:rsidR="009B59EF">
        <w:rPr>
          <w:rFonts w:cs="Times New Roman"/>
          <w:bCs/>
          <w:i w:val="0"/>
          <w:iCs w:val="0"/>
        </w:rPr>
        <w:t>10.54</w:t>
      </w:r>
      <w:r w:rsidRPr="009B59EF">
        <w:rPr>
          <w:rFonts w:cs="Times New Roman"/>
          <w:bCs/>
          <w:i w:val="0"/>
          <w:iCs w:val="0"/>
        </w:rPr>
        <w:t>)</w:t>
      </w:r>
      <w:r w:rsidR="00900AE1" w:rsidRPr="009B59EF">
        <w:rPr>
          <w:rFonts w:cs="Times New Roman"/>
          <w:bCs/>
          <w:i w:val="0"/>
          <w:iCs w:val="0"/>
        </w:rPr>
        <w:t>.</w:t>
      </w:r>
    </w:p>
    <w:p w:rsidR="00794B03" w:rsidRPr="0091523B" w:rsidRDefault="00642A4C" w:rsidP="00901C72">
      <w:pPr>
        <w:pStyle w:val="ad"/>
        <w:spacing w:line="360" w:lineRule="auto"/>
        <w:rPr>
          <w:rFonts w:asciiTheme="minorHAnsi" w:hAnsiTheme="minorHAnsi" w:cstheme="minorHAnsi"/>
          <w:bCs/>
          <w:iCs w:val="0"/>
        </w:rPr>
      </w:pPr>
      <w:r>
        <w:rPr>
          <w:rFonts w:cstheme="minorHAnsi"/>
          <w:bCs/>
          <w:i w:val="0"/>
          <w:noProof/>
          <w:lang w:eastAsia="ru-RU"/>
        </w:rPr>
        <w:drawing>
          <wp:inline distT="0" distB="0" distL="0" distR="0">
            <wp:extent cx="6120765" cy="3321911"/>
            <wp:effectExtent l="19050" t="0" r="0" b="0"/>
            <wp:docPr id="8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0"/>
                    <a:srcRect/>
                    <a:stretch>
                      <a:fillRect/>
                    </a:stretch>
                  </pic:blipFill>
                  <pic:spPr bwMode="auto">
                    <a:xfrm>
                      <a:off x="0" y="0"/>
                      <a:ext cx="6120765" cy="332191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bCs/>
          <w:i w:val="0"/>
          <w:iCs w:val="0"/>
        </w:rPr>
      </w:pPr>
      <w:r w:rsidRPr="0091523B">
        <w:rPr>
          <w:rFonts w:asciiTheme="minorHAnsi" w:hAnsiTheme="minorHAnsi" w:cstheme="minorHAnsi"/>
          <w:b/>
          <w:bCs/>
          <w:i w:val="0"/>
          <w:iCs w:val="0"/>
        </w:rPr>
        <w:t xml:space="preserve">Рисунок </w:t>
      </w:r>
      <w:r w:rsidR="009B59EF">
        <w:rPr>
          <w:rFonts w:asciiTheme="minorHAnsi" w:hAnsiTheme="minorHAnsi" w:cstheme="minorHAnsi"/>
          <w:b/>
          <w:bCs/>
          <w:i w:val="0"/>
          <w:iCs w:val="0"/>
        </w:rPr>
        <w:t>10.54</w:t>
      </w:r>
      <w:r w:rsidRPr="0091523B">
        <w:rPr>
          <w:rFonts w:asciiTheme="minorHAnsi" w:hAnsiTheme="minorHAnsi" w:cstheme="minorHAnsi"/>
          <w:b/>
          <w:bCs/>
          <w:i w:val="0"/>
          <w:iCs w:val="0"/>
        </w:rPr>
        <w:t xml:space="preserve"> – Изменение комплекта оборудования в записи журнала</w:t>
      </w:r>
    </w:p>
    <w:p w:rsidR="00794B03" w:rsidRPr="00642A4C" w:rsidRDefault="00642A4C" w:rsidP="00901C72">
      <w:pPr>
        <w:pStyle w:val="ad"/>
        <w:spacing w:line="360" w:lineRule="auto"/>
        <w:rPr>
          <w:rFonts w:cs="Times New Roman"/>
          <w:bCs/>
          <w:i w:val="0"/>
          <w:iCs w:val="0"/>
        </w:rPr>
      </w:pPr>
      <w:r w:rsidRPr="00642A4C">
        <w:rPr>
          <w:rFonts w:cs="Times New Roman"/>
          <w:bCs/>
          <w:i w:val="0"/>
          <w:iCs w:val="0"/>
        </w:rPr>
        <w:lastRenderedPageBreak/>
        <w:t>Оборудование, которое не соответствовало</w:t>
      </w:r>
      <w:r w:rsidR="00794B03" w:rsidRPr="00642A4C">
        <w:rPr>
          <w:rFonts w:cs="Times New Roman"/>
          <w:bCs/>
          <w:i w:val="0"/>
          <w:iCs w:val="0"/>
        </w:rPr>
        <w:t xml:space="preserve"> требованиям, удалили, добавили новое оборудование. После того, как комплект отредактирован, нажимаем на кнопку «Записать и закрыть». </w:t>
      </w:r>
    </w:p>
    <w:p w:rsidR="00794B03" w:rsidRPr="009B59EF" w:rsidRDefault="00794B03" w:rsidP="00901C72">
      <w:pPr>
        <w:pStyle w:val="ad"/>
        <w:spacing w:line="360" w:lineRule="auto"/>
        <w:rPr>
          <w:rFonts w:cs="Times New Roman"/>
          <w:bCs/>
          <w:i w:val="0"/>
        </w:rPr>
      </w:pPr>
      <w:r w:rsidRPr="00642A4C">
        <w:rPr>
          <w:rFonts w:cs="Times New Roman"/>
          <w:bCs/>
          <w:i w:val="0"/>
        </w:rPr>
        <w:t>Также, сверху записи журнала видим вкладку «Испо</w:t>
      </w:r>
      <w:r w:rsidR="009B59EF">
        <w:rPr>
          <w:rFonts w:cs="Times New Roman"/>
          <w:bCs/>
          <w:i w:val="0"/>
        </w:rPr>
        <w:t>льзуемый комплект оборудования»</w:t>
      </w:r>
      <w:r w:rsidRPr="00642A4C">
        <w:rPr>
          <w:rFonts w:cs="Times New Roman"/>
          <w:bCs/>
          <w:i w:val="0"/>
        </w:rPr>
        <w:t xml:space="preserve"> (Рисунок </w:t>
      </w:r>
      <w:r w:rsidR="009B59EF">
        <w:rPr>
          <w:rFonts w:cs="Times New Roman"/>
          <w:bCs/>
          <w:i w:val="0"/>
        </w:rPr>
        <w:t>10.55</w:t>
      </w:r>
      <w:r w:rsidRPr="00642A4C">
        <w:rPr>
          <w:rFonts w:cs="Times New Roman"/>
          <w:bCs/>
          <w:i w:val="0"/>
        </w:rPr>
        <w:t>)</w:t>
      </w:r>
      <w:r w:rsidR="009B59EF">
        <w:rPr>
          <w:rFonts w:cs="Times New Roman"/>
          <w:bCs/>
          <w:i w:val="0"/>
        </w:rPr>
        <w:t>.</w:t>
      </w:r>
    </w:p>
    <w:p w:rsidR="00794B03" w:rsidRPr="0091523B" w:rsidRDefault="00B62E80" w:rsidP="00901C72">
      <w:pPr>
        <w:pStyle w:val="ad"/>
        <w:spacing w:line="360" w:lineRule="auto"/>
        <w:rPr>
          <w:rFonts w:asciiTheme="minorHAnsi" w:hAnsiTheme="minorHAnsi" w:cstheme="minorHAnsi"/>
          <w:bCs/>
          <w:iCs w:val="0"/>
        </w:rPr>
      </w:pPr>
      <w:r>
        <w:rPr>
          <w:rFonts w:cstheme="minorHAnsi"/>
          <w:bCs/>
          <w:i w:val="0"/>
          <w:noProof/>
          <w:lang w:eastAsia="ru-RU"/>
        </w:rPr>
        <w:drawing>
          <wp:inline distT="0" distB="0" distL="0" distR="0">
            <wp:extent cx="6120765" cy="2291174"/>
            <wp:effectExtent l="19050" t="0" r="0" b="0"/>
            <wp:docPr id="8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1"/>
                    <a:srcRect/>
                    <a:stretch>
                      <a:fillRect/>
                    </a:stretch>
                  </pic:blipFill>
                  <pic:spPr bwMode="auto">
                    <a:xfrm>
                      <a:off x="0" y="0"/>
                      <a:ext cx="6120765" cy="2291174"/>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bCs/>
          <w:i w:val="0"/>
          <w:iCs w:val="0"/>
        </w:rPr>
      </w:pPr>
      <w:r w:rsidRPr="0091523B">
        <w:rPr>
          <w:rFonts w:asciiTheme="minorHAnsi" w:hAnsiTheme="minorHAnsi" w:cstheme="minorHAnsi"/>
          <w:b/>
          <w:bCs/>
          <w:i w:val="0"/>
          <w:iCs w:val="0"/>
        </w:rPr>
        <w:t xml:space="preserve">Рисунок </w:t>
      </w:r>
      <w:r w:rsidR="009B59EF">
        <w:rPr>
          <w:rFonts w:asciiTheme="minorHAnsi" w:hAnsiTheme="minorHAnsi" w:cstheme="minorHAnsi"/>
          <w:b/>
          <w:bCs/>
          <w:i w:val="0"/>
          <w:iCs w:val="0"/>
        </w:rPr>
        <w:t>10.55</w:t>
      </w:r>
      <w:r w:rsidRPr="0091523B">
        <w:rPr>
          <w:rFonts w:asciiTheme="minorHAnsi" w:hAnsiTheme="minorHAnsi" w:cstheme="minorHAnsi"/>
          <w:b/>
          <w:bCs/>
          <w:i w:val="0"/>
          <w:iCs w:val="0"/>
        </w:rPr>
        <w:t xml:space="preserve"> – Используемый комплект оборудования</w:t>
      </w:r>
    </w:p>
    <w:p w:rsidR="009B59EF" w:rsidRPr="0091523B" w:rsidRDefault="009B59EF" w:rsidP="00901C72">
      <w:pPr>
        <w:pStyle w:val="ad"/>
        <w:spacing w:line="360" w:lineRule="auto"/>
        <w:jc w:val="center"/>
        <w:rPr>
          <w:rFonts w:asciiTheme="minorHAnsi" w:hAnsiTheme="minorHAnsi" w:cstheme="minorHAnsi"/>
          <w:b/>
          <w:bCs/>
          <w:i w:val="0"/>
          <w:iCs w:val="0"/>
        </w:rPr>
      </w:pPr>
    </w:p>
    <w:p w:rsidR="00794B03" w:rsidRDefault="00794B03" w:rsidP="00901C72">
      <w:pPr>
        <w:pStyle w:val="ad"/>
        <w:spacing w:line="360" w:lineRule="auto"/>
        <w:rPr>
          <w:rFonts w:cs="Times New Roman"/>
          <w:bCs/>
          <w:i w:val="0"/>
        </w:rPr>
      </w:pPr>
      <w:r w:rsidRPr="00B62E80">
        <w:rPr>
          <w:rFonts w:cs="Times New Roman"/>
          <w:bCs/>
          <w:i w:val="0"/>
        </w:rPr>
        <w:t>Это сделано для того, чтобы мы могли провести аналитику данных комплектов, зафиксировать дату, и в дальнейшем это будет использоваться для заполнения данных журналов в протокол.</w:t>
      </w:r>
    </w:p>
    <w:p w:rsidR="006B6DAC" w:rsidRDefault="006B6DAC" w:rsidP="00901C72">
      <w:pPr>
        <w:pStyle w:val="ad"/>
        <w:spacing w:line="360" w:lineRule="auto"/>
        <w:rPr>
          <w:rFonts w:cs="Times New Roman"/>
          <w:bCs/>
          <w:i w:val="0"/>
        </w:rPr>
      </w:pPr>
    </w:p>
    <w:p w:rsidR="00A95B49" w:rsidRDefault="00A95B49" w:rsidP="00901C72">
      <w:pPr>
        <w:pStyle w:val="ad"/>
        <w:spacing w:line="360" w:lineRule="auto"/>
        <w:rPr>
          <w:rFonts w:cs="Times New Roman"/>
          <w:bCs/>
          <w:i w:val="0"/>
        </w:rPr>
      </w:pPr>
    </w:p>
    <w:p w:rsidR="00A95B49" w:rsidRDefault="00A95B49" w:rsidP="00A95B49">
      <w:pPr>
        <w:pStyle w:val="3"/>
        <w:spacing w:line="360" w:lineRule="auto"/>
        <w:ind w:left="0" w:firstLine="0"/>
        <w:rPr>
          <w:rFonts w:asciiTheme="minorHAnsi" w:hAnsiTheme="minorHAnsi" w:cstheme="minorHAnsi"/>
          <w:b w:val="0"/>
          <w:sz w:val="32"/>
          <w:szCs w:val="32"/>
        </w:rPr>
      </w:pPr>
      <w:bookmarkStart w:id="106" w:name="_Toc170745905"/>
      <w:r>
        <w:rPr>
          <w:rFonts w:asciiTheme="minorHAnsi" w:hAnsiTheme="minorHAnsi" w:cstheme="minorHAnsi"/>
          <w:b w:val="0"/>
          <w:sz w:val="32"/>
          <w:szCs w:val="32"/>
        </w:rPr>
        <w:t>Создание электронного журнала с разделёнными ячейками</w:t>
      </w:r>
      <w:bookmarkEnd w:id="106"/>
    </w:p>
    <w:p w:rsidR="00794B03" w:rsidRPr="00E751C9" w:rsidRDefault="00794B03" w:rsidP="00901C72">
      <w:pPr>
        <w:pStyle w:val="ad"/>
        <w:spacing w:line="360" w:lineRule="auto"/>
        <w:rPr>
          <w:rFonts w:cs="Times New Roman"/>
          <w:i w:val="0"/>
        </w:rPr>
      </w:pPr>
      <w:r w:rsidRPr="00E751C9">
        <w:rPr>
          <w:rFonts w:cs="Times New Roman"/>
          <w:i w:val="0"/>
        </w:rPr>
        <w:t>Создадим</w:t>
      </w:r>
      <w:r w:rsidR="00E751C9" w:rsidRPr="00E751C9">
        <w:rPr>
          <w:rFonts w:cs="Times New Roman"/>
          <w:i w:val="0"/>
        </w:rPr>
        <w:t xml:space="preserve"> журнал с разделёнными ячейками</w:t>
      </w:r>
      <w:r w:rsidRPr="00E751C9">
        <w:rPr>
          <w:rFonts w:cs="Times New Roman"/>
          <w:i w:val="0"/>
        </w:rPr>
        <w:t xml:space="preserve"> (рисунок </w:t>
      </w:r>
      <w:r w:rsidR="009D1839">
        <w:rPr>
          <w:rFonts w:cs="Times New Roman"/>
          <w:i w:val="0"/>
        </w:rPr>
        <w:t>10.56</w:t>
      </w:r>
      <w:r w:rsidRPr="00E751C9">
        <w:rPr>
          <w:rFonts w:cs="Times New Roman"/>
          <w:i w:val="0"/>
        </w:rPr>
        <w:t>)</w:t>
      </w:r>
      <w:r w:rsidR="00E751C9" w:rsidRPr="00E751C9">
        <w:rPr>
          <w:rFonts w:cs="Times New Roman"/>
          <w:i w:val="0"/>
        </w:rPr>
        <w:t>.</w:t>
      </w:r>
    </w:p>
    <w:p w:rsidR="00794B03" w:rsidRPr="0091523B" w:rsidRDefault="00794B03" w:rsidP="007E6C5B">
      <w:pPr>
        <w:pStyle w:val="ad"/>
        <w:spacing w:line="360" w:lineRule="auto"/>
        <w:jc w:val="center"/>
        <w:rPr>
          <w:rFonts w:asciiTheme="minorHAnsi" w:hAnsiTheme="minorHAnsi" w:cstheme="minorHAnsi"/>
          <w:iCs w:val="0"/>
        </w:rPr>
      </w:pPr>
      <w:r w:rsidRPr="0091523B">
        <w:rPr>
          <w:rFonts w:asciiTheme="minorHAnsi" w:hAnsiTheme="minorHAnsi" w:cstheme="minorHAnsi"/>
          <w:noProof/>
          <w:lang w:eastAsia="ru-RU"/>
        </w:rPr>
        <w:lastRenderedPageBreak/>
        <w:drawing>
          <wp:inline distT="0" distB="0" distL="0" distR="0">
            <wp:extent cx="4912360" cy="2976880"/>
            <wp:effectExtent l="19050" t="0" r="254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512"/>
                    <a:srcRect/>
                    <a:stretch>
                      <a:fillRect/>
                    </a:stretch>
                  </pic:blipFill>
                  <pic:spPr bwMode="auto">
                    <a:xfrm>
                      <a:off x="0" y="0"/>
                      <a:ext cx="4912360" cy="2976880"/>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9D1839">
        <w:rPr>
          <w:rFonts w:asciiTheme="minorHAnsi" w:hAnsiTheme="minorHAnsi" w:cstheme="minorHAnsi"/>
          <w:b/>
          <w:i w:val="0"/>
        </w:rPr>
        <w:t>10.56</w:t>
      </w:r>
      <w:r w:rsidRPr="0091523B">
        <w:rPr>
          <w:rFonts w:asciiTheme="minorHAnsi" w:hAnsiTheme="minorHAnsi" w:cstheme="minorHAnsi"/>
          <w:b/>
          <w:i w:val="0"/>
        </w:rPr>
        <w:t xml:space="preserve"> - Журнал с разделёнными ячейками, образец</w:t>
      </w:r>
    </w:p>
    <w:p w:rsidR="009D1839" w:rsidRPr="0091523B" w:rsidRDefault="009D1839" w:rsidP="00901C72">
      <w:pPr>
        <w:pStyle w:val="ad"/>
        <w:spacing w:line="360" w:lineRule="auto"/>
        <w:jc w:val="center"/>
        <w:rPr>
          <w:rFonts w:asciiTheme="minorHAnsi" w:hAnsiTheme="minorHAnsi" w:cstheme="minorHAnsi"/>
          <w:b/>
          <w:i w:val="0"/>
        </w:rPr>
      </w:pPr>
    </w:p>
    <w:p w:rsidR="00794B03" w:rsidRPr="009D1839" w:rsidRDefault="00794B03" w:rsidP="00901C72">
      <w:pPr>
        <w:pStyle w:val="ad"/>
        <w:spacing w:line="360" w:lineRule="auto"/>
        <w:rPr>
          <w:rFonts w:cs="Times New Roman"/>
          <w:i w:val="0"/>
        </w:rPr>
      </w:pPr>
      <w:r w:rsidRPr="000A50A6">
        <w:rPr>
          <w:rFonts w:cs="Times New Roman"/>
          <w:i w:val="0"/>
        </w:rPr>
        <w:t>Создадим журнал по образцу. Переходим в раздел «Электронные журналы» - «</w:t>
      </w:r>
      <w:r w:rsidR="000A50A6" w:rsidRPr="000A50A6">
        <w:rPr>
          <w:rFonts w:cs="Times New Roman"/>
          <w:i w:val="0"/>
        </w:rPr>
        <w:t>Справочники</w:t>
      </w:r>
      <w:r w:rsidRPr="000A50A6">
        <w:rPr>
          <w:rFonts w:cs="Times New Roman"/>
          <w:i w:val="0"/>
        </w:rPr>
        <w:t>» -  «Шаблоны электронных журналов».</w:t>
      </w:r>
      <w:r w:rsidR="000A50A6" w:rsidRPr="000A50A6">
        <w:rPr>
          <w:rFonts w:cs="Times New Roman"/>
          <w:i w:val="0"/>
        </w:rPr>
        <w:t xml:space="preserve"> По кнопке «Создать шаблон»</w:t>
      </w:r>
      <w:r w:rsidRPr="000A50A6">
        <w:rPr>
          <w:rFonts w:cs="Times New Roman"/>
          <w:i w:val="0"/>
        </w:rPr>
        <w:t xml:space="preserve"> Создадим шаблон электронного журнала. Добавим общие сведения: Начат, Ответственный, (Рисунок </w:t>
      </w:r>
      <w:r w:rsidR="009D1839">
        <w:rPr>
          <w:rFonts w:cs="Times New Roman"/>
          <w:i w:val="0"/>
        </w:rPr>
        <w:t>10.57</w:t>
      </w:r>
      <w:r w:rsidRPr="000A50A6">
        <w:rPr>
          <w:rFonts w:cs="Times New Roman"/>
          <w:i w:val="0"/>
        </w:rPr>
        <w:t>).</w:t>
      </w:r>
    </w:p>
    <w:p w:rsidR="00794B03" w:rsidRPr="0091523B" w:rsidRDefault="00AC3D5F" w:rsidP="00901C72">
      <w:pPr>
        <w:pStyle w:val="ad"/>
        <w:spacing w:line="360" w:lineRule="auto"/>
        <w:rPr>
          <w:rFonts w:asciiTheme="minorHAnsi" w:hAnsiTheme="minorHAnsi" w:cstheme="minorHAnsi"/>
          <w:iCs w:val="0"/>
        </w:rPr>
      </w:pPr>
      <w:r>
        <w:rPr>
          <w:rFonts w:cstheme="minorHAnsi"/>
          <w:i w:val="0"/>
          <w:noProof/>
          <w:lang w:eastAsia="ru-RU"/>
        </w:rPr>
        <w:drawing>
          <wp:inline distT="0" distB="0" distL="0" distR="0">
            <wp:extent cx="6120765" cy="3125610"/>
            <wp:effectExtent l="19050" t="0" r="0" b="0"/>
            <wp:docPr id="8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3"/>
                    <a:srcRect/>
                    <a:stretch>
                      <a:fillRect/>
                    </a:stretch>
                  </pic:blipFill>
                  <pic:spPr bwMode="auto">
                    <a:xfrm>
                      <a:off x="0" y="0"/>
                      <a:ext cx="6120765" cy="312561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9D1839">
        <w:rPr>
          <w:rFonts w:asciiTheme="minorHAnsi" w:hAnsiTheme="minorHAnsi" w:cstheme="minorHAnsi"/>
          <w:b/>
          <w:i w:val="0"/>
          <w:iCs w:val="0"/>
        </w:rPr>
        <w:t>10.57</w:t>
      </w:r>
      <w:r w:rsidR="00AC3D5F">
        <w:rPr>
          <w:rFonts w:asciiTheme="minorHAnsi" w:hAnsiTheme="minorHAnsi" w:cstheme="minorHAnsi"/>
          <w:b/>
          <w:i w:val="0"/>
          <w:iCs w:val="0"/>
        </w:rPr>
        <w:t xml:space="preserve"> </w:t>
      </w:r>
      <w:r w:rsidRPr="0091523B">
        <w:rPr>
          <w:rFonts w:asciiTheme="minorHAnsi" w:hAnsiTheme="minorHAnsi" w:cstheme="minorHAnsi"/>
          <w:b/>
          <w:i w:val="0"/>
          <w:iCs w:val="0"/>
        </w:rPr>
        <w:t>– Общие сведения журнала</w:t>
      </w:r>
    </w:p>
    <w:p w:rsidR="00794B03" w:rsidRPr="0091523B" w:rsidRDefault="00794B03" w:rsidP="00901C72">
      <w:pPr>
        <w:pStyle w:val="ad"/>
        <w:spacing w:line="360" w:lineRule="auto"/>
        <w:jc w:val="center"/>
        <w:rPr>
          <w:rFonts w:asciiTheme="minorHAnsi" w:hAnsiTheme="minorHAnsi" w:cstheme="minorHAnsi"/>
          <w:b/>
          <w:i w:val="0"/>
          <w:iCs w:val="0"/>
        </w:rPr>
      </w:pPr>
    </w:p>
    <w:p w:rsidR="00794B03" w:rsidRPr="00AC3D5F" w:rsidRDefault="00794B03" w:rsidP="00901C72">
      <w:pPr>
        <w:pStyle w:val="ad"/>
        <w:spacing w:line="360" w:lineRule="auto"/>
        <w:rPr>
          <w:rFonts w:cs="Times New Roman"/>
          <w:i w:val="0"/>
          <w:iCs w:val="0"/>
        </w:rPr>
      </w:pPr>
      <w:r w:rsidRPr="00AC3D5F">
        <w:rPr>
          <w:rFonts w:cs="Times New Roman"/>
          <w:i w:val="0"/>
          <w:iCs w:val="0"/>
        </w:rPr>
        <w:t xml:space="preserve">Переходим на вкладку содержание журнала, заполняем содержание: Номер пробы, Показатель 1, Показатель 2, Показатель 3, Показатель 4, Показатель 5. </w:t>
      </w:r>
    </w:p>
    <w:p w:rsidR="00794B03" w:rsidRPr="00AC3D5F" w:rsidRDefault="00794B03" w:rsidP="00901C72">
      <w:pPr>
        <w:pStyle w:val="ad"/>
        <w:spacing w:line="360" w:lineRule="auto"/>
        <w:rPr>
          <w:rFonts w:cs="Times New Roman"/>
          <w:i w:val="0"/>
          <w:iCs w:val="0"/>
        </w:rPr>
      </w:pPr>
      <w:r w:rsidRPr="00AC3D5F">
        <w:rPr>
          <w:rFonts w:cs="Times New Roman"/>
          <w:i w:val="0"/>
          <w:iCs w:val="0"/>
        </w:rPr>
        <w:lastRenderedPageBreak/>
        <w:t xml:space="preserve">Создаём реквизит «Показатель 1», для показателя 1 устанавливаем Тип значения – число, (Рисунок </w:t>
      </w:r>
      <w:r w:rsidR="009D1839">
        <w:rPr>
          <w:rFonts w:cs="Times New Roman"/>
          <w:i w:val="0"/>
          <w:iCs w:val="0"/>
        </w:rPr>
        <w:t>10.58</w:t>
      </w:r>
      <w:r w:rsidRPr="00AC3D5F">
        <w:rPr>
          <w:rFonts w:cs="Times New Roman"/>
          <w:i w:val="0"/>
          <w:iCs w:val="0"/>
        </w:rPr>
        <w:t xml:space="preserve">). </w:t>
      </w:r>
    </w:p>
    <w:p w:rsidR="00794B03" w:rsidRPr="0091523B" w:rsidRDefault="00AC3D5F" w:rsidP="00901C72">
      <w:pPr>
        <w:pStyle w:val="ad"/>
        <w:spacing w:line="360" w:lineRule="auto"/>
        <w:rPr>
          <w:rFonts w:asciiTheme="minorHAnsi" w:hAnsiTheme="minorHAnsi" w:cstheme="minorHAnsi"/>
        </w:rPr>
      </w:pPr>
      <w:r>
        <w:rPr>
          <w:rFonts w:cstheme="minorHAnsi"/>
          <w:i w:val="0"/>
          <w:iCs w:val="0"/>
          <w:noProof/>
          <w:lang w:eastAsia="ru-RU"/>
        </w:rPr>
        <w:drawing>
          <wp:inline distT="0" distB="0" distL="0" distR="0">
            <wp:extent cx="6120765" cy="3731668"/>
            <wp:effectExtent l="19050" t="0" r="0" b="0"/>
            <wp:docPr id="83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4"/>
                    <a:srcRect/>
                    <a:stretch>
                      <a:fillRect/>
                    </a:stretch>
                  </pic:blipFill>
                  <pic:spPr bwMode="auto">
                    <a:xfrm>
                      <a:off x="0" y="0"/>
                      <a:ext cx="6120765" cy="373166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9D1839">
        <w:rPr>
          <w:rFonts w:asciiTheme="minorHAnsi" w:hAnsiTheme="minorHAnsi" w:cstheme="minorHAnsi"/>
          <w:b/>
          <w:i w:val="0"/>
          <w:iCs w:val="0"/>
        </w:rPr>
        <w:t>10.58</w:t>
      </w:r>
      <w:r w:rsidRPr="0091523B">
        <w:rPr>
          <w:rFonts w:asciiTheme="minorHAnsi" w:hAnsiTheme="minorHAnsi" w:cstheme="minorHAnsi"/>
          <w:b/>
          <w:i w:val="0"/>
          <w:iCs w:val="0"/>
        </w:rPr>
        <w:t xml:space="preserve"> – Создание реквизита Показатель 1</w:t>
      </w:r>
    </w:p>
    <w:p w:rsidR="00794B03" w:rsidRPr="0091523B" w:rsidRDefault="00794B03" w:rsidP="00901C72">
      <w:pPr>
        <w:pStyle w:val="ad"/>
        <w:spacing w:line="360" w:lineRule="auto"/>
        <w:jc w:val="center"/>
        <w:rPr>
          <w:rFonts w:asciiTheme="minorHAnsi" w:hAnsiTheme="minorHAnsi" w:cstheme="minorHAnsi"/>
          <w:b/>
          <w:i w:val="0"/>
          <w:iCs w:val="0"/>
        </w:rPr>
      </w:pPr>
    </w:p>
    <w:p w:rsidR="00794B03" w:rsidRPr="00987907" w:rsidRDefault="00794B03" w:rsidP="00901C72">
      <w:pPr>
        <w:pStyle w:val="ad"/>
        <w:spacing w:line="360" w:lineRule="auto"/>
        <w:rPr>
          <w:rFonts w:cs="Times New Roman"/>
          <w:i w:val="0"/>
          <w:iCs w:val="0"/>
        </w:rPr>
      </w:pPr>
      <w:r w:rsidRPr="00987907">
        <w:rPr>
          <w:rFonts w:cs="Times New Roman"/>
          <w:i w:val="0"/>
          <w:iCs w:val="0"/>
        </w:rPr>
        <w:t xml:space="preserve">Можно настроить длину, точность, указать, можно ли этому числу быть отрицательным. </w:t>
      </w:r>
      <w:r w:rsidRPr="00987907">
        <w:rPr>
          <w:rFonts w:cs="Times New Roman"/>
          <w:b/>
          <w:i w:val="0"/>
          <w:iCs w:val="0"/>
        </w:rPr>
        <w:t xml:space="preserve">Длина – </w:t>
      </w:r>
      <w:r w:rsidRPr="00987907">
        <w:rPr>
          <w:rFonts w:cs="Times New Roman"/>
          <w:i w:val="0"/>
          <w:iCs w:val="0"/>
        </w:rPr>
        <w:t xml:space="preserve">общая длина всех символов до и после запятой. </w:t>
      </w:r>
      <w:r w:rsidRPr="00987907">
        <w:rPr>
          <w:rFonts w:cs="Times New Roman"/>
          <w:b/>
          <w:i w:val="0"/>
          <w:iCs w:val="0"/>
        </w:rPr>
        <w:t xml:space="preserve">Точность – </w:t>
      </w:r>
      <w:r w:rsidRPr="00987907">
        <w:rPr>
          <w:rFonts w:cs="Times New Roman"/>
          <w:i w:val="0"/>
          <w:iCs w:val="0"/>
        </w:rPr>
        <w:t xml:space="preserve">количество символов после запятой. </w:t>
      </w:r>
    </w:p>
    <w:p w:rsidR="00794B03" w:rsidRDefault="00794B03" w:rsidP="00901C72">
      <w:pPr>
        <w:pStyle w:val="ad"/>
        <w:spacing w:line="360" w:lineRule="auto"/>
        <w:rPr>
          <w:rFonts w:cs="Times New Roman"/>
          <w:i w:val="0"/>
          <w:iCs w:val="0"/>
        </w:rPr>
      </w:pPr>
      <w:r w:rsidRPr="00987907">
        <w:rPr>
          <w:rFonts w:cs="Times New Roman"/>
          <w:i w:val="0"/>
          <w:iCs w:val="0"/>
        </w:rPr>
        <w:t xml:space="preserve">Создаём реквизит «Показатель 2», чтобы вывести показатели друг под другом в одной ячейке, мы должны присвоить многострочность нашему показателю. Тип значения – строка, включаем функцию «Многострочное поле ввода», количество строк 3, исходя из Показатель 2, (Рисунок </w:t>
      </w:r>
      <w:r w:rsidR="00FA1D63">
        <w:rPr>
          <w:rFonts w:cs="Times New Roman"/>
          <w:i w:val="0"/>
          <w:iCs w:val="0"/>
        </w:rPr>
        <w:t>10.59</w:t>
      </w:r>
      <w:r w:rsidRPr="00987907">
        <w:rPr>
          <w:rFonts w:cs="Times New Roman"/>
          <w:i w:val="0"/>
          <w:iCs w:val="0"/>
        </w:rPr>
        <w:t>).</w:t>
      </w:r>
    </w:p>
    <w:p w:rsidR="00794B03" w:rsidRPr="00BC5FB2" w:rsidRDefault="00BC5FB2" w:rsidP="00901C72">
      <w:pPr>
        <w:pStyle w:val="ad"/>
        <w:spacing w:line="360" w:lineRule="auto"/>
        <w:rPr>
          <w:rFonts w:cs="Times New Roman"/>
          <w:i w:val="0"/>
          <w:iCs w:val="0"/>
        </w:rPr>
      </w:pPr>
      <w:r>
        <w:rPr>
          <w:rFonts w:cs="Times New Roman"/>
          <w:noProof/>
          <w:lang w:eastAsia="ru-RU"/>
        </w:rPr>
        <w:lastRenderedPageBreak/>
        <w:drawing>
          <wp:inline distT="0" distB="0" distL="0" distR="0">
            <wp:extent cx="6115936" cy="3179135"/>
            <wp:effectExtent l="19050" t="0" r="0" b="0"/>
            <wp:docPr id="83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5"/>
                    <a:srcRect/>
                    <a:stretch>
                      <a:fillRect/>
                    </a:stretch>
                  </pic:blipFill>
                  <pic:spPr bwMode="auto">
                    <a:xfrm>
                      <a:off x="0" y="0"/>
                      <a:ext cx="6120765" cy="3181645"/>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FA1D63">
        <w:rPr>
          <w:rFonts w:asciiTheme="minorHAnsi" w:hAnsiTheme="minorHAnsi" w:cstheme="minorHAnsi"/>
          <w:b/>
          <w:i w:val="0"/>
        </w:rPr>
        <w:t>10.59</w:t>
      </w:r>
      <w:r w:rsidRPr="0091523B">
        <w:rPr>
          <w:rFonts w:asciiTheme="minorHAnsi" w:hAnsiTheme="minorHAnsi" w:cstheme="minorHAnsi"/>
          <w:b/>
          <w:i w:val="0"/>
        </w:rPr>
        <w:t xml:space="preserve"> – Создание реквизита Показатель 2</w:t>
      </w:r>
    </w:p>
    <w:p w:rsidR="00794B03" w:rsidRPr="0091523B" w:rsidRDefault="00794B03" w:rsidP="00901C72">
      <w:pPr>
        <w:pStyle w:val="ad"/>
        <w:spacing w:line="360" w:lineRule="auto"/>
        <w:jc w:val="center"/>
        <w:rPr>
          <w:rFonts w:asciiTheme="minorHAnsi" w:hAnsiTheme="minorHAnsi" w:cstheme="minorHAnsi"/>
          <w:b/>
          <w:i w:val="0"/>
        </w:rPr>
      </w:pPr>
    </w:p>
    <w:p w:rsidR="00794B03" w:rsidRPr="00443E5B" w:rsidRDefault="00794B03" w:rsidP="00901C72">
      <w:pPr>
        <w:pStyle w:val="ad"/>
        <w:spacing w:line="360" w:lineRule="auto"/>
        <w:rPr>
          <w:rFonts w:cs="Times New Roman"/>
          <w:i w:val="0"/>
        </w:rPr>
      </w:pPr>
      <w:r w:rsidRPr="00443E5B">
        <w:rPr>
          <w:rFonts w:cs="Times New Roman"/>
          <w:i w:val="0"/>
        </w:rPr>
        <w:t>Создаём реквизит «Показатель 3», Тип значения – строка.  «Показатель 4», Тип значения – число (Длина 3, Точность 0). «Показатель 5», Тип значения – число (Длина 3, Точность 0).</w:t>
      </w:r>
    </w:p>
    <w:p w:rsidR="00443E5B" w:rsidRPr="00443E5B" w:rsidRDefault="00794B03" w:rsidP="00901C72">
      <w:pPr>
        <w:pStyle w:val="ad"/>
        <w:spacing w:line="360" w:lineRule="auto"/>
        <w:rPr>
          <w:rFonts w:cs="Times New Roman"/>
          <w:i w:val="0"/>
        </w:rPr>
      </w:pPr>
      <w:r w:rsidRPr="00443E5B">
        <w:rPr>
          <w:rFonts w:cs="Times New Roman"/>
          <w:i w:val="0"/>
        </w:rPr>
        <w:t xml:space="preserve">Для того чтобы разделить ячейки, мы должны определить в системе Общие реквизиты записей. Общими реквизитами являются реквизиты, которые у нас общие на все 3 ячейки. В нашем случае это: Номер пробы, Показатель 1, Показатель 2. </w:t>
      </w:r>
    </w:p>
    <w:p w:rsidR="00794B03" w:rsidRPr="00443E5B" w:rsidRDefault="00443E5B" w:rsidP="00901C72">
      <w:pPr>
        <w:pStyle w:val="ad"/>
        <w:spacing w:line="360" w:lineRule="auto"/>
        <w:rPr>
          <w:rFonts w:cs="Times New Roman"/>
          <w:i w:val="0"/>
        </w:rPr>
      </w:pPr>
      <w:r w:rsidRPr="00443E5B">
        <w:rPr>
          <w:rFonts w:cs="Times New Roman"/>
          <w:b/>
          <w:i w:val="0"/>
        </w:rPr>
        <w:t>Важно:</w:t>
      </w:r>
      <w:r>
        <w:rPr>
          <w:rFonts w:cs="Times New Roman"/>
          <w:b/>
          <w:i w:val="0"/>
        </w:rPr>
        <w:t xml:space="preserve"> </w:t>
      </w:r>
      <w:r>
        <w:rPr>
          <w:rFonts w:cs="Times New Roman"/>
          <w:i w:val="0"/>
        </w:rPr>
        <w:t xml:space="preserve">При заполнении вкладки «Содержание журнала» все добавленные реквизиты в табличную часть автоматически дублируются системой во вкладку «Общие реквизиты записей», из рисунка ниже видно, что все реквизиты относятся к общим (установлен флаг) </w:t>
      </w:r>
      <w:r w:rsidR="00794B03" w:rsidRPr="0091523B">
        <w:rPr>
          <w:rFonts w:asciiTheme="minorHAnsi" w:hAnsiTheme="minorHAnsi" w:cstheme="minorHAnsi"/>
          <w:i w:val="0"/>
        </w:rPr>
        <w:t xml:space="preserve">(Рисунок </w:t>
      </w:r>
      <w:r w:rsidR="00FA1D63">
        <w:rPr>
          <w:rFonts w:asciiTheme="minorHAnsi" w:hAnsiTheme="minorHAnsi" w:cstheme="minorHAnsi"/>
          <w:i w:val="0"/>
        </w:rPr>
        <w:t>10.60</w:t>
      </w:r>
      <w:r w:rsidR="00794B03" w:rsidRPr="0091523B">
        <w:rPr>
          <w:rFonts w:asciiTheme="minorHAnsi" w:hAnsiTheme="minorHAnsi" w:cstheme="minorHAnsi"/>
          <w:i w:val="0"/>
        </w:rPr>
        <w:t>).</w:t>
      </w:r>
    </w:p>
    <w:p w:rsidR="00794B03" w:rsidRPr="0091523B" w:rsidRDefault="00443E5B" w:rsidP="00901C72">
      <w:pPr>
        <w:pStyle w:val="ad"/>
        <w:spacing w:line="360" w:lineRule="auto"/>
        <w:rPr>
          <w:rFonts w:asciiTheme="minorHAnsi" w:hAnsiTheme="minorHAnsi" w:cstheme="minorHAnsi"/>
          <w:i w:val="0"/>
          <w:iCs w:val="0"/>
        </w:rPr>
      </w:pPr>
      <w:r>
        <w:rPr>
          <w:rFonts w:cstheme="minorHAnsi"/>
          <w:noProof/>
          <w:lang w:eastAsia="ru-RU"/>
        </w:rPr>
        <w:lastRenderedPageBreak/>
        <w:drawing>
          <wp:inline distT="0" distB="0" distL="0" distR="0">
            <wp:extent cx="6120765" cy="3119880"/>
            <wp:effectExtent l="19050" t="0" r="0" b="0"/>
            <wp:docPr id="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6"/>
                    <a:srcRect/>
                    <a:stretch>
                      <a:fillRect/>
                    </a:stretch>
                  </pic:blipFill>
                  <pic:spPr bwMode="auto">
                    <a:xfrm>
                      <a:off x="0" y="0"/>
                      <a:ext cx="6120765" cy="3119880"/>
                    </a:xfrm>
                    <a:prstGeom prst="rect">
                      <a:avLst/>
                    </a:prstGeom>
                    <a:noFill/>
                    <a:ln w="9525">
                      <a:noFill/>
                      <a:miter lim="800000"/>
                      <a:headEnd/>
                      <a:tailEnd/>
                    </a:ln>
                  </pic:spPr>
                </pic:pic>
              </a:graphicData>
            </a:graphic>
          </wp:inline>
        </w:drawing>
      </w:r>
    </w:p>
    <w:p w:rsidR="00794B03"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FA1D63">
        <w:rPr>
          <w:rFonts w:asciiTheme="minorHAnsi" w:hAnsiTheme="minorHAnsi" w:cstheme="minorHAnsi"/>
          <w:b/>
          <w:i w:val="0"/>
        </w:rPr>
        <w:t>10.60</w:t>
      </w:r>
      <w:r w:rsidR="00BD18A8">
        <w:rPr>
          <w:rFonts w:asciiTheme="minorHAnsi" w:hAnsiTheme="minorHAnsi" w:cstheme="minorHAnsi"/>
          <w:b/>
          <w:i w:val="0"/>
        </w:rPr>
        <w:t xml:space="preserve"> </w:t>
      </w:r>
      <w:r w:rsidRPr="0091523B">
        <w:rPr>
          <w:rFonts w:asciiTheme="minorHAnsi" w:hAnsiTheme="minorHAnsi" w:cstheme="minorHAnsi"/>
          <w:b/>
          <w:i w:val="0"/>
        </w:rPr>
        <w:t xml:space="preserve">– </w:t>
      </w:r>
      <w:r w:rsidR="00443E5B">
        <w:rPr>
          <w:rFonts w:asciiTheme="minorHAnsi" w:hAnsiTheme="minorHAnsi" w:cstheme="minorHAnsi"/>
          <w:b/>
          <w:i w:val="0"/>
        </w:rPr>
        <w:t>Вкладка «Содержание журнала»</w:t>
      </w:r>
    </w:p>
    <w:p w:rsidR="00FA1D63" w:rsidRPr="00AF3D78" w:rsidRDefault="00FA1D63" w:rsidP="00901C72">
      <w:pPr>
        <w:pStyle w:val="ad"/>
        <w:spacing w:line="360" w:lineRule="auto"/>
        <w:jc w:val="center"/>
        <w:rPr>
          <w:rFonts w:asciiTheme="minorHAnsi" w:hAnsiTheme="minorHAnsi" w:cstheme="minorHAnsi"/>
          <w:b/>
          <w:i w:val="0"/>
        </w:rPr>
      </w:pPr>
    </w:p>
    <w:p w:rsidR="00794B03" w:rsidRPr="00FA1D63" w:rsidRDefault="00443E5B" w:rsidP="00443E5B">
      <w:pPr>
        <w:pStyle w:val="ad"/>
        <w:spacing w:line="360" w:lineRule="auto"/>
        <w:rPr>
          <w:rFonts w:cs="Times New Roman"/>
          <w:i w:val="0"/>
        </w:rPr>
      </w:pPr>
      <w:r>
        <w:rPr>
          <w:rFonts w:cs="Times New Roman"/>
          <w:i w:val="0"/>
        </w:rPr>
        <w:t xml:space="preserve">Чтобы убрать реквизиты, которые не относятся к общим, нужно зайти на вкладку «Общие реквизиты записей» и удалить реквизиты, которые не относятся к общим (Рисунок </w:t>
      </w:r>
      <w:r w:rsidR="00FA1D63">
        <w:rPr>
          <w:rFonts w:cs="Times New Roman"/>
          <w:i w:val="0"/>
        </w:rPr>
        <w:t>10.61</w:t>
      </w:r>
      <w:r>
        <w:rPr>
          <w:rFonts w:cs="Times New Roman"/>
          <w:i w:val="0"/>
        </w:rPr>
        <w:t>).</w:t>
      </w:r>
    </w:p>
    <w:p w:rsidR="00794B03" w:rsidRPr="0091523B" w:rsidRDefault="00FE46E0" w:rsidP="00901C72">
      <w:pPr>
        <w:pStyle w:val="ad"/>
        <w:spacing w:line="360" w:lineRule="auto"/>
        <w:jc w:val="center"/>
        <w:rPr>
          <w:rFonts w:asciiTheme="minorHAnsi" w:hAnsiTheme="minorHAnsi" w:cstheme="minorHAnsi"/>
          <w:b/>
          <w:iCs w:val="0"/>
        </w:rPr>
      </w:pPr>
      <w:r>
        <w:rPr>
          <w:rFonts w:cstheme="minorHAnsi"/>
          <w:b/>
          <w:i w:val="0"/>
          <w:noProof/>
          <w:lang w:eastAsia="ru-RU"/>
        </w:rPr>
        <w:drawing>
          <wp:inline distT="0" distB="0" distL="0" distR="0">
            <wp:extent cx="6120765" cy="3119944"/>
            <wp:effectExtent l="19050" t="0" r="0" b="0"/>
            <wp:docPr id="84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7"/>
                    <a:srcRect/>
                    <a:stretch>
                      <a:fillRect/>
                    </a:stretch>
                  </pic:blipFill>
                  <pic:spPr bwMode="auto">
                    <a:xfrm>
                      <a:off x="0" y="0"/>
                      <a:ext cx="6120765" cy="3119944"/>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FA1D63">
        <w:rPr>
          <w:rFonts w:asciiTheme="minorHAnsi" w:hAnsiTheme="minorHAnsi" w:cstheme="minorHAnsi"/>
          <w:b/>
          <w:i w:val="0"/>
          <w:iCs w:val="0"/>
        </w:rPr>
        <w:t>10.61</w:t>
      </w:r>
      <w:r w:rsidRPr="0091523B">
        <w:rPr>
          <w:rFonts w:asciiTheme="minorHAnsi" w:hAnsiTheme="minorHAnsi" w:cstheme="minorHAnsi"/>
          <w:b/>
          <w:i w:val="0"/>
          <w:iCs w:val="0"/>
        </w:rPr>
        <w:t xml:space="preserve"> – </w:t>
      </w:r>
      <w:r w:rsidR="00443E5B">
        <w:rPr>
          <w:rFonts w:asciiTheme="minorHAnsi" w:hAnsiTheme="minorHAnsi" w:cstheme="minorHAnsi"/>
          <w:b/>
          <w:i w:val="0"/>
          <w:iCs w:val="0"/>
        </w:rPr>
        <w:t>Вкладка «</w:t>
      </w:r>
      <w:r w:rsidRPr="0091523B">
        <w:rPr>
          <w:rFonts w:asciiTheme="minorHAnsi" w:hAnsiTheme="minorHAnsi" w:cstheme="minorHAnsi"/>
          <w:b/>
          <w:i w:val="0"/>
          <w:iCs w:val="0"/>
        </w:rPr>
        <w:t>Общие реквизиты записей</w:t>
      </w:r>
      <w:r w:rsidR="00443E5B">
        <w:rPr>
          <w:rFonts w:asciiTheme="minorHAnsi" w:hAnsiTheme="minorHAnsi" w:cstheme="minorHAnsi"/>
          <w:b/>
          <w:i w:val="0"/>
          <w:iCs w:val="0"/>
        </w:rPr>
        <w:t>»</w:t>
      </w:r>
    </w:p>
    <w:p w:rsidR="00794B03" w:rsidRPr="0091523B" w:rsidRDefault="00794B03" w:rsidP="00901C72">
      <w:pPr>
        <w:pStyle w:val="ad"/>
        <w:spacing w:line="360" w:lineRule="auto"/>
        <w:rPr>
          <w:rFonts w:asciiTheme="minorHAnsi" w:hAnsiTheme="minorHAnsi" w:cstheme="minorHAnsi"/>
          <w:i w:val="0"/>
          <w:iCs w:val="0"/>
        </w:rPr>
      </w:pPr>
    </w:p>
    <w:p w:rsidR="00794B03" w:rsidRPr="00FE46E0" w:rsidRDefault="00794B03" w:rsidP="00901C72">
      <w:pPr>
        <w:pStyle w:val="ad"/>
        <w:spacing w:line="360" w:lineRule="auto"/>
        <w:rPr>
          <w:rFonts w:cs="Times New Roman"/>
          <w:i w:val="0"/>
          <w:iCs w:val="0"/>
        </w:rPr>
      </w:pPr>
      <w:r w:rsidRPr="00FE46E0">
        <w:rPr>
          <w:rFonts w:cs="Times New Roman"/>
          <w:i w:val="0"/>
          <w:iCs w:val="0"/>
        </w:rPr>
        <w:t xml:space="preserve">Общие реквизиты записей, которые не будут разделяться. Нажимаем на кнопку «Записать и закрыть». Переходим в раздел «Электронные журналы» - «Журналы» - «Электронные </w:t>
      </w:r>
      <w:r w:rsidRPr="00FE46E0">
        <w:rPr>
          <w:rFonts w:cs="Times New Roman"/>
          <w:i w:val="0"/>
          <w:iCs w:val="0"/>
        </w:rPr>
        <w:lastRenderedPageBreak/>
        <w:t>журналы». Выбираем из списка наш созданный шаблон и нажимаем на кнопку «Создать</w:t>
      </w:r>
      <w:r w:rsidR="00353308">
        <w:rPr>
          <w:rFonts w:cs="Times New Roman"/>
          <w:i w:val="0"/>
          <w:iCs w:val="0"/>
        </w:rPr>
        <w:t xml:space="preserve"> журнал</w:t>
      </w:r>
      <w:r w:rsidRPr="00FE46E0">
        <w:rPr>
          <w:rFonts w:cs="Times New Roman"/>
          <w:i w:val="0"/>
          <w:iCs w:val="0"/>
        </w:rPr>
        <w:t>».</w:t>
      </w:r>
    </w:p>
    <w:p w:rsidR="00794B03" w:rsidRPr="00FA1D63" w:rsidRDefault="00794B03" w:rsidP="00901C72">
      <w:pPr>
        <w:pStyle w:val="ad"/>
        <w:spacing w:line="360" w:lineRule="auto"/>
        <w:rPr>
          <w:rFonts w:cs="Times New Roman"/>
          <w:i w:val="0"/>
          <w:iCs w:val="0"/>
        </w:rPr>
      </w:pPr>
      <w:r w:rsidRPr="00FE46E0">
        <w:rPr>
          <w:rFonts w:cs="Times New Roman"/>
          <w:i w:val="0"/>
          <w:iCs w:val="0"/>
        </w:rPr>
        <w:t xml:space="preserve">В верхнюю часть журнала попадают реквизиты, которые мы указывали в нашем шаблоне «Общие сведения журнала», (Рисунок </w:t>
      </w:r>
      <w:r w:rsidR="00FA1D63">
        <w:rPr>
          <w:rFonts w:cs="Times New Roman"/>
          <w:i w:val="0"/>
          <w:iCs w:val="0"/>
        </w:rPr>
        <w:t>10.62</w:t>
      </w:r>
      <w:r w:rsidRPr="00FE46E0">
        <w:rPr>
          <w:rFonts w:cs="Times New Roman"/>
          <w:i w:val="0"/>
          <w:iCs w:val="0"/>
        </w:rPr>
        <w:t>).</w:t>
      </w:r>
    </w:p>
    <w:p w:rsidR="00794B03" w:rsidRPr="0091523B" w:rsidRDefault="00353308" w:rsidP="00901C72">
      <w:pPr>
        <w:pStyle w:val="ad"/>
        <w:spacing w:line="360" w:lineRule="auto"/>
        <w:rPr>
          <w:rFonts w:asciiTheme="minorHAnsi" w:hAnsiTheme="minorHAnsi" w:cstheme="minorHAnsi"/>
          <w:iCs w:val="0"/>
        </w:rPr>
      </w:pPr>
      <w:r>
        <w:rPr>
          <w:rFonts w:cstheme="minorHAnsi"/>
          <w:i w:val="0"/>
          <w:noProof/>
          <w:lang w:eastAsia="ru-RU"/>
        </w:rPr>
        <w:drawing>
          <wp:inline distT="0" distB="0" distL="0" distR="0">
            <wp:extent cx="6120765" cy="4959518"/>
            <wp:effectExtent l="19050" t="0" r="0" b="0"/>
            <wp:docPr id="8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8"/>
                    <a:srcRect/>
                    <a:stretch>
                      <a:fillRect/>
                    </a:stretch>
                  </pic:blipFill>
                  <pic:spPr bwMode="auto">
                    <a:xfrm>
                      <a:off x="0" y="0"/>
                      <a:ext cx="6120765" cy="4959518"/>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FA1D63">
        <w:rPr>
          <w:rFonts w:asciiTheme="minorHAnsi" w:hAnsiTheme="minorHAnsi" w:cstheme="minorHAnsi"/>
          <w:b/>
          <w:i w:val="0"/>
        </w:rPr>
        <w:t>10.62</w:t>
      </w:r>
      <w:r w:rsidRPr="0091523B">
        <w:rPr>
          <w:rFonts w:asciiTheme="minorHAnsi" w:hAnsiTheme="minorHAnsi" w:cstheme="minorHAnsi"/>
          <w:b/>
          <w:i w:val="0"/>
        </w:rPr>
        <w:t xml:space="preserve"> – Создание электронного журнала</w:t>
      </w:r>
      <w:r w:rsidR="00C705E5">
        <w:rPr>
          <w:rFonts w:asciiTheme="minorHAnsi" w:hAnsiTheme="minorHAnsi" w:cstheme="minorHAnsi"/>
          <w:b/>
          <w:i w:val="0"/>
        </w:rPr>
        <w:t xml:space="preserve"> с разделёнными ячейками</w:t>
      </w:r>
    </w:p>
    <w:p w:rsidR="00794B03" w:rsidRPr="0091523B" w:rsidRDefault="00794B03" w:rsidP="00901C72">
      <w:pPr>
        <w:pStyle w:val="ad"/>
        <w:spacing w:line="360" w:lineRule="auto"/>
        <w:jc w:val="center"/>
        <w:rPr>
          <w:rFonts w:asciiTheme="minorHAnsi" w:hAnsiTheme="minorHAnsi" w:cstheme="minorHAnsi"/>
          <w:b/>
          <w:i w:val="0"/>
        </w:rPr>
      </w:pPr>
    </w:p>
    <w:p w:rsidR="00794B03" w:rsidRPr="007635B3" w:rsidRDefault="00794B03" w:rsidP="00901C72">
      <w:pPr>
        <w:pStyle w:val="ad"/>
        <w:spacing w:line="360" w:lineRule="auto"/>
        <w:rPr>
          <w:rFonts w:cs="Times New Roman"/>
          <w:i w:val="0"/>
        </w:rPr>
      </w:pPr>
      <w:r w:rsidRPr="007635B3">
        <w:rPr>
          <w:rFonts w:cs="Times New Roman"/>
          <w:i w:val="0"/>
        </w:rPr>
        <w:t>Нажимаем кнопку «</w:t>
      </w:r>
      <w:r w:rsidR="00353308" w:rsidRPr="007635B3">
        <w:rPr>
          <w:rFonts w:cs="Times New Roman"/>
          <w:i w:val="0"/>
        </w:rPr>
        <w:t>Внести запись</w:t>
      </w:r>
      <w:r w:rsidRPr="007635B3">
        <w:rPr>
          <w:rFonts w:cs="Times New Roman"/>
          <w:i w:val="0"/>
        </w:rPr>
        <w:t xml:space="preserve">», добавляем записи из нашего примера. Вводим данные, нажимаем кнопку «Записать и закрыть», (Рисунок </w:t>
      </w:r>
      <w:r w:rsidR="006216AB">
        <w:rPr>
          <w:rFonts w:cs="Times New Roman"/>
          <w:i w:val="0"/>
        </w:rPr>
        <w:t>10.63</w:t>
      </w:r>
      <w:r w:rsidRPr="007635B3">
        <w:rPr>
          <w:rFonts w:cs="Times New Roman"/>
          <w:i w:val="0"/>
        </w:rPr>
        <w:t>).</w:t>
      </w:r>
    </w:p>
    <w:p w:rsidR="00794B03" w:rsidRPr="0091523B" w:rsidRDefault="00275C58" w:rsidP="00901C72">
      <w:pPr>
        <w:pStyle w:val="ad"/>
        <w:spacing w:line="360" w:lineRule="auto"/>
        <w:rPr>
          <w:rFonts w:asciiTheme="minorHAnsi" w:hAnsiTheme="minorHAnsi" w:cstheme="minorHAnsi"/>
          <w:iCs w:val="0"/>
        </w:rPr>
      </w:pPr>
      <w:r>
        <w:rPr>
          <w:rFonts w:cstheme="minorHAnsi"/>
          <w:i w:val="0"/>
          <w:noProof/>
          <w:lang w:eastAsia="ru-RU"/>
        </w:rPr>
        <w:lastRenderedPageBreak/>
        <w:drawing>
          <wp:inline distT="0" distB="0" distL="0" distR="0">
            <wp:extent cx="6120765" cy="3839610"/>
            <wp:effectExtent l="19050" t="0" r="0" b="0"/>
            <wp:docPr id="8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9"/>
                    <a:srcRect/>
                    <a:stretch>
                      <a:fillRect/>
                    </a:stretch>
                  </pic:blipFill>
                  <pic:spPr bwMode="auto">
                    <a:xfrm>
                      <a:off x="0" y="0"/>
                      <a:ext cx="6120765" cy="383961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6216AB">
        <w:rPr>
          <w:rFonts w:asciiTheme="minorHAnsi" w:hAnsiTheme="minorHAnsi" w:cstheme="minorHAnsi"/>
          <w:b/>
          <w:i w:val="0"/>
          <w:iCs w:val="0"/>
        </w:rPr>
        <w:t>10.63</w:t>
      </w:r>
      <w:r w:rsidRPr="0091523B">
        <w:rPr>
          <w:rFonts w:asciiTheme="minorHAnsi" w:hAnsiTheme="minorHAnsi" w:cstheme="minorHAnsi"/>
          <w:b/>
          <w:i w:val="0"/>
          <w:iCs w:val="0"/>
        </w:rPr>
        <w:t xml:space="preserve"> – Добавление записей в электронный журнал</w:t>
      </w:r>
    </w:p>
    <w:p w:rsidR="00794B03" w:rsidRPr="0091523B" w:rsidRDefault="00794B03" w:rsidP="00901C72">
      <w:pPr>
        <w:pStyle w:val="ad"/>
        <w:spacing w:line="360" w:lineRule="auto"/>
        <w:jc w:val="center"/>
        <w:rPr>
          <w:rFonts w:asciiTheme="minorHAnsi" w:hAnsiTheme="minorHAnsi" w:cstheme="minorHAnsi"/>
          <w:b/>
          <w:i w:val="0"/>
          <w:iCs w:val="0"/>
        </w:rPr>
      </w:pPr>
    </w:p>
    <w:p w:rsidR="00794B03" w:rsidRPr="004D3F3C" w:rsidRDefault="00794B03" w:rsidP="00901C72">
      <w:pPr>
        <w:pStyle w:val="ad"/>
        <w:spacing w:line="360" w:lineRule="auto"/>
        <w:rPr>
          <w:rFonts w:cs="Times New Roman"/>
          <w:i w:val="0"/>
          <w:iCs w:val="0"/>
        </w:rPr>
      </w:pPr>
      <w:r w:rsidRPr="004D3F3C">
        <w:rPr>
          <w:rFonts w:cs="Times New Roman"/>
          <w:i w:val="0"/>
          <w:iCs w:val="0"/>
        </w:rPr>
        <w:t xml:space="preserve">Создаём печатную форму, нажав кнопку «Печать», кнопка «Создать». Вносим данные в соответствии с шаблоном, (Рисунок </w:t>
      </w:r>
      <w:r w:rsidR="006216AB">
        <w:rPr>
          <w:rFonts w:cs="Times New Roman"/>
          <w:i w:val="0"/>
          <w:iCs w:val="0"/>
        </w:rPr>
        <w:t>10.64</w:t>
      </w:r>
      <w:r w:rsidRPr="004D3F3C">
        <w:rPr>
          <w:rFonts w:cs="Times New Roman"/>
          <w:i w:val="0"/>
          <w:iCs w:val="0"/>
        </w:rPr>
        <w:t>).</w:t>
      </w:r>
    </w:p>
    <w:p w:rsidR="00794B03" w:rsidRPr="0091523B" w:rsidRDefault="00794B03" w:rsidP="00901C72">
      <w:pPr>
        <w:pStyle w:val="ad"/>
        <w:spacing w:line="360" w:lineRule="auto"/>
        <w:rPr>
          <w:rFonts w:asciiTheme="minorHAnsi" w:hAnsiTheme="minorHAnsi" w:cstheme="minorHAnsi"/>
          <w:i w:val="0"/>
          <w:iCs w:val="0"/>
        </w:rPr>
      </w:pPr>
    </w:p>
    <w:p w:rsidR="00794B03" w:rsidRPr="0091523B" w:rsidRDefault="006765F5" w:rsidP="00901C72">
      <w:pPr>
        <w:pStyle w:val="ad"/>
        <w:spacing w:line="360" w:lineRule="auto"/>
        <w:rPr>
          <w:rFonts w:asciiTheme="minorHAnsi" w:hAnsiTheme="minorHAnsi" w:cstheme="minorHAnsi"/>
          <w:iCs w:val="0"/>
        </w:rPr>
      </w:pPr>
      <w:r>
        <w:rPr>
          <w:rFonts w:cstheme="minorHAnsi"/>
          <w:i w:val="0"/>
          <w:noProof/>
          <w:lang w:eastAsia="ru-RU"/>
        </w:rPr>
        <w:lastRenderedPageBreak/>
        <w:drawing>
          <wp:inline distT="0" distB="0" distL="0" distR="0">
            <wp:extent cx="6120765" cy="5107117"/>
            <wp:effectExtent l="19050" t="0" r="0" b="0"/>
            <wp:docPr id="8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0"/>
                    <a:srcRect/>
                    <a:stretch>
                      <a:fillRect/>
                    </a:stretch>
                  </pic:blipFill>
                  <pic:spPr bwMode="auto">
                    <a:xfrm>
                      <a:off x="0" y="0"/>
                      <a:ext cx="6120765" cy="5107117"/>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6216AB">
        <w:rPr>
          <w:rFonts w:asciiTheme="minorHAnsi" w:hAnsiTheme="minorHAnsi" w:cstheme="minorHAnsi"/>
          <w:b/>
          <w:i w:val="0"/>
        </w:rPr>
        <w:t>10.64</w:t>
      </w:r>
      <w:r w:rsidRPr="0091523B">
        <w:rPr>
          <w:rFonts w:asciiTheme="minorHAnsi" w:hAnsiTheme="minorHAnsi" w:cstheme="minorHAnsi"/>
          <w:b/>
          <w:i w:val="0"/>
        </w:rPr>
        <w:t xml:space="preserve"> – Создание печатной формы электронного журнала</w:t>
      </w:r>
    </w:p>
    <w:p w:rsidR="00794B03" w:rsidRPr="0091523B" w:rsidRDefault="00794B03" w:rsidP="00901C72">
      <w:pPr>
        <w:pStyle w:val="ad"/>
        <w:spacing w:line="360" w:lineRule="auto"/>
        <w:jc w:val="center"/>
        <w:rPr>
          <w:rFonts w:asciiTheme="minorHAnsi" w:hAnsiTheme="minorHAnsi" w:cstheme="minorHAnsi"/>
          <w:b/>
          <w:i w:val="0"/>
        </w:rPr>
      </w:pPr>
    </w:p>
    <w:p w:rsidR="00794B03" w:rsidRPr="0091523B" w:rsidRDefault="00794B03" w:rsidP="00901C72">
      <w:pPr>
        <w:pStyle w:val="ad"/>
        <w:spacing w:line="360" w:lineRule="auto"/>
        <w:jc w:val="center"/>
        <w:rPr>
          <w:rFonts w:asciiTheme="minorHAnsi" w:hAnsiTheme="minorHAnsi" w:cstheme="minorHAnsi"/>
          <w:b/>
          <w:i w:val="0"/>
        </w:rPr>
      </w:pPr>
    </w:p>
    <w:p w:rsidR="00794B03" w:rsidRPr="006765F5" w:rsidRDefault="00794B03" w:rsidP="00901C72">
      <w:pPr>
        <w:pStyle w:val="ad"/>
        <w:spacing w:line="360" w:lineRule="auto"/>
        <w:rPr>
          <w:rFonts w:cs="Times New Roman"/>
          <w:i w:val="0"/>
        </w:rPr>
      </w:pPr>
      <w:r w:rsidRPr="006765F5">
        <w:rPr>
          <w:rFonts w:cs="Times New Roman"/>
          <w:i w:val="0"/>
        </w:rPr>
        <w:t xml:space="preserve">К верхней части журнала относятся реквизиты из шаблона «Общие сведения журнала». К записям – Содержание журнала, добавляем параметры записей, (Рисунок </w:t>
      </w:r>
      <w:r w:rsidR="006216AB">
        <w:rPr>
          <w:rFonts w:cs="Times New Roman"/>
          <w:i w:val="0"/>
        </w:rPr>
        <w:t>10.65</w:t>
      </w:r>
      <w:r w:rsidRPr="006765F5">
        <w:rPr>
          <w:rFonts w:cs="Times New Roman"/>
          <w:i w:val="0"/>
        </w:rPr>
        <w:t>).</w:t>
      </w:r>
    </w:p>
    <w:p w:rsidR="00794B03" w:rsidRPr="0091523B" w:rsidRDefault="00D50A15" w:rsidP="00901C72">
      <w:pPr>
        <w:pStyle w:val="ad"/>
        <w:spacing w:line="360" w:lineRule="auto"/>
        <w:rPr>
          <w:rFonts w:asciiTheme="minorHAnsi" w:hAnsiTheme="minorHAnsi" w:cstheme="minorHAnsi"/>
          <w:iCs w:val="0"/>
        </w:rPr>
      </w:pPr>
      <w:r>
        <w:rPr>
          <w:rFonts w:cstheme="minorHAnsi"/>
          <w:i w:val="0"/>
          <w:noProof/>
          <w:lang w:eastAsia="ru-RU"/>
        </w:rPr>
        <w:lastRenderedPageBreak/>
        <w:drawing>
          <wp:inline distT="0" distB="0" distL="0" distR="0">
            <wp:extent cx="6120765" cy="5073131"/>
            <wp:effectExtent l="19050" t="0" r="0" b="0"/>
            <wp:docPr id="8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1"/>
                    <a:srcRect/>
                    <a:stretch>
                      <a:fillRect/>
                    </a:stretch>
                  </pic:blipFill>
                  <pic:spPr bwMode="auto">
                    <a:xfrm>
                      <a:off x="0" y="0"/>
                      <a:ext cx="6120765" cy="5073131"/>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iCs w:val="0"/>
        </w:rPr>
      </w:pPr>
      <w:r w:rsidRPr="0091523B">
        <w:rPr>
          <w:rFonts w:asciiTheme="minorHAnsi" w:hAnsiTheme="minorHAnsi" w:cstheme="minorHAnsi"/>
          <w:b/>
          <w:i w:val="0"/>
          <w:iCs w:val="0"/>
        </w:rPr>
        <w:t xml:space="preserve">Рисунок </w:t>
      </w:r>
      <w:r w:rsidR="006216AB">
        <w:rPr>
          <w:rFonts w:asciiTheme="minorHAnsi" w:hAnsiTheme="minorHAnsi" w:cstheme="minorHAnsi"/>
          <w:b/>
          <w:i w:val="0"/>
          <w:iCs w:val="0"/>
        </w:rPr>
        <w:t xml:space="preserve">10.65 </w:t>
      </w:r>
      <w:r w:rsidRPr="0091523B">
        <w:rPr>
          <w:rFonts w:asciiTheme="minorHAnsi" w:hAnsiTheme="minorHAnsi" w:cstheme="minorHAnsi"/>
          <w:b/>
          <w:i w:val="0"/>
          <w:iCs w:val="0"/>
        </w:rPr>
        <w:t>– Готовая печатная форма электронного журнала</w:t>
      </w:r>
    </w:p>
    <w:p w:rsidR="00794B03" w:rsidRPr="0091523B" w:rsidRDefault="00794B03" w:rsidP="00901C72">
      <w:pPr>
        <w:pStyle w:val="ad"/>
        <w:spacing w:line="360" w:lineRule="auto"/>
        <w:jc w:val="center"/>
        <w:rPr>
          <w:rFonts w:asciiTheme="minorHAnsi" w:hAnsiTheme="minorHAnsi" w:cstheme="minorHAnsi"/>
          <w:b/>
          <w:i w:val="0"/>
          <w:iCs w:val="0"/>
        </w:rPr>
      </w:pPr>
    </w:p>
    <w:p w:rsidR="00794B03" w:rsidRPr="00866DFA" w:rsidRDefault="00794B03" w:rsidP="00901C72">
      <w:pPr>
        <w:pStyle w:val="ad"/>
        <w:spacing w:line="360" w:lineRule="auto"/>
        <w:rPr>
          <w:rFonts w:cs="Times New Roman"/>
          <w:i w:val="0"/>
          <w:iCs w:val="0"/>
        </w:rPr>
      </w:pPr>
      <w:r w:rsidRPr="00866DFA">
        <w:rPr>
          <w:rFonts w:cs="Times New Roman"/>
          <w:i w:val="0"/>
          <w:iCs w:val="0"/>
        </w:rPr>
        <w:t xml:space="preserve">Нажимаем «записать и закрыть». Шаблон печатной формы появляется в списке, открываем и проверяем, (Рисунок </w:t>
      </w:r>
      <w:r w:rsidR="006216AB">
        <w:rPr>
          <w:rFonts w:cs="Times New Roman"/>
          <w:i w:val="0"/>
          <w:iCs w:val="0"/>
        </w:rPr>
        <w:t>10.66</w:t>
      </w:r>
      <w:r w:rsidRPr="00866DFA">
        <w:rPr>
          <w:rFonts w:cs="Times New Roman"/>
          <w:i w:val="0"/>
          <w:iCs w:val="0"/>
        </w:rPr>
        <w:t>).</w:t>
      </w:r>
    </w:p>
    <w:p w:rsidR="00794B03" w:rsidRPr="0091523B" w:rsidRDefault="00794B03" w:rsidP="00901C72">
      <w:pPr>
        <w:pStyle w:val="ad"/>
        <w:spacing w:line="360" w:lineRule="auto"/>
        <w:rPr>
          <w:rFonts w:asciiTheme="minorHAnsi" w:hAnsiTheme="minorHAnsi" w:cstheme="minorHAnsi"/>
          <w:i w:val="0"/>
          <w:iCs w:val="0"/>
        </w:rPr>
      </w:pPr>
    </w:p>
    <w:p w:rsidR="00794B03" w:rsidRPr="0091523B" w:rsidRDefault="00866DFA" w:rsidP="00901C72">
      <w:pPr>
        <w:pStyle w:val="ad"/>
        <w:spacing w:line="360" w:lineRule="auto"/>
        <w:rPr>
          <w:rFonts w:asciiTheme="minorHAnsi" w:hAnsiTheme="minorHAnsi" w:cstheme="minorHAnsi"/>
          <w:iCs w:val="0"/>
        </w:rPr>
      </w:pPr>
      <w:r>
        <w:rPr>
          <w:rFonts w:cstheme="minorHAnsi"/>
          <w:i w:val="0"/>
          <w:noProof/>
          <w:lang w:eastAsia="ru-RU"/>
        </w:rPr>
        <w:drawing>
          <wp:inline distT="0" distB="0" distL="0" distR="0">
            <wp:extent cx="6120765" cy="1927790"/>
            <wp:effectExtent l="19050" t="0" r="0" b="0"/>
            <wp:docPr id="8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2"/>
                    <a:srcRect/>
                    <a:stretch>
                      <a:fillRect/>
                    </a:stretch>
                  </pic:blipFill>
                  <pic:spPr bwMode="auto">
                    <a:xfrm>
                      <a:off x="0" y="0"/>
                      <a:ext cx="6120765" cy="1927790"/>
                    </a:xfrm>
                    <a:prstGeom prst="rect">
                      <a:avLst/>
                    </a:prstGeom>
                    <a:noFill/>
                    <a:ln w="9525">
                      <a:noFill/>
                      <a:miter lim="800000"/>
                      <a:headEnd/>
                      <a:tailEnd/>
                    </a:ln>
                  </pic:spPr>
                </pic:pic>
              </a:graphicData>
            </a:graphic>
          </wp:inline>
        </w:drawing>
      </w:r>
    </w:p>
    <w:p w:rsidR="00794B03" w:rsidRPr="0091523B" w:rsidRDefault="00794B03" w:rsidP="00901C72">
      <w:pPr>
        <w:pStyle w:val="ad"/>
        <w:spacing w:line="360" w:lineRule="auto"/>
        <w:jc w:val="center"/>
        <w:rPr>
          <w:rFonts w:asciiTheme="minorHAnsi" w:hAnsiTheme="minorHAnsi" w:cstheme="minorHAnsi"/>
          <w:b/>
          <w:i w:val="0"/>
        </w:rPr>
      </w:pPr>
      <w:r w:rsidRPr="0091523B">
        <w:rPr>
          <w:rFonts w:asciiTheme="minorHAnsi" w:hAnsiTheme="minorHAnsi" w:cstheme="minorHAnsi"/>
          <w:b/>
          <w:i w:val="0"/>
        </w:rPr>
        <w:t xml:space="preserve">Рисунок </w:t>
      </w:r>
      <w:r w:rsidR="006216AB">
        <w:rPr>
          <w:rFonts w:asciiTheme="minorHAnsi" w:hAnsiTheme="minorHAnsi" w:cstheme="minorHAnsi"/>
          <w:b/>
          <w:i w:val="0"/>
        </w:rPr>
        <w:t>10.66</w:t>
      </w:r>
      <w:r w:rsidRPr="0091523B">
        <w:rPr>
          <w:rFonts w:asciiTheme="minorHAnsi" w:hAnsiTheme="minorHAnsi" w:cstheme="minorHAnsi"/>
          <w:b/>
          <w:i w:val="0"/>
        </w:rPr>
        <w:t xml:space="preserve"> – Форма печати электронного журнала</w:t>
      </w:r>
    </w:p>
    <w:p w:rsidR="00794B03" w:rsidRPr="0091523B" w:rsidRDefault="00794B03" w:rsidP="00901C72">
      <w:pPr>
        <w:pStyle w:val="ad"/>
        <w:spacing w:line="360" w:lineRule="auto"/>
        <w:jc w:val="center"/>
        <w:rPr>
          <w:rFonts w:asciiTheme="minorHAnsi" w:hAnsiTheme="minorHAnsi" w:cstheme="minorHAnsi"/>
          <w:b/>
          <w:i w:val="0"/>
        </w:rPr>
      </w:pPr>
    </w:p>
    <w:p w:rsidR="00501981" w:rsidRDefault="00501981" w:rsidP="00501981">
      <w:pPr>
        <w:pStyle w:val="3"/>
        <w:spacing w:line="360" w:lineRule="auto"/>
        <w:ind w:left="0" w:firstLine="0"/>
        <w:rPr>
          <w:rFonts w:asciiTheme="minorHAnsi" w:hAnsiTheme="minorHAnsi" w:cstheme="minorHAnsi"/>
          <w:b w:val="0"/>
          <w:sz w:val="32"/>
          <w:szCs w:val="32"/>
        </w:rPr>
      </w:pPr>
      <w:bookmarkStart w:id="107" w:name="_Toc170745906"/>
      <w:r>
        <w:rPr>
          <w:rFonts w:asciiTheme="minorHAnsi" w:hAnsiTheme="minorHAnsi" w:cstheme="minorHAnsi"/>
          <w:b w:val="0"/>
          <w:sz w:val="32"/>
          <w:szCs w:val="32"/>
        </w:rPr>
        <w:t>Как</w:t>
      </w:r>
      <w:r w:rsidR="00A50206">
        <w:rPr>
          <w:rFonts w:asciiTheme="minorHAnsi" w:hAnsiTheme="minorHAnsi" w:cstheme="minorHAnsi"/>
          <w:b w:val="0"/>
          <w:sz w:val="32"/>
          <w:szCs w:val="32"/>
        </w:rPr>
        <w:t xml:space="preserve"> подписать электронный журнал Э</w:t>
      </w:r>
      <w:r>
        <w:rPr>
          <w:rFonts w:asciiTheme="minorHAnsi" w:hAnsiTheme="minorHAnsi" w:cstheme="minorHAnsi"/>
          <w:b w:val="0"/>
          <w:sz w:val="32"/>
          <w:szCs w:val="32"/>
        </w:rPr>
        <w:t>П</w:t>
      </w:r>
      <w:bookmarkEnd w:id="107"/>
    </w:p>
    <w:p w:rsidR="00794B03" w:rsidRPr="0091523B" w:rsidRDefault="00794B03" w:rsidP="00901C72">
      <w:pPr>
        <w:spacing w:line="360" w:lineRule="auto"/>
        <w:rPr>
          <w:rStyle w:val="a3"/>
          <w:rFonts w:cstheme="minorHAnsi"/>
          <w:b/>
        </w:rPr>
      </w:pPr>
    </w:p>
    <w:p w:rsidR="00794B03" w:rsidRPr="007866FD" w:rsidRDefault="00794B03" w:rsidP="00901C72">
      <w:pPr>
        <w:spacing w:line="360" w:lineRule="auto"/>
        <w:jc w:val="both"/>
        <w:rPr>
          <w:rStyle w:val="a3"/>
          <w:rFonts w:ascii="Times New Roman" w:hAnsi="Times New Roman" w:cs="Times New Roman"/>
          <w:sz w:val="24"/>
          <w:szCs w:val="24"/>
        </w:rPr>
      </w:pPr>
      <w:r w:rsidRPr="007866FD">
        <w:rPr>
          <w:rStyle w:val="a3"/>
          <w:rFonts w:ascii="Times New Roman" w:hAnsi="Times New Roman" w:cs="Times New Roman"/>
          <w:sz w:val="24"/>
          <w:szCs w:val="24"/>
        </w:rPr>
        <w:t xml:space="preserve">Чтобы подписать электронный журнал электронной цифровой подписью, </w:t>
      </w:r>
      <w:r w:rsidR="00A449CC">
        <w:rPr>
          <w:rStyle w:val="a3"/>
          <w:rFonts w:ascii="Times New Roman" w:hAnsi="Times New Roman" w:cs="Times New Roman"/>
          <w:sz w:val="24"/>
          <w:szCs w:val="24"/>
        </w:rPr>
        <w:t xml:space="preserve">выбираем нужный журнал для подписи и нажимаем на кнопку «Подписать ЭП» (Рисунок </w:t>
      </w:r>
      <w:r w:rsidR="006216AB">
        <w:rPr>
          <w:rStyle w:val="a3"/>
          <w:rFonts w:ascii="Times New Roman" w:hAnsi="Times New Roman" w:cs="Times New Roman"/>
          <w:sz w:val="24"/>
          <w:szCs w:val="24"/>
        </w:rPr>
        <w:t>10.67</w:t>
      </w:r>
      <w:r w:rsidR="00A449CC">
        <w:rPr>
          <w:rStyle w:val="a3"/>
          <w:rFonts w:ascii="Times New Roman" w:hAnsi="Times New Roman" w:cs="Times New Roman"/>
          <w:sz w:val="24"/>
          <w:szCs w:val="24"/>
        </w:rPr>
        <w:t>).</w:t>
      </w:r>
    </w:p>
    <w:p w:rsidR="00794B03" w:rsidRPr="0091523B" w:rsidRDefault="00A449CC" w:rsidP="00901C72">
      <w:pPr>
        <w:spacing w:line="360" w:lineRule="auto"/>
        <w:rPr>
          <w:rStyle w:val="a3"/>
          <w:rFonts w:cstheme="minorHAnsi"/>
        </w:rPr>
      </w:pPr>
      <w:r>
        <w:rPr>
          <w:rFonts w:cstheme="minorHAnsi"/>
          <w:noProof/>
        </w:rPr>
        <w:drawing>
          <wp:inline distT="0" distB="0" distL="0" distR="0">
            <wp:extent cx="6120765" cy="4612495"/>
            <wp:effectExtent l="19050" t="0" r="0" b="0"/>
            <wp:docPr id="9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3"/>
                    <a:srcRect/>
                    <a:stretch>
                      <a:fillRect/>
                    </a:stretch>
                  </pic:blipFill>
                  <pic:spPr bwMode="auto">
                    <a:xfrm>
                      <a:off x="0" y="0"/>
                      <a:ext cx="6120765" cy="4612495"/>
                    </a:xfrm>
                    <a:prstGeom prst="rect">
                      <a:avLst/>
                    </a:prstGeom>
                    <a:noFill/>
                    <a:ln w="9525">
                      <a:noFill/>
                      <a:miter lim="800000"/>
                      <a:headEnd/>
                      <a:tailEnd/>
                    </a:ln>
                  </pic:spPr>
                </pic:pic>
              </a:graphicData>
            </a:graphic>
          </wp:inline>
        </w:drawing>
      </w:r>
    </w:p>
    <w:p w:rsidR="00794B03" w:rsidRDefault="00794B03" w:rsidP="00901C72">
      <w:pPr>
        <w:spacing w:line="360" w:lineRule="auto"/>
        <w:jc w:val="center"/>
        <w:rPr>
          <w:rStyle w:val="a3"/>
          <w:rFonts w:cstheme="minorHAnsi"/>
          <w:b/>
          <w:sz w:val="20"/>
          <w:szCs w:val="20"/>
        </w:rPr>
      </w:pPr>
      <w:r w:rsidRPr="0091523B">
        <w:rPr>
          <w:rStyle w:val="a3"/>
          <w:rFonts w:cstheme="minorHAnsi"/>
          <w:b/>
          <w:sz w:val="20"/>
          <w:szCs w:val="20"/>
        </w:rPr>
        <w:t xml:space="preserve">Рисунок </w:t>
      </w:r>
      <w:r w:rsidR="006216AB">
        <w:rPr>
          <w:rStyle w:val="a3"/>
          <w:rFonts w:cstheme="minorHAnsi"/>
          <w:b/>
          <w:sz w:val="20"/>
          <w:szCs w:val="20"/>
        </w:rPr>
        <w:t>10.67</w:t>
      </w:r>
      <w:r w:rsidRPr="0091523B">
        <w:rPr>
          <w:rStyle w:val="a3"/>
          <w:rFonts w:cstheme="minorHAnsi"/>
          <w:b/>
          <w:sz w:val="20"/>
          <w:szCs w:val="20"/>
        </w:rPr>
        <w:t xml:space="preserve"> – Сохранение электронного журнала в файл</w:t>
      </w:r>
    </w:p>
    <w:p w:rsidR="00A449CC" w:rsidRDefault="00A449CC" w:rsidP="00901C72">
      <w:pPr>
        <w:spacing w:line="360" w:lineRule="auto"/>
        <w:jc w:val="center"/>
        <w:rPr>
          <w:rStyle w:val="a3"/>
          <w:rFonts w:cstheme="minorHAnsi"/>
          <w:b/>
          <w:sz w:val="20"/>
          <w:szCs w:val="20"/>
        </w:rPr>
      </w:pPr>
    </w:p>
    <w:p w:rsidR="00A449CC" w:rsidRDefault="00A449CC" w:rsidP="00A449CC">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t xml:space="preserve">Выбираем нужный шаблон печатной формы и нажимаем на кнопку «Выбрать», из списка выбираем нужную подпись (Рисунок </w:t>
      </w:r>
      <w:r w:rsidR="006216AB">
        <w:rPr>
          <w:rStyle w:val="a3"/>
          <w:rFonts w:ascii="Times New Roman" w:hAnsi="Times New Roman" w:cs="Times New Roman"/>
          <w:sz w:val="24"/>
          <w:szCs w:val="24"/>
        </w:rPr>
        <w:t>10.68</w:t>
      </w:r>
      <w:r>
        <w:rPr>
          <w:rStyle w:val="a3"/>
          <w:rFonts w:ascii="Times New Roman" w:hAnsi="Times New Roman" w:cs="Times New Roman"/>
          <w:sz w:val="24"/>
          <w:szCs w:val="24"/>
        </w:rPr>
        <w:t>).</w:t>
      </w:r>
    </w:p>
    <w:p w:rsidR="00A449CC" w:rsidRDefault="00A449CC" w:rsidP="00A449CC">
      <w:pPr>
        <w:spacing w:line="360" w:lineRule="auto"/>
        <w:jc w:val="both"/>
        <w:rPr>
          <w:rStyle w:val="a3"/>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765" cy="2773244"/>
            <wp:effectExtent l="19050" t="0" r="0" b="0"/>
            <wp:docPr id="9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4"/>
                    <a:srcRect/>
                    <a:stretch>
                      <a:fillRect/>
                    </a:stretch>
                  </pic:blipFill>
                  <pic:spPr bwMode="auto">
                    <a:xfrm>
                      <a:off x="0" y="0"/>
                      <a:ext cx="6120765" cy="2773244"/>
                    </a:xfrm>
                    <a:prstGeom prst="rect">
                      <a:avLst/>
                    </a:prstGeom>
                    <a:noFill/>
                    <a:ln w="9525">
                      <a:noFill/>
                      <a:miter lim="800000"/>
                      <a:headEnd/>
                      <a:tailEnd/>
                    </a:ln>
                  </pic:spPr>
                </pic:pic>
              </a:graphicData>
            </a:graphic>
          </wp:inline>
        </w:drawing>
      </w:r>
    </w:p>
    <w:p w:rsidR="00A449CC" w:rsidRPr="00B70727" w:rsidRDefault="00A449CC" w:rsidP="00A449CC">
      <w:pPr>
        <w:spacing w:line="360" w:lineRule="auto"/>
        <w:jc w:val="center"/>
        <w:rPr>
          <w:rStyle w:val="a3"/>
          <w:rFonts w:cstheme="minorHAnsi"/>
          <w:b/>
          <w:sz w:val="20"/>
          <w:szCs w:val="20"/>
        </w:rPr>
      </w:pPr>
      <w:r>
        <w:rPr>
          <w:rStyle w:val="a3"/>
          <w:rFonts w:cstheme="minorHAnsi"/>
          <w:b/>
          <w:sz w:val="20"/>
          <w:szCs w:val="20"/>
        </w:rPr>
        <w:t xml:space="preserve">Рисунок </w:t>
      </w:r>
      <w:r w:rsidR="006216AB">
        <w:rPr>
          <w:rStyle w:val="a3"/>
          <w:rFonts w:cstheme="minorHAnsi"/>
          <w:b/>
          <w:sz w:val="20"/>
          <w:szCs w:val="20"/>
        </w:rPr>
        <w:t>10.68</w:t>
      </w:r>
      <w:r>
        <w:rPr>
          <w:rStyle w:val="a3"/>
          <w:rFonts w:cstheme="minorHAnsi"/>
          <w:b/>
          <w:sz w:val="20"/>
          <w:szCs w:val="20"/>
        </w:rPr>
        <w:t xml:space="preserve"> – Сертификаты ключей электронной подписи</w:t>
      </w:r>
    </w:p>
    <w:p w:rsidR="00BB0F8C" w:rsidRPr="00B70727" w:rsidRDefault="00BB0F8C" w:rsidP="00A449CC">
      <w:pPr>
        <w:spacing w:line="360" w:lineRule="auto"/>
        <w:jc w:val="center"/>
        <w:rPr>
          <w:rStyle w:val="a3"/>
          <w:rFonts w:cstheme="minorHAnsi"/>
          <w:b/>
          <w:sz w:val="20"/>
          <w:szCs w:val="20"/>
        </w:rPr>
      </w:pPr>
    </w:p>
    <w:p w:rsidR="00BB0F8C" w:rsidRDefault="00BB0F8C" w:rsidP="00BB0F8C">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t xml:space="preserve">Также подписать электронной цифровой подписью можно пройдя в саму печатную форму электронного журнала (Рисунок </w:t>
      </w:r>
      <w:r w:rsidR="006216AB">
        <w:rPr>
          <w:rStyle w:val="a3"/>
          <w:rFonts w:ascii="Times New Roman" w:hAnsi="Times New Roman" w:cs="Times New Roman"/>
          <w:sz w:val="24"/>
          <w:szCs w:val="24"/>
        </w:rPr>
        <w:t>10.69</w:t>
      </w:r>
      <w:r>
        <w:rPr>
          <w:rStyle w:val="a3"/>
          <w:rFonts w:ascii="Times New Roman" w:hAnsi="Times New Roman" w:cs="Times New Roman"/>
          <w:sz w:val="24"/>
          <w:szCs w:val="24"/>
        </w:rPr>
        <w:t>).</w:t>
      </w:r>
    </w:p>
    <w:p w:rsidR="00BB0F8C" w:rsidRDefault="00BB0F8C" w:rsidP="00BB0F8C">
      <w:pPr>
        <w:spacing w:line="360" w:lineRule="auto"/>
        <w:jc w:val="both"/>
        <w:rPr>
          <w:rStyle w:val="a3"/>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4241110"/>
            <wp:effectExtent l="19050" t="0" r="0" b="0"/>
            <wp:docPr id="9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5"/>
                    <a:srcRect/>
                    <a:stretch>
                      <a:fillRect/>
                    </a:stretch>
                  </pic:blipFill>
                  <pic:spPr bwMode="auto">
                    <a:xfrm>
                      <a:off x="0" y="0"/>
                      <a:ext cx="6120765" cy="4241110"/>
                    </a:xfrm>
                    <a:prstGeom prst="rect">
                      <a:avLst/>
                    </a:prstGeom>
                    <a:noFill/>
                    <a:ln w="9525">
                      <a:noFill/>
                      <a:miter lim="800000"/>
                      <a:headEnd/>
                      <a:tailEnd/>
                    </a:ln>
                  </pic:spPr>
                </pic:pic>
              </a:graphicData>
            </a:graphic>
          </wp:inline>
        </w:drawing>
      </w:r>
    </w:p>
    <w:p w:rsidR="00BB0F8C" w:rsidRDefault="00BB0F8C" w:rsidP="00BB0F8C">
      <w:pPr>
        <w:spacing w:line="360" w:lineRule="auto"/>
        <w:jc w:val="center"/>
        <w:rPr>
          <w:rStyle w:val="a3"/>
          <w:rFonts w:cstheme="minorHAnsi"/>
          <w:b/>
          <w:sz w:val="20"/>
          <w:szCs w:val="20"/>
        </w:rPr>
      </w:pPr>
      <w:r>
        <w:rPr>
          <w:rStyle w:val="a3"/>
          <w:rFonts w:cstheme="minorHAnsi"/>
          <w:b/>
          <w:sz w:val="20"/>
          <w:szCs w:val="20"/>
        </w:rPr>
        <w:t xml:space="preserve">Рисунок </w:t>
      </w:r>
      <w:r w:rsidR="006216AB">
        <w:rPr>
          <w:rStyle w:val="a3"/>
          <w:rFonts w:cstheme="minorHAnsi"/>
          <w:b/>
          <w:sz w:val="20"/>
          <w:szCs w:val="20"/>
        </w:rPr>
        <w:t>10.69</w:t>
      </w:r>
      <w:r>
        <w:rPr>
          <w:rStyle w:val="a3"/>
          <w:rFonts w:cstheme="minorHAnsi"/>
          <w:b/>
          <w:sz w:val="20"/>
          <w:szCs w:val="20"/>
        </w:rPr>
        <w:t xml:space="preserve"> – Шаблон печатной формы</w:t>
      </w:r>
    </w:p>
    <w:p w:rsidR="00BB0F8C" w:rsidRDefault="00BB0F8C" w:rsidP="00BB0F8C">
      <w:pPr>
        <w:spacing w:line="360" w:lineRule="auto"/>
        <w:rPr>
          <w:rStyle w:val="a3"/>
          <w:rFonts w:cstheme="minorHAnsi"/>
          <w:b/>
          <w:sz w:val="20"/>
          <w:szCs w:val="20"/>
        </w:rPr>
      </w:pPr>
    </w:p>
    <w:p w:rsidR="00BB0F8C" w:rsidRDefault="00BB0F8C" w:rsidP="00BB0F8C">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lastRenderedPageBreak/>
        <w:t xml:space="preserve">Нажимаем на кнопку «Печать», выбираем нужный нам шаблон и двойным кликом левой кнопкой мыши открываем шаблон, откроется печатная форма (Рисунок </w:t>
      </w:r>
      <w:r w:rsidR="00A40C84">
        <w:rPr>
          <w:rStyle w:val="a3"/>
          <w:rFonts w:ascii="Times New Roman" w:hAnsi="Times New Roman" w:cs="Times New Roman"/>
          <w:sz w:val="24"/>
          <w:szCs w:val="24"/>
        </w:rPr>
        <w:t>10.70</w:t>
      </w:r>
      <w:r>
        <w:rPr>
          <w:rStyle w:val="a3"/>
          <w:rFonts w:ascii="Times New Roman" w:hAnsi="Times New Roman" w:cs="Times New Roman"/>
          <w:sz w:val="24"/>
          <w:szCs w:val="24"/>
        </w:rPr>
        <w:t>).</w:t>
      </w:r>
    </w:p>
    <w:p w:rsidR="00BB0F8C" w:rsidRDefault="00BB0F8C" w:rsidP="00BB0F8C">
      <w:pPr>
        <w:spacing w:line="360" w:lineRule="auto"/>
        <w:jc w:val="both"/>
        <w:rPr>
          <w:rStyle w:val="a3"/>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4876687"/>
            <wp:effectExtent l="19050" t="0" r="0" b="0"/>
            <wp:docPr id="8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6"/>
                    <a:srcRect/>
                    <a:stretch>
                      <a:fillRect/>
                    </a:stretch>
                  </pic:blipFill>
                  <pic:spPr bwMode="auto">
                    <a:xfrm>
                      <a:off x="0" y="0"/>
                      <a:ext cx="6120765" cy="4876687"/>
                    </a:xfrm>
                    <a:prstGeom prst="rect">
                      <a:avLst/>
                    </a:prstGeom>
                    <a:noFill/>
                    <a:ln w="9525">
                      <a:noFill/>
                      <a:miter lim="800000"/>
                      <a:headEnd/>
                      <a:tailEnd/>
                    </a:ln>
                  </pic:spPr>
                </pic:pic>
              </a:graphicData>
            </a:graphic>
          </wp:inline>
        </w:drawing>
      </w:r>
    </w:p>
    <w:p w:rsidR="00BB0F8C" w:rsidRDefault="00BB0F8C" w:rsidP="00BB0F8C">
      <w:pPr>
        <w:spacing w:line="360" w:lineRule="auto"/>
        <w:jc w:val="center"/>
        <w:rPr>
          <w:rStyle w:val="a3"/>
          <w:rFonts w:cstheme="minorHAnsi"/>
          <w:b/>
          <w:sz w:val="20"/>
          <w:szCs w:val="20"/>
        </w:rPr>
      </w:pPr>
      <w:r>
        <w:rPr>
          <w:rStyle w:val="a3"/>
          <w:rFonts w:cstheme="minorHAnsi"/>
          <w:b/>
          <w:sz w:val="20"/>
          <w:szCs w:val="20"/>
        </w:rPr>
        <w:t xml:space="preserve">Рисунок </w:t>
      </w:r>
      <w:r w:rsidR="00A40C84">
        <w:rPr>
          <w:rStyle w:val="a3"/>
          <w:rFonts w:cstheme="minorHAnsi"/>
          <w:b/>
          <w:sz w:val="20"/>
          <w:szCs w:val="20"/>
        </w:rPr>
        <w:t>10.70</w:t>
      </w:r>
      <w:r>
        <w:rPr>
          <w:rStyle w:val="a3"/>
          <w:rFonts w:cstheme="minorHAnsi"/>
          <w:b/>
          <w:sz w:val="20"/>
          <w:szCs w:val="20"/>
        </w:rPr>
        <w:t xml:space="preserve"> – Подписание ЭП</w:t>
      </w:r>
    </w:p>
    <w:p w:rsidR="00BB0F8C" w:rsidRDefault="00BB0F8C" w:rsidP="00BB0F8C">
      <w:pPr>
        <w:spacing w:line="360" w:lineRule="auto"/>
        <w:jc w:val="center"/>
        <w:rPr>
          <w:rStyle w:val="a3"/>
          <w:rFonts w:cstheme="minorHAnsi"/>
          <w:b/>
          <w:sz w:val="20"/>
          <w:szCs w:val="20"/>
        </w:rPr>
      </w:pPr>
    </w:p>
    <w:p w:rsidR="00BB0F8C" w:rsidRDefault="00BB0F8C" w:rsidP="00BB0F8C">
      <w:pPr>
        <w:spacing w:line="360" w:lineRule="auto"/>
        <w:jc w:val="both"/>
        <w:rPr>
          <w:rStyle w:val="a3"/>
          <w:rFonts w:ascii="Times New Roman" w:hAnsi="Times New Roman" w:cs="Times New Roman"/>
          <w:sz w:val="24"/>
          <w:szCs w:val="24"/>
        </w:rPr>
      </w:pPr>
      <w:r>
        <w:rPr>
          <w:rStyle w:val="a3"/>
          <w:rFonts w:ascii="Times New Roman" w:hAnsi="Times New Roman" w:cs="Times New Roman"/>
          <w:sz w:val="24"/>
          <w:szCs w:val="24"/>
        </w:rPr>
        <w:t>Нажимаем на кнопку «Подписать ЭП», из списка выбираем нужный сертификат и подписываем.</w:t>
      </w:r>
    </w:p>
    <w:p w:rsidR="00BB0F8C" w:rsidRPr="00BB0F8C" w:rsidRDefault="00BB0F8C" w:rsidP="00BB0F8C">
      <w:pPr>
        <w:spacing w:line="360" w:lineRule="auto"/>
        <w:rPr>
          <w:rStyle w:val="a3"/>
          <w:rFonts w:cstheme="minorHAnsi"/>
          <w:b/>
          <w:sz w:val="20"/>
          <w:szCs w:val="20"/>
        </w:rPr>
      </w:pPr>
    </w:p>
    <w:p w:rsidR="00BB0F8C" w:rsidRPr="00BB0F8C" w:rsidRDefault="00BB0F8C" w:rsidP="00BB0F8C">
      <w:pPr>
        <w:spacing w:line="360" w:lineRule="auto"/>
        <w:rPr>
          <w:rStyle w:val="a3"/>
          <w:rFonts w:cstheme="minorHAnsi"/>
          <w:b/>
          <w:sz w:val="20"/>
          <w:szCs w:val="20"/>
        </w:rPr>
      </w:pPr>
    </w:p>
    <w:p w:rsidR="00A449CC" w:rsidRPr="0091523B" w:rsidRDefault="00A449CC" w:rsidP="00A449CC">
      <w:pPr>
        <w:spacing w:line="360" w:lineRule="auto"/>
        <w:rPr>
          <w:rStyle w:val="a3"/>
          <w:rFonts w:cstheme="minorHAnsi"/>
          <w:b/>
          <w:sz w:val="20"/>
          <w:szCs w:val="20"/>
        </w:rPr>
      </w:pPr>
    </w:p>
    <w:p w:rsidR="00794B03" w:rsidRPr="0091523B" w:rsidRDefault="00794B03" w:rsidP="00901C72">
      <w:pPr>
        <w:pStyle w:val="ad"/>
        <w:spacing w:line="360" w:lineRule="auto"/>
        <w:rPr>
          <w:rFonts w:asciiTheme="minorHAnsi" w:hAnsiTheme="minorHAnsi" w:cstheme="minorHAnsi"/>
          <w:b/>
          <w:i w:val="0"/>
          <w:sz w:val="20"/>
          <w:szCs w:val="20"/>
        </w:rPr>
      </w:pPr>
    </w:p>
    <w:p w:rsidR="00794B03" w:rsidRPr="0091523B" w:rsidRDefault="00794B03" w:rsidP="00901C72">
      <w:pPr>
        <w:pStyle w:val="ad"/>
        <w:spacing w:line="360" w:lineRule="auto"/>
        <w:rPr>
          <w:rFonts w:asciiTheme="minorHAnsi" w:hAnsiTheme="minorHAnsi" w:cstheme="minorHAnsi"/>
          <w:i w:val="0"/>
        </w:rPr>
      </w:pPr>
    </w:p>
    <w:p w:rsidR="00794B03" w:rsidRPr="0091523B" w:rsidRDefault="00794B03" w:rsidP="00901C72">
      <w:pPr>
        <w:pStyle w:val="ad"/>
        <w:spacing w:line="360" w:lineRule="auto"/>
        <w:rPr>
          <w:rFonts w:asciiTheme="minorHAnsi" w:hAnsiTheme="minorHAnsi" w:cstheme="minorHAnsi"/>
          <w:iCs w:val="0"/>
        </w:rPr>
      </w:pPr>
    </w:p>
    <w:p w:rsidR="00501981" w:rsidRDefault="00501981" w:rsidP="00501981">
      <w:pPr>
        <w:pStyle w:val="ad"/>
        <w:spacing w:line="360" w:lineRule="auto"/>
        <w:rPr>
          <w:rFonts w:asciiTheme="minorHAnsi" w:hAnsiTheme="minorHAnsi" w:cstheme="minorHAnsi"/>
          <w:b/>
          <w:i w:val="0"/>
          <w:sz w:val="20"/>
          <w:szCs w:val="20"/>
        </w:rPr>
      </w:pPr>
    </w:p>
    <w:p w:rsidR="00501981" w:rsidRDefault="00501981" w:rsidP="00501981">
      <w:pPr>
        <w:pStyle w:val="3"/>
        <w:spacing w:line="360" w:lineRule="auto"/>
        <w:ind w:left="0" w:firstLine="0"/>
        <w:rPr>
          <w:rFonts w:asciiTheme="minorHAnsi" w:hAnsiTheme="minorHAnsi" w:cstheme="minorHAnsi"/>
          <w:b w:val="0"/>
          <w:sz w:val="32"/>
          <w:szCs w:val="32"/>
        </w:rPr>
      </w:pPr>
      <w:bookmarkStart w:id="108" w:name="_Toc170745907"/>
      <w:r>
        <w:rPr>
          <w:rFonts w:asciiTheme="minorHAnsi" w:hAnsiTheme="minorHAnsi" w:cstheme="minorHAnsi"/>
          <w:b w:val="0"/>
          <w:sz w:val="32"/>
          <w:szCs w:val="32"/>
        </w:rPr>
        <w:lastRenderedPageBreak/>
        <w:t>Добавление формулы в электронный журнал. Редактор формул.</w:t>
      </w:r>
      <w:bookmarkEnd w:id="108"/>
    </w:p>
    <w:p w:rsidR="008D08E0" w:rsidRPr="0091523B" w:rsidRDefault="008D08E0" w:rsidP="00501981">
      <w:pPr>
        <w:spacing w:line="360" w:lineRule="auto"/>
        <w:rPr>
          <w:rFonts w:cstheme="minorHAnsi"/>
          <w:b/>
        </w:rPr>
      </w:pPr>
    </w:p>
    <w:p w:rsidR="008D08E0" w:rsidRPr="00994CD5" w:rsidRDefault="008D08E0" w:rsidP="00901C72">
      <w:pPr>
        <w:spacing w:line="360" w:lineRule="auto"/>
        <w:rPr>
          <w:rFonts w:ascii="Times New Roman" w:hAnsi="Times New Roman" w:cs="Times New Roman"/>
          <w:sz w:val="24"/>
          <w:szCs w:val="24"/>
        </w:rPr>
      </w:pPr>
      <w:r w:rsidRPr="00994CD5">
        <w:rPr>
          <w:rStyle w:val="a3"/>
          <w:rFonts w:ascii="Times New Roman" w:hAnsi="Times New Roman" w:cs="Times New Roman"/>
          <w:sz w:val="24"/>
          <w:szCs w:val="24"/>
        </w:rPr>
        <w:t xml:space="preserve">При необходимости </w:t>
      </w:r>
      <w:r w:rsidR="00F72CD2" w:rsidRPr="00994CD5">
        <w:rPr>
          <w:rStyle w:val="a3"/>
          <w:rFonts w:ascii="Times New Roman" w:hAnsi="Times New Roman" w:cs="Times New Roman"/>
          <w:sz w:val="24"/>
          <w:szCs w:val="24"/>
        </w:rPr>
        <w:t xml:space="preserve">данные в </w:t>
      </w:r>
      <w:r w:rsidRPr="00994CD5">
        <w:rPr>
          <w:rStyle w:val="a3"/>
          <w:rFonts w:ascii="Times New Roman" w:hAnsi="Times New Roman" w:cs="Times New Roman"/>
          <w:sz w:val="24"/>
          <w:szCs w:val="24"/>
        </w:rPr>
        <w:t xml:space="preserve">записи журнала могут рассчитываться по формуле. Для этого при добавлении нового показателя в </w:t>
      </w:r>
      <w:r w:rsidR="00994CD5" w:rsidRPr="00994CD5">
        <w:rPr>
          <w:rStyle w:val="a3"/>
          <w:rFonts w:ascii="Times New Roman" w:hAnsi="Times New Roman" w:cs="Times New Roman"/>
          <w:sz w:val="24"/>
          <w:szCs w:val="24"/>
        </w:rPr>
        <w:t>табличную часть</w:t>
      </w:r>
      <w:r w:rsidRPr="00994CD5">
        <w:rPr>
          <w:rStyle w:val="a3"/>
          <w:rFonts w:ascii="Times New Roman" w:hAnsi="Times New Roman" w:cs="Times New Roman"/>
          <w:sz w:val="24"/>
          <w:szCs w:val="24"/>
        </w:rPr>
        <w:t xml:space="preserve"> Шаблона электронного журнала (закладка: «С</w:t>
      </w:r>
      <w:r w:rsidR="00994CD5" w:rsidRPr="00994CD5">
        <w:rPr>
          <w:rStyle w:val="a3"/>
          <w:rFonts w:ascii="Times New Roman" w:hAnsi="Times New Roman" w:cs="Times New Roman"/>
          <w:sz w:val="24"/>
          <w:szCs w:val="24"/>
        </w:rPr>
        <w:t>одержание</w:t>
      </w:r>
      <w:r w:rsidRPr="00994CD5">
        <w:rPr>
          <w:rStyle w:val="a3"/>
          <w:rFonts w:ascii="Times New Roman" w:hAnsi="Times New Roman" w:cs="Times New Roman"/>
          <w:sz w:val="24"/>
          <w:szCs w:val="24"/>
        </w:rPr>
        <w:t xml:space="preserve"> журнала») необходимо, </w:t>
      </w:r>
      <w:r w:rsidRPr="00994CD5">
        <w:rPr>
          <w:rFonts w:ascii="Times New Roman" w:hAnsi="Times New Roman" w:cs="Times New Roman"/>
          <w:sz w:val="24"/>
          <w:szCs w:val="24"/>
        </w:rPr>
        <w:t xml:space="preserve">стоя на строчке с этим показателем, вызвать окно редактора формул, используя специальную кнопку </w:t>
      </w:r>
      <w:r w:rsidRPr="00994CD5">
        <w:rPr>
          <w:rFonts w:ascii="Times New Roman" w:hAnsi="Times New Roman" w:cs="Times New Roman"/>
          <w:noProof/>
          <w:sz w:val="24"/>
          <w:szCs w:val="24"/>
        </w:rPr>
        <w:drawing>
          <wp:inline distT="0" distB="0" distL="0" distR="0">
            <wp:extent cx="247650" cy="190500"/>
            <wp:effectExtent l="0" t="0" r="0" b="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47650" cy="190500"/>
                    </a:xfrm>
                    <a:prstGeom prst="rect">
                      <a:avLst/>
                    </a:prstGeom>
                  </pic:spPr>
                </pic:pic>
              </a:graphicData>
            </a:graphic>
          </wp:inline>
        </w:drawing>
      </w:r>
      <w:r w:rsidRPr="00994CD5">
        <w:rPr>
          <w:rFonts w:ascii="Times New Roman" w:hAnsi="Times New Roman" w:cs="Times New Roman"/>
          <w:sz w:val="24"/>
          <w:szCs w:val="24"/>
        </w:rPr>
        <w:t xml:space="preserve">(Рисунок </w:t>
      </w:r>
      <w:r w:rsidR="00530006">
        <w:rPr>
          <w:rFonts w:ascii="Times New Roman" w:hAnsi="Times New Roman" w:cs="Times New Roman"/>
          <w:sz w:val="24"/>
          <w:szCs w:val="24"/>
        </w:rPr>
        <w:t>10.71</w:t>
      </w:r>
      <w:r w:rsidRPr="00994CD5">
        <w:rPr>
          <w:rFonts w:ascii="Times New Roman" w:hAnsi="Times New Roman" w:cs="Times New Roman"/>
          <w:sz w:val="24"/>
          <w:szCs w:val="24"/>
        </w:rPr>
        <w:t>).</w:t>
      </w:r>
    </w:p>
    <w:p w:rsidR="008D08E0" w:rsidRPr="0091523B" w:rsidRDefault="003F3557" w:rsidP="00901C72">
      <w:pPr>
        <w:spacing w:line="360" w:lineRule="auto"/>
        <w:rPr>
          <w:rFonts w:cstheme="minorHAnsi"/>
        </w:rPr>
      </w:pPr>
      <w:r>
        <w:rPr>
          <w:rFonts w:cstheme="minorHAnsi"/>
          <w:noProof/>
        </w:rPr>
        <w:drawing>
          <wp:inline distT="0" distB="0" distL="0" distR="0">
            <wp:extent cx="6120765" cy="3122905"/>
            <wp:effectExtent l="19050" t="0" r="0" b="0"/>
            <wp:docPr id="8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8"/>
                    <a:srcRect/>
                    <a:stretch>
                      <a:fillRect/>
                    </a:stretch>
                  </pic:blipFill>
                  <pic:spPr bwMode="auto">
                    <a:xfrm>
                      <a:off x="0" y="0"/>
                      <a:ext cx="6120765" cy="3122905"/>
                    </a:xfrm>
                    <a:prstGeom prst="rect">
                      <a:avLst/>
                    </a:prstGeom>
                    <a:noFill/>
                    <a:ln w="9525">
                      <a:noFill/>
                      <a:miter lim="800000"/>
                      <a:headEnd/>
                      <a:tailEnd/>
                    </a:ln>
                  </pic:spPr>
                </pic:pic>
              </a:graphicData>
            </a:graphic>
          </wp:inline>
        </w:drawing>
      </w:r>
    </w:p>
    <w:p w:rsidR="008D08E0" w:rsidRDefault="008D08E0" w:rsidP="00901C72">
      <w:pPr>
        <w:spacing w:line="360" w:lineRule="auto"/>
        <w:jc w:val="center"/>
        <w:rPr>
          <w:rFonts w:cstheme="minorHAnsi"/>
          <w:b/>
          <w:sz w:val="20"/>
          <w:szCs w:val="20"/>
        </w:rPr>
      </w:pPr>
      <w:r w:rsidRPr="0091523B">
        <w:rPr>
          <w:rFonts w:cstheme="minorHAnsi"/>
          <w:b/>
          <w:sz w:val="20"/>
          <w:szCs w:val="20"/>
        </w:rPr>
        <w:t xml:space="preserve">Рисунок </w:t>
      </w:r>
      <w:r w:rsidR="00530006">
        <w:rPr>
          <w:rFonts w:cstheme="minorHAnsi"/>
          <w:b/>
          <w:sz w:val="20"/>
          <w:szCs w:val="20"/>
        </w:rPr>
        <w:t>10.71</w:t>
      </w:r>
      <w:r w:rsidRPr="0091523B">
        <w:rPr>
          <w:rFonts w:cstheme="minorHAnsi"/>
          <w:b/>
          <w:sz w:val="20"/>
          <w:szCs w:val="20"/>
        </w:rPr>
        <w:t xml:space="preserve"> </w:t>
      </w:r>
      <w:r w:rsidR="00AE3F45" w:rsidRPr="0091523B">
        <w:rPr>
          <w:rFonts w:cstheme="minorHAnsi"/>
          <w:b/>
          <w:sz w:val="20"/>
          <w:szCs w:val="20"/>
        </w:rPr>
        <w:t>–Добавление формулы в электронный журнал</w:t>
      </w:r>
    </w:p>
    <w:p w:rsidR="00530006" w:rsidRPr="0091523B" w:rsidRDefault="00530006" w:rsidP="00901C72">
      <w:pPr>
        <w:spacing w:line="360" w:lineRule="auto"/>
        <w:jc w:val="center"/>
        <w:rPr>
          <w:rFonts w:cstheme="minorHAnsi"/>
          <w:b/>
          <w:sz w:val="20"/>
          <w:szCs w:val="20"/>
        </w:rPr>
      </w:pPr>
    </w:p>
    <w:p w:rsidR="008D08E0" w:rsidRPr="00994CD5" w:rsidRDefault="008D08E0" w:rsidP="00530006">
      <w:pPr>
        <w:tabs>
          <w:tab w:val="left" w:leader="hyphen" w:pos="3322"/>
        </w:tabs>
        <w:spacing w:line="360" w:lineRule="auto"/>
        <w:jc w:val="both"/>
        <w:rPr>
          <w:rFonts w:ascii="Times New Roman" w:hAnsi="Times New Roman" w:cs="Times New Roman"/>
          <w:i/>
          <w:sz w:val="24"/>
          <w:szCs w:val="24"/>
        </w:rPr>
      </w:pPr>
      <w:r w:rsidRPr="00994CD5">
        <w:rPr>
          <w:rFonts w:ascii="Times New Roman" w:hAnsi="Times New Roman" w:cs="Times New Roman"/>
          <w:i/>
          <w:sz w:val="24"/>
          <w:szCs w:val="24"/>
        </w:rPr>
        <w:t>// Прежде чем открывать редактор не забудьте нажать на кнопку «Записать» в шаблоне, это нужно для того, чтобы созданные измеряемые показатели попали в нашу формулу.</w:t>
      </w:r>
    </w:p>
    <w:p w:rsidR="008D08E0" w:rsidRPr="00994CD5" w:rsidRDefault="008D08E0" w:rsidP="00901C72">
      <w:pPr>
        <w:spacing w:line="360" w:lineRule="auto"/>
        <w:rPr>
          <w:rFonts w:ascii="Times New Roman" w:hAnsi="Times New Roman" w:cs="Times New Roman"/>
          <w:sz w:val="24"/>
          <w:szCs w:val="24"/>
        </w:rPr>
      </w:pPr>
      <w:r w:rsidRPr="00994CD5">
        <w:rPr>
          <w:rFonts w:ascii="Times New Roman" w:hAnsi="Times New Roman" w:cs="Times New Roman"/>
          <w:sz w:val="24"/>
          <w:szCs w:val="24"/>
        </w:rPr>
        <w:t>Посл</w:t>
      </w:r>
      <w:r w:rsidR="00AE3F45" w:rsidRPr="00994CD5">
        <w:rPr>
          <w:rFonts w:ascii="Times New Roman" w:hAnsi="Times New Roman" w:cs="Times New Roman"/>
          <w:sz w:val="24"/>
          <w:szCs w:val="24"/>
        </w:rPr>
        <w:t xml:space="preserve">е чего в редакторе можно </w:t>
      </w:r>
      <w:r w:rsidRPr="00994CD5">
        <w:rPr>
          <w:rFonts w:ascii="Times New Roman" w:hAnsi="Times New Roman" w:cs="Times New Roman"/>
          <w:sz w:val="24"/>
          <w:szCs w:val="24"/>
        </w:rPr>
        <w:t xml:space="preserve">добавлять различные формулы. Тут система позволяет использовать арифметические (+,-,*,/), логические операторы(например, операторы сравнения &gt;,&lt;,= или условия) и функции(например, </w:t>
      </w:r>
      <w:r w:rsidRPr="00994CD5">
        <w:rPr>
          <w:rFonts w:ascii="Times New Roman" w:hAnsi="Times New Roman" w:cs="Times New Roman"/>
          <w:sz w:val="24"/>
          <w:szCs w:val="24"/>
          <w:lang w:val="en-US"/>
        </w:rPr>
        <w:t>min</w:t>
      </w:r>
      <w:r w:rsidRPr="00994CD5">
        <w:rPr>
          <w:rFonts w:ascii="Times New Roman" w:hAnsi="Times New Roman" w:cs="Times New Roman"/>
          <w:sz w:val="24"/>
          <w:szCs w:val="24"/>
        </w:rPr>
        <w:t xml:space="preserve">, </w:t>
      </w:r>
      <w:r w:rsidRPr="00994CD5">
        <w:rPr>
          <w:rFonts w:ascii="Times New Roman" w:hAnsi="Times New Roman" w:cs="Times New Roman"/>
          <w:sz w:val="24"/>
          <w:szCs w:val="24"/>
          <w:lang w:val="en-US"/>
        </w:rPr>
        <w:t>max</w:t>
      </w:r>
      <w:r w:rsidRPr="00994CD5">
        <w:rPr>
          <w:rFonts w:ascii="Times New Roman" w:hAnsi="Times New Roman" w:cs="Times New Roman"/>
          <w:sz w:val="24"/>
          <w:szCs w:val="24"/>
        </w:rPr>
        <w:t xml:space="preserve">, округление, </w:t>
      </w:r>
      <w:r w:rsidRPr="00994CD5">
        <w:rPr>
          <w:rFonts w:ascii="Times New Roman" w:hAnsi="Times New Roman" w:cs="Times New Roman"/>
          <w:sz w:val="24"/>
          <w:szCs w:val="24"/>
        </w:rPr>
        <w:sym w:font="Symbol" w:char="F0D6"/>
      </w:r>
      <w:r w:rsidR="00AE3F45" w:rsidRPr="00994CD5">
        <w:rPr>
          <w:rFonts w:ascii="Times New Roman" w:hAnsi="Times New Roman" w:cs="Times New Roman"/>
          <w:sz w:val="24"/>
          <w:szCs w:val="24"/>
        </w:rPr>
        <w:t xml:space="preserve"> и прочее) (Рисунок </w:t>
      </w:r>
      <w:r w:rsidR="00530006">
        <w:rPr>
          <w:rFonts w:ascii="Times New Roman" w:hAnsi="Times New Roman" w:cs="Times New Roman"/>
          <w:sz w:val="24"/>
          <w:szCs w:val="24"/>
        </w:rPr>
        <w:t>10.72</w:t>
      </w:r>
      <w:r w:rsidR="00AE3F45" w:rsidRPr="00994CD5">
        <w:rPr>
          <w:rFonts w:ascii="Times New Roman" w:hAnsi="Times New Roman" w:cs="Times New Roman"/>
          <w:sz w:val="24"/>
          <w:szCs w:val="24"/>
        </w:rPr>
        <w:t>).</w:t>
      </w:r>
    </w:p>
    <w:p w:rsidR="008D08E0" w:rsidRPr="0091523B" w:rsidRDefault="003F3557" w:rsidP="00901C72">
      <w:pPr>
        <w:spacing w:line="360" w:lineRule="auto"/>
        <w:rPr>
          <w:rFonts w:cstheme="minorHAnsi"/>
        </w:rPr>
      </w:pPr>
      <w:r>
        <w:rPr>
          <w:rFonts w:cstheme="minorHAnsi"/>
          <w:noProof/>
        </w:rPr>
        <w:lastRenderedPageBreak/>
        <w:drawing>
          <wp:inline distT="0" distB="0" distL="0" distR="0">
            <wp:extent cx="6120765" cy="3467308"/>
            <wp:effectExtent l="19050" t="0" r="0" b="0"/>
            <wp:docPr id="8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9"/>
                    <a:srcRect/>
                    <a:stretch>
                      <a:fillRect/>
                    </a:stretch>
                  </pic:blipFill>
                  <pic:spPr bwMode="auto">
                    <a:xfrm>
                      <a:off x="0" y="0"/>
                      <a:ext cx="6120765" cy="3467308"/>
                    </a:xfrm>
                    <a:prstGeom prst="rect">
                      <a:avLst/>
                    </a:prstGeom>
                    <a:noFill/>
                    <a:ln w="9525">
                      <a:noFill/>
                      <a:miter lim="800000"/>
                      <a:headEnd/>
                      <a:tailEnd/>
                    </a:ln>
                  </pic:spPr>
                </pic:pic>
              </a:graphicData>
            </a:graphic>
          </wp:inline>
        </w:drawing>
      </w:r>
    </w:p>
    <w:p w:rsidR="00AE3F45" w:rsidRDefault="00AE3F45" w:rsidP="00901C72">
      <w:pPr>
        <w:spacing w:line="360" w:lineRule="auto"/>
        <w:jc w:val="center"/>
        <w:rPr>
          <w:rFonts w:cstheme="minorHAnsi"/>
          <w:b/>
          <w:sz w:val="20"/>
          <w:szCs w:val="20"/>
        </w:rPr>
      </w:pPr>
      <w:r w:rsidRPr="0091523B">
        <w:rPr>
          <w:rFonts w:cstheme="minorHAnsi"/>
          <w:b/>
          <w:sz w:val="20"/>
          <w:szCs w:val="20"/>
        </w:rPr>
        <w:t xml:space="preserve">Рисунок </w:t>
      </w:r>
      <w:r w:rsidR="00530006">
        <w:rPr>
          <w:rFonts w:cstheme="minorHAnsi"/>
          <w:b/>
          <w:sz w:val="20"/>
          <w:szCs w:val="20"/>
        </w:rPr>
        <w:t>10.72</w:t>
      </w:r>
      <w:r w:rsidRPr="0091523B">
        <w:rPr>
          <w:rFonts w:cstheme="minorHAnsi"/>
          <w:b/>
          <w:sz w:val="20"/>
          <w:szCs w:val="20"/>
        </w:rPr>
        <w:t xml:space="preserve"> – Редактирование формулы</w:t>
      </w:r>
    </w:p>
    <w:p w:rsidR="00530006" w:rsidRDefault="00530006" w:rsidP="00901C72">
      <w:pPr>
        <w:spacing w:line="360" w:lineRule="auto"/>
        <w:jc w:val="center"/>
        <w:rPr>
          <w:rFonts w:cstheme="minorHAnsi"/>
          <w:b/>
          <w:sz w:val="20"/>
          <w:szCs w:val="20"/>
        </w:rPr>
      </w:pPr>
    </w:p>
    <w:p w:rsidR="003F3557" w:rsidRDefault="003F3557" w:rsidP="003F3557">
      <w:pPr>
        <w:spacing w:line="360" w:lineRule="auto"/>
        <w:rPr>
          <w:rFonts w:ascii="Times New Roman" w:hAnsi="Times New Roman" w:cs="Times New Roman"/>
          <w:sz w:val="24"/>
          <w:szCs w:val="24"/>
        </w:rPr>
      </w:pPr>
      <w:r>
        <w:rPr>
          <w:rFonts w:ascii="Times New Roman" w:hAnsi="Times New Roman" w:cs="Times New Roman"/>
          <w:sz w:val="24"/>
          <w:szCs w:val="24"/>
        </w:rPr>
        <w:t xml:space="preserve">Сложим между собой 2 выделенных реквизита (Рисунок </w:t>
      </w:r>
      <w:r w:rsidR="00530006">
        <w:rPr>
          <w:rFonts w:ascii="Times New Roman" w:hAnsi="Times New Roman" w:cs="Times New Roman"/>
          <w:sz w:val="24"/>
          <w:szCs w:val="24"/>
        </w:rPr>
        <w:t>10.73</w:t>
      </w:r>
      <w:r>
        <w:rPr>
          <w:rFonts w:ascii="Times New Roman" w:hAnsi="Times New Roman" w:cs="Times New Roman"/>
          <w:sz w:val="24"/>
          <w:szCs w:val="24"/>
        </w:rPr>
        <w:t>).</w:t>
      </w:r>
    </w:p>
    <w:p w:rsidR="003F3557" w:rsidRDefault="006D751E" w:rsidP="003F3557">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041508"/>
            <wp:effectExtent l="19050" t="0" r="0" b="0"/>
            <wp:docPr id="8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0"/>
                    <a:srcRect/>
                    <a:stretch>
                      <a:fillRect/>
                    </a:stretch>
                  </pic:blipFill>
                  <pic:spPr bwMode="auto">
                    <a:xfrm>
                      <a:off x="0" y="0"/>
                      <a:ext cx="6120765" cy="3041508"/>
                    </a:xfrm>
                    <a:prstGeom prst="rect">
                      <a:avLst/>
                    </a:prstGeom>
                    <a:noFill/>
                    <a:ln w="9525">
                      <a:noFill/>
                      <a:miter lim="800000"/>
                      <a:headEnd/>
                      <a:tailEnd/>
                    </a:ln>
                  </pic:spPr>
                </pic:pic>
              </a:graphicData>
            </a:graphic>
          </wp:inline>
        </w:drawing>
      </w:r>
    </w:p>
    <w:p w:rsidR="006D751E" w:rsidRDefault="006D751E" w:rsidP="006D751E">
      <w:pPr>
        <w:spacing w:line="360" w:lineRule="auto"/>
        <w:jc w:val="center"/>
        <w:rPr>
          <w:rFonts w:cstheme="minorHAnsi"/>
          <w:b/>
          <w:sz w:val="20"/>
          <w:szCs w:val="20"/>
        </w:rPr>
      </w:pPr>
      <w:r>
        <w:rPr>
          <w:rFonts w:cstheme="minorHAnsi"/>
          <w:b/>
          <w:sz w:val="20"/>
          <w:szCs w:val="20"/>
        </w:rPr>
        <w:t xml:space="preserve">Рисунок </w:t>
      </w:r>
      <w:r w:rsidR="00530006">
        <w:rPr>
          <w:rFonts w:cstheme="minorHAnsi"/>
          <w:b/>
          <w:sz w:val="20"/>
          <w:szCs w:val="20"/>
        </w:rPr>
        <w:t>10.73</w:t>
      </w:r>
      <w:r>
        <w:rPr>
          <w:rFonts w:cstheme="minorHAnsi"/>
          <w:b/>
          <w:sz w:val="20"/>
          <w:szCs w:val="20"/>
        </w:rPr>
        <w:t xml:space="preserve"> – Формула «Сложение»</w:t>
      </w:r>
    </w:p>
    <w:p w:rsidR="00530006" w:rsidRPr="006D751E" w:rsidRDefault="00530006" w:rsidP="006D751E">
      <w:pPr>
        <w:spacing w:line="360" w:lineRule="auto"/>
        <w:jc w:val="center"/>
        <w:rPr>
          <w:rFonts w:cstheme="minorHAnsi"/>
          <w:b/>
          <w:sz w:val="20"/>
          <w:szCs w:val="20"/>
        </w:rPr>
      </w:pPr>
    </w:p>
    <w:p w:rsidR="006D751E" w:rsidRDefault="006D751E" w:rsidP="006D751E">
      <w:pPr>
        <w:spacing w:line="360" w:lineRule="auto"/>
        <w:rPr>
          <w:rFonts w:ascii="Times New Roman" w:hAnsi="Times New Roman" w:cs="Times New Roman"/>
          <w:sz w:val="24"/>
          <w:szCs w:val="24"/>
        </w:rPr>
      </w:pPr>
      <w:r>
        <w:rPr>
          <w:rFonts w:ascii="Times New Roman" w:hAnsi="Times New Roman" w:cs="Times New Roman"/>
          <w:sz w:val="24"/>
          <w:szCs w:val="24"/>
        </w:rPr>
        <w:t>После выбора той или иной формулы, её можно проверить</w:t>
      </w:r>
      <w:r w:rsidR="00D162DF">
        <w:rPr>
          <w:rFonts w:ascii="Times New Roman" w:hAnsi="Times New Roman" w:cs="Times New Roman"/>
          <w:sz w:val="24"/>
          <w:szCs w:val="24"/>
        </w:rPr>
        <w:t>,</w:t>
      </w:r>
      <w:r>
        <w:rPr>
          <w:rFonts w:ascii="Times New Roman" w:hAnsi="Times New Roman" w:cs="Times New Roman"/>
          <w:sz w:val="24"/>
          <w:szCs w:val="24"/>
        </w:rPr>
        <w:t xml:space="preserve"> нажав на кнопку «Проверить формулу», после чего система выдаст сообщение: «Формула пригодна для расчётов».</w:t>
      </w:r>
    </w:p>
    <w:p w:rsidR="003F3557" w:rsidRPr="0091523B" w:rsidRDefault="003F3557" w:rsidP="003F3557">
      <w:pPr>
        <w:spacing w:line="360" w:lineRule="auto"/>
        <w:rPr>
          <w:rFonts w:cstheme="minorHAnsi"/>
          <w:b/>
          <w:sz w:val="20"/>
          <w:szCs w:val="20"/>
        </w:rPr>
      </w:pPr>
    </w:p>
    <w:p w:rsidR="008D08E0" w:rsidRDefault="008D08E0" w:rsidP="00901C72">
      <w:pPr>
        <w:spacing w:line="360" w:lineRule="auto"/>
        <w:rPr>
          <w:rFonts w:ascii="Times New Roman" w:hAnsi="Times New Roman" w:cs="Times New Roman"/>
          <w:sz w:val="24"/>
          <w:szCs w:val="24"/>
        </w:rPr>
      </w:pPr>
      <w:r w:rsidRPr="0091523B">
        <w:rPr>
          <w:rFonts w:cstheme="minorHAnsi"/>
        </w:rPr>
        <w:t xml:space="preserve"> </w:t>
      </w:r>
      <w:r w:rsidRPr="00994CD5">
        <w:rPr>
          <w:rFonts w:ascii="Times New Roman" w:hAnsi="Times New Roman" w:cs="Times New Roman"/>
          <w:sz w:val="24"/>
          <w:szCs w:val="24"/>
        </w:rPr>
        <w:t>Подробнее смотрите в отдельной инструкции 1СЛИМС. Редактор форм</w:t>
      </w:r>
      <w:r w:rsidR="00AE3F45" w:rsidRPr="00994CD5">
        <w:rPr>
          <w:rFonts w:ascii="Times New Roman" w:hAnsi="Times New Roman" w:cs="Times New Roman"/>
          <w:sz w:val="24"/>
          <w:szCs w:val="24"/>
        </w:rPr>
        <w:t>ул</w:t>
      </w:r>
      <w:r w:rsidRPr="00994CD5">
        <w:rPr>
          <w:rFonts w:ascii="Times New Roman" w:hAnsi="Times New Roman" w:cs="Times New Roman"/>
          <w:sz w:val="24"/>
          <w:szCs w:val="24"/>
        </w:rPr>
        <w:t xml:space="preserve">, которая находится в методических материалах </w:t>
      </w:r>
      <w:r w:rsidRPr="00994CD5">
        <w:rPr>
          <w:rFonts w:ascii="Times New Roman" w:hAnsi="Times New Roman" w:cs="Times New Roman"/>
          <w:sz w:val="24"/>
          <w:szCs w:val="24"/>
          <w:lang w:val="en-US"/>
        </w:rPr>
        <w:t>LimsITLab</w:t>
      </w:r>
      <w:r w:rsidRPr="00994CD5">
        <w:rPr>
          <w:rFonts w:ascii="Times New Roman" w:hAnsi="Times New Roman" w:cs="Times New Roman"/>
          <w:sz w:val="24"/>
          <w:szCs w:val="24"/>
        </w:rPr>
        <w:t>в папке «Инструкции»</w:t>
      </w:r>
      <w:r w:rsidR="00AE3F45" w:rsidRPr="00994CD5">
        <w:rPr>
          <w:rFonts w:ascii="Times New Roman" w:hAnsi="Times New Roman" w:cs="Times New Roman"/>
          <w:sz w:val="24"/>
          <w:szCs w:val="24"/>
        </w:rPr>
        <w:t>.</w:t>
      </w:r>
    </w:p>
    <w:p w:rsidR="000C20F8" w:rsidRPr="00994CD5" w:rsidRDefault="000C20F8" w:rsidP="00901C72">
      <w:pPr>
        <w:spacing w:line="360" w:lineRule="auto"/>
        <w:rPr>
          <w:rFonts w:ascii="Times New Roman" w:hAnsi="Times New Roman" w:cs="Times New Roman"/>
          <w:sz w:val="24"/>
          <w:szCs w:val="24"/>
        </w:rPr>
      </w:pPr>
    </w:p>
    <w:p w:rsidR="000C20F8" w:rsidRDefault="000C20F8" w:rsidP="000C20F8">
      <w:pPr>
        <w:pStyle w:val="3"/>
        <w:spacing w:line="360" w:lineRule="auto"/>
        <w:ind w:left="0" w:firstLine="0"/>
        <w:rPr>
          <w:rFonts w:asciiTheme="minorHAnsi" w:hAnsiTheme="minorHAnsi" w:cstheme="minorHAnsi"/>
          <w:b w:val="0"/>
          <w:sz w:val="32"/>
          <w:szCs w:val="32"/>
        </w:rPr>
      </w:pPr>
      <w:bookmarkStart w:id="109" w:name="_Toc170745908"/>
      <w:r>
        <w:rPr>
          <w:rFonts w:asciiTheme="minorHAnsi" w:hAnsiTheme="minorHAnsi" w:cstheme="minorHAnsi"/>
          <w:b w:val="0"/>
          <w:sz w:val="32"/>
          <w:szCs w:val="32"/>
        </w:rPr>
        <w:t>Настройки колонтитулов.</w:t>
      </w:r>
      <w:bookmarkEnd w:id="109"/>
    </w:p>
    <w:p w:rsidR="000C20F8" w:rsidRDefault="000C20F8" w:rsidP="000C20F8">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Для того чтобы создать новую настройку нужно перейти в подсистему «Электронные журналы» - «Сервис» - «Настройки колонтитулов». Откроется полный список настроек, по кнопке «Создать» создадим новую настройку (Рисунок </w:t>
      </w:r>
      <w:r w:rsidR="008D76A0">
        <w:rPr>
          <w:rFonts w:ascii="Times New Roman" w:hAnsi="Times New Roman" w:cs="Times New Roman"/>
          <w:sz w:val="24"/>
          <w:szCs w:val="24"/>
          <w:lang w:eastAsia="zh-CN"/>
        </w:rPr>
        <w:t>10.74</w:t>
      </w:r>
      <w:r>
        <w:rPr>
          <w:rFonts w:ascii="Times New Roman" w:hAnsi="Times New Roman" w:cs="Times New Roman"/>
          <w:sz w:val="24"/>
          <w:szCs w:val="24"/>
          <w:lang w:eastAsia="zh-CN"/>
        </w:rPr>
        <w:t>).</w:t>
      </w:r>
    </w:p>
    <w:p w:rsidR="000C20F8" w:rsidRDefault="000C20F8" w:rsidP="000C20F8">
      <w:pPr>
        <w:rPr>
          <w:rFonts w:ascii="Times New Roman" w:hAnsi="Times New Roman" w:cs="Times New Roman"/>
          <w:sz w:val="24"/>
          <w:szCs w:val="24"/>
          <w:lang w:eastAsia="zh-CN"/>
        </w:rPr>
      </w:pPr>
      <w:r>
        <w:rPr>
          <w:rFonts w:ascii="Times New Roman" w:hAnsi="Times New Roman" w:cs="Times New Roman"/>
          <w:noProof/>
          <w:sz w:val="24"/>
          <w:szCs w:val="24"/>
        </w:rPr>
        <w:drawing>
          <wp:inline distT="0" distB="0" distL="0" distR="0">
            <wp:extent cx="6120765" cy="5082907"/>
            <wp:effectExtent l="1905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1"/>
                    <a:srcRect/>
                    <a:stretch>
                      <a:fillRect/>
                    </a:stretch>
                  </pic:blipFill>
                  <pic:spPr bwMode="auto">
                    <a:xfrm>
                      <a:off x="0" y="0"/>
                      <a:ext cx="6120765" cy="5082907"/>
                    </a:xfrm>
                    <a:prstGeom prst="rect">
                      <a:avLst/>
                    </a:prstGeom>
                    <a:noFill/>
                    <a:ln w="9525">
                      <a:noFill/>
                      <a:miter lim="800000"/>
                      <a:headEnd/>
                      <a:tailEnd/>
                    </a:ln>
                  </pic:spPr>
                </pic:pic>
              </a:graphicData>
            </a:graphic>
          </wp:inline>
        </w:drawing>
      </w:r>
    </w:p>
    <w:p w:rsidR="000C20F8" w:rsidRPr="000C20F8" w:rsidRDefault="000C20F8" w:rsidP="000C20F8">
      <w:pPr>
        <w:jc w:val="center"/>
        <w:rPr>
          <w:rFonts w:cstheme="minorHAnsi"/>
          <w:b/>
          <w:sz w:val="20"/>
          <w:szCs w:val="20"/>
          <w:lang w:eastAsia="zh-CN"/>
        </w:rPr>
      </w:pPr>
      <w:r>
        <w:rPr>
          <w:rFonts w:cstheme="minorHAnsi"/>
          <w:b/>
          <w:sz w:val="20"/>
          <w:szCs w:val="20"/>
          <w:lang w:eastAsia="zh-CN"/>
        </w:rPr>
        <w:t xml:space="preserve">Рисунок </w:t>
      </w:r>
      <w:r w:rsidR="008D76A0">
        <w:rPr>
          <w:rFonts w:cstheme="minorHAnsi"/>
          <w:b/>
          <w:sz w:val="20"/>
          <w:szCs w:val="20"/>
          <w:lang w:eastAsia="zh-CN"/>
        </w:rPr>
        <w:t>10.74</w:t>
      </w:r>
      <w:r>
        <w:rPr>
          <w:rFonts w:cstheme="minorHAnsi"/>
          <w:b/>
          <w:sz w:val="20"/>
          <w:szCs w:val="20"/>
          <w:lang w:eastAsia="zh-CN"/>
        </w:rPr>
        <w:t xml:space="preserve"> – Настройка колонтитулов</w:t>
      </w:r>
    </w:p>
    <w:p w:rsidR="000C20F8" w:rsidRPr="000C20F8" w:rsidRDefault="000C20F8" w:rsidP="000C20F8">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 </w:t>
      </w:r>
    </w:p>
    <w:p w:rsidR="000C20F8" w:rsidRDefault="000C20F8" w:rsidP="000C20F8">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Заполняем поле «Наименование настройки» т.к. данное поле обязательно для заполнения. </w:t>
      </w:r>
      <w:r w:rsidR="00845E24">
        <w:rPr>
          <w:rFonts w:ascii="Times New Roman" w:hAnsi="Times New Roman" w:cs="Times New Roman"/>
          <w:sz w:val="24"/>
          <w:szCs w:val="24"/>
          <w:lang w:eastAsia="zh-CN"/>
        </w:rPr>
        <w:t>Используя параметры</w:t>
      </w:r>
      <w:r w:rsidR="000B45B0">
        <w:rPr>
          <w:rFonts w:ascii="Times New Roman" w:hAnsi="Times New Roman" w:cs="Times New Roman"/>
          <w:sz w:val="24"/>
          <w:szCs w:val="24"/>
          <w:lang w:eastAsia="zh-CN"/>
        </w:rPr>
        <w:t>,</w:t>
      </w:r>
      <w:r w:rsidR="00845E24">
        <w:rPr>
          <w:rFonts w:ascii="Times New Roman" w:hAnsi="Times New Roman" w:cs="Times New Roman"/>
          <w:sz w:val="24"/>
          <w:szCs w:val="24"/>
          <w:lang w:eastAsia="zh-CN"/>
        </w:rPr>
        <w:t xml:space="preserve"> настроим колонтитул (Рисунок </w:t>
      </w:r>
      <w:r w:rsidR="008D76A0">
        <w:rPr>
          <w:rFonts w:ascii="Times New Roman" w:hAnsi="Times New Roman" w:cs="Times New Roman"/>
          <w:sz w:val="24"/>
          <w:szCs w:val="24"/>
          <w:lang w:eastAsia="zh-CN"/>
        </w:rPr>
        <w:t>10.75</w:t>
      </w:r>
      <w:r w:rsidR="00845E24">
        <w:rPr>
          <w:rFonts w:ascii="Times New Roman" w:hAnsi="Times New Roman" w:cs="Times New Roman"/>
          <w:sz w:val="24"/>
          <w:szCs w:val="24"/>
          <w:lang w:eastAsia="zh-CN"/>
        </w:rPr>
        <w:t>).</w:t>
      </w:r>
    </w:p>
    <w:p w:rsidR="00845E24" w:rsidRDefault="00845E24" w:rsidP="000C20F8">
      <w:pPr>
        <w:rPr>
          <w:rFonts w:ascii="Times New Roman" w:hAnsi="Times New Roman" w:cs="Times New Roman"/>
          <w:sz w:val="24"/>
          <w:szCs w:val="24"/>
          <w:lang w:eastAsia="zh-CN"/>
        </w:rPr>
      </w:pPr>
      <w:r>
        <w:rPr>
          <w:rFonts w:ascii="Times New Roman" w:hAnsi="Times New Roman" w:cs="Times New Roman"/>
          <w:noProof/>
          <w:sz w:val="24"/>
          <w:szCs w:val="24"/>
        </w:rPr>
        <w:lastRenderedPageBreak/>
        <w:drawing>
          <wp:inline distT="0" distB="0" distL="0" distR="0">
            <wp:extent cx="6120765" cy="3624121"/>
            <wp:effectExtent l="19050" t="0" r="0"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2"/>
                    <a:srcRect/>
                    <a:stretch>
                      <a:fillRect/>
                    </a:stretch>
                  </pic:blipFill>
                  <pic:spPr bwMode="auto">
                    <a:xfrm>
                      <a:off x="0" y="0"/>
                      <a:ext cx="6120765" cy="3624121"/>
                    </a:xfrm>
                    <a:prstGeom prst="rect">
                      <a:avLst/>
                    </a:prstGeom>
                    <a:noFill/>
                    <a:ln w="9525">
                      <a:noFill/>
                      <a:miter lim="800000"/>
                      <a:headEnd/>
                      <a:tailEnd/>
                    </a:ln>
                  </pic:spPr>
                </pic:pic>
              </a:graphicData>
            </a:graphic>
          </wp:inline>
        </w:drawing>
      </w:r>
    </w:p>
    <w:p w:rsidR="007E6C5B" w:rsidRDefault="00845E24" w:rsidP="00845E24">
      <w:pPr>
        <w:jc w:val="center"/>
        <w:rPr>
          <w:rFonts w:cstheme="minorHAnsi"/>
          <w:b/>
          <w:sz w:val="20"/>
          <w:szCs w:val="20"/>
          <w:lang w:eastAsia="zh-CN"/>
        </w:rPr>
      </w:pPr>
      <w:r>
        <w:rPr>
          <w:rFonts w:cstheme="minorHAnsi"/>
          <w:b/>
          <w:sz w:val="20"/>
          <w:szCs w:val="20"/>
          <w:lang w:eastAsia="zh-CN"/>
        </w:rPr>
        <w:t xml:space="preserve">Рисунок </w:t>
      </w:r>
      <w:r w:rsidR="008D76A0">
        <w:rPr>
          <w:rFonts w:cstheme="minorHAnsi"/>
          <w:b/>
          <w:sz w:val="20"/>
          <w:szCs w:val="20"/>
          <w:lang w:eastAsia="zh-CN"/>
        </w:rPr>
        <w:t>10.75</w:t>
      </w:r>
      <w:r>
        <w:rPr>
          <w:rFonts w:cstheme="minorHAnsi"/>
          <w:b/>
          <w:sz w:val="20"/>
          <w:szCs w:val="20"/>
          <w:lang w:eastAsia="zh-CN"/>
        </w:rPr>
        <w:t xml:space="preserve"> – Настройка колонтитулов</w:t>
      </w:r>
    </w:p>
    <w:p w:rsidR="00845E24" w:rsidRPr="00845E24" w:rsidRDefault="00845E24" w:rsidP="00845E24">
      <w:pPr>
        <w:jc w:val="center"/>
        <w:rPr>
          <w:rFonts w:cstheme="minorHAnsi"/>
          <w:b/>
          <w:sz w:val="20"/>
          <w:szCs w:val="20"/>
          <w:lang w:eastAsia="zh-CN"/>
        </w:rPr>
      </w:pPr>
    </w:p>
    <w:p w:rsidR="00845E24" w:rsidRDefault="00845E24" w:rsidP="00845E24">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Выбираем нужную нам область и выбираем нужный параметр, как на рисунке </w:t>
      </w:r>
      <w:r w:rsidR="008D76A0">
        <w:rPr>
          <w:rFonts w:ascii="Times New Roman" w:hAnsi="Times New Roman" w:cs="Times New Roman"/>
          <w:sz w:val="24"/>
          <w:szCs w:val="24"/>
          <w:lang w:eastAsia="zh-CN"/>
        </w:rPr>
        <w:t>10.75</w:t>
      </w:r>
      <w:r>
        <w:rPr>
          <w:rFonts w:ascii="Times New Roman" w:hAnsi="Times New Roman" w:cs="Times New Roman"/>
          <w:sz w:val="24"/>
          <w:szCs w:val="24"/>
          <w:lang w:eastAsia="zh-CN"/>
        </w:rPr>
        <w:t>, в левой части будет отображаться номер страницы, по центру Время и Дата</w:t>
      </w:r>
      <w:r w:rsidR="004C5AD3">
        <w:rPr>
          <w:rFonts w:ascii="Times New Roman" w:hAnsi="Times New Roman" w:cs="Times New Roman"/>
          <w:sz w:val="24"/>
          <w:szCs w:val="24"/>
          <w:lang w:eastAsia="zh-CN"/>
        </w:rPr>
        <w:t>. Образец – это вывод результата при добавлении того или иного параметра. Выбираем дополнительные параметры для колонтитула, после настройки нажимаем на кнопку «Записать и закрыть».</w:t>
      </w:r>
    </w:p>
    <w:p w:rsidR="007E6C5B" w:rsidRPr="0091523B" w:rsidRDefault="007E6C5B" w:rsidP="00901C72">
      <w:pPr>
        <w:spacing w:line="360" w:lineRule="auto"/>
        <w:rPr>
          <w:rFonts w:cstheme="minorHAnsi"/>
        </w:rPr>
      </w:pPr>
    </w:p>
    <w:p w:rsidR="00526EEC" w:rsidRPr="009C0B0B" w:rsidRDefault="00526EEC" w:rsidP="00526EEC">
      <w:pPr>
        <w:rPr>
          <w:lang w:eastAsia="zh-CN"/>
        </w:rPr>
      </w:pPr>
    </w:p>
    <w:p w:rsidR="00526EEC" w:rsidRPr="0091523B" w:rsidRDefault="00526EEC" w:rsidP="00526EEC">
      <w:pPr>
        <w:pStyle w:val="2"/>
        <w:numPr>
          <w:ilvl w:val="0"/>
          <w:numId w:val="0"/>
        </w:numPr>
        <w:spacing w:before="0" w:after="0" w:line="360" w:lineRule="auto"/>
        <w:rPr>
          <w:rFonts w:asciiTheme="minorHAnsi" w:hAnsiTheme="minorHAnsi" w:cstheme="minorHAnsi"/>
        </w:rPr>
      </w:pPr>
      <w:bookmarkStart w:id="110" w:name="_Toc167466106"/>
      <w:bookmarkStart w:id="111" w:name="_Toc170745909"/>
      <w:r w:rsidRPr="0091523B">
        <w:rPr>
          <w:rFonts w:asciiTheme="minorHAnsi" w:hAnsiTheme="minorHAnsi" w:cstheme="minorHAnsi"/>
        </w:rPr>
        <w:t>11. Объекты испытаний</w:t>
      </w:r>
      <w:bookmarkEnd w:id="110"/>
      <w:bookmarkEnd w:id="111"/>
    </w:p>
    <w:p w:rsidR="00526EEC" w:rsidRPr="0091523B" w:rsidRDefault="00526EEC" w:rsidP="00526EEC">
      <w:pPr>
        <w:pStyle w:val="3"/>
        <w:spacing w:line="360" w:lineRule="auto"/>
        <w:rPr>
          <w:rFonts w:asciiTheme="minorHAnsi" w:hAnsiTheme="minorHAnsi" w:cstheme="minorHAnsi"/>
          <w:b w:val="0"/>
          <w:sz w:val="32"/>
          <w:szCs w:val="32"/>
        </w:rPr>
      </w:pPr>
      <w:bookmarkStart w:id="112" w:name="_Toc167466107"/>
      <w:bookmarkStart w:id="113" w:name="_Toc170745910"/>
      <w:r w:rsidRPr="0091523B">
        <w:rPr>
          <w:rFonts w:asciiTheme="minorHAnsi" w:hAnsiTheme="minorHAnsi" w:cstheme="minorHAnsi"/>
          <w:b w:val="0"/>
          <w:sz w:val="32"/>
          <w:szCs w:val="32"/>
        </w:rPr>
        <w:t>Создание объекта испытаний.</w:t>
      </w:r>
      <w:bookmarkEnd w:id="112"/>
      <w:bookmarkEnd w:id="113"/>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В системе список объектов испытаний находиться в одноименном справочнике в подсистеме «Объекты испытаний».</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Для того, чтобы создать новый объект испытаний следует перейти в подсистему «Объекты испытаний» - «Справочники» - «Объекты испытаний». Откроется список объектов испытаний. Создадим новый по кнопке «Создать». Откроется карточка объекта испытаний (Рисунок 11.1).</w:t>
      </w:r>
    </w:p>
    <w:p w:rsidR="00526EEC" w:rsidRDefault="00526EEC" w:rsidP="00526EEC">
      <w:pPr>
        <w:keepNext/>
        <w:tabs>
          <w:tab w:val="left" w:leader="hyphen" w:pos="3322"/>
        </w:tabs>
        <w:spacing w:line="360" w:lineRule="auto"/>
        <w:jc w:val="center"/>
      </w:pPr>
      <w:r>
        <w:rPr>
          <w:rFonts w:cstheme="minorHAnsi"/>
          <w:noProof/>
          <w:sz w:val="24"/>
          <w:szCs w:val="24"/>
        </w:rPr>
        <w:lastRenderedPageBreak/>
        <w:drawing>
          <wp:inline distT="0" distB="0" distL="0" distR="0">
            <wp:extent cx="3752444" cy="4831421"/>
            <wp:effectExtent l="0" t="0" r="635" b="762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90803" cy="4880809"/>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B7306F">
        <w:rPr>
          <w:rFonts w:asciiTheme="minorHAnsi" w:hAnsiTheme="minorHAnsi" w:cstheme="minorHAnsi"/>
          <w:b/>
          <w:bCs/>
          <w:i w:val="0"/>
          <w:iCs w:val="0"/>
          <w:sz w:val="20"/>
          <w:szCs w:val="20"/>
        </w:rPr>
        <w:t>Рисунок 11.</w:t>
      </w:r>
      <w:r w:rsidRPr="00B7306F">
        <w:rPr>
          <w:rFonts w:asciiTheme="minorHAnsi" w:hAnsiTheme="minorHAnsi" w:cstheme="minorHAnsi"/>
          <w:b/>
          <w:bCs/>
          <w:i w:val="0"/>
          <w:iCs w:val="0"/>
          <w:sz w:val="20"/>
          <w:szCs w:val="20"/>
        </w:rPr>
        <w:fldChar w:fldCharType="begin"/>
      </w:r>
      <w:r w:rsidRPr="00B7306F">
        <w:rPr>
          <w:rFonts w:asciiTheme="minorHAnsi" w:hAnsiTheme="minorHAnsi" w:cstheme="minorHAnsi"/>
          <w:b/>
          <w:bCs/>
          <w:i w:val="0"/>
          <w:iCs w:val="0"/>
          <w:sz w:val="20"/>
          <w:szCs w:val="20"/>
        </w:rPr>
        <w:instrText xml:space="preserve"> SEQ Рисунок_11._ \* ARABIC </w:instrText>
      </w:r>
      <w:r w:rsidRPr="00B7306F">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w:t>
      </w:r>
      <w:r w:rsidRPr="00B7306F">
        <w:rPr>
          <w:rFonts w:asciiTheme="minorHAnsi" w:hAnsiTheme="minorHAnsi" w:cstheme="minorHAnsi"/>
          <w:b/>
          <w:bCs/>
          <w:i w:val="0"/>
          <w:iCs w:val="0"/>
          <w:sz w:val="20"/>
          <w:szCs w:val="20"/>
        </w:rPr>
        <w:fldChar w:fldCharType="end"/>
      </w:r>
      <w:r w:rsidRPr="009C0B0B">
        <w:rPr>
          <w:rFonts w:asciiTheme="minorHAnsi" w:hAnsiTheme="minorHAnsi" w:cstheme="minorHAnsi"/>
          <w:b/>
          <w:bCs/>
          <w:i w:val="0"/>
          <w:iCs w:val="0"/>
          <w:sz w:val="20"/>
          <w:szCs w:val="20"/>
        </w:rPr>
        <w:t xml:space="preserve"> </w:t>
      </w:r>
      <w:r w:rsidRPr="00B7306F">
        <w:rPr>
          <w:rFonts w:asciiTheme="minorHAnsi" w:hAnsiTheme="minorHAnsi" w:cstheme="minorHAnsi"/>
          <w:b/>
          <w:bCs/>
          <w:i w:val="0"/>
          <w:iCs w:val="0"/>
          <w:sz w:val="20"/>
          <w:szCs w:val="20"/>
        </w:rPr>
        <w:t>– Карточка объекта испытаний</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В поле «Наименование» необходимо внести название объекта. Краткое название для работы в системе. </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В поле «Наименование для печати» вноситься полное наименование для отображения в печатных формах.</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«Наименование сокращенное» - может быть добавлено в нумерацию протоколов по данному объекту испытаний. (Подробнее в разделе «Настройки нумерации протоколов» данного методического пособия).</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«Описание» - поле для внесения подробной информации об объекте испытаний.</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«Ед. изм.» – единицы измерения указываются в том случае, если будет вестись учет в разрезе единиц измерения, иначе не меняем значение поля.</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«Артикул» – поле для ввода артикула, не обязательное для заполнения поле</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«Код» – присваивается автоматически, внутренний номер объекта испытаний в системе. </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lastRenderedPageBreak/>
        <w:t xml:space="preserve">При необходимости можно указать принадлежность к группе. Это нужно для удобства отбора в общем списке, можно просматривать объекты только из выбранной группы (Рисунок 11.2) </w:t>
      </w:r>
    </w:p>
    <w:p w:rsidR="00526EEC" w:rsidRDefault="00526EEC" w:rsidP="00526EEC">
      <w:pPr>
        <w:keepNext/>
        <w:tabs>
          <w:tab w:val="left" w:leader="hyphen" w:pos="3322"/>
        </w:tabs>
        <w:spacing w:line="360" w:lineRule="auto"/>
        <w:jc w:val="both"/>
      </w:pPr>
      <w:r w:rsidRPr="0091523B">
        <w:rPr>
          <w:rFonts w:cstheme="minorHAnsi"/>
          <w:noProof/>
          <w:sz w:val="24"/>
          <w:szCs w:val="24"/>
        </w:rPr>
        <w:drawing>
          <wp:inline distT="0" distB="0" distL="0" distR="0">
            <wp:extent cx="5814060" cy="3207385"/>
            <wp:effectExtent l="0" t="0" r="0" b="0"/>
            <wp:docPr id="30"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4060" cy="3207385"/>
                    </a:xfrm>
                    <a:prstGeom prst="rect">
                      <a:avLst/>
                    </a:prstGeom>
                    <a:noFill/>
                    <a:ln>
                      <a:noFill/>
                    </a:ln>
                  </pic:spPr>
                </pic:pic>
              </a:graphicData>
            </a:graphic>
          </wp:inline>
        </w:drawing>
      </w:r>
    </w:p>
    <w:p w:rsidR="00526EEC" w:rsidRPr="00526EEC" w:rsidRDefault="00526EEC" w:rsidP="00526EEC">
      <w:pPr>
        <w:tabs>
          <w:tab w:val="left" w:leader="hyphen" w:pos="3322"/>
        </w:tabs>
        <w:spacing w:line="360" w:lineRule="auto"/>
        <w:jc w:val="center"/>
        <w:rPr>
          <w:rFonts w:cstheme="minorHAnsi"/>
          <w:b/>
          <w:bCs/>
          <w:sz w:val="20"/>
          <w:szCs w:val="20"/>
        </w:rPr>
      </w:pPr>
      <w:r w:rsidRPr="00B7306F">
        <w:rPr>
          <w:b/>
          <w:bCs/>
          <w:sz w:val="20"/>
          <w:szCs w:val="20"/>
        </w:rPr>
        <w:t>Рисунок 11.</w:t>
      </w:r>
      <w:r w:rsidRPr="00B7306F">
        <w:rPr>
          <w:b/>
          <w:bCs/>
          <w:sz w:val="20"/>
          <w:szCs w:val="20"/>
        </w:rPr>
        <w:fldChar w:fldCharType="begin"/>
      </w:r>
      <w:r w:rsidRPr="00B7306F">
        <w:rPr>
          <w:b/>
          <w:bCs/>
          <w:sz w:val="20"/>
          <w:szCs w:val="20"/>
        </w:rPr>
        <w:instrText xml:space="preserve"> SEQ Рисунок_11._ \* ARABIC </w:instrText>
      </w:r>
      <w:r w:rsidRPr="00B7306F">
        <w:rPr>
          <w:b/>
          <w:bCs/>
          <w:sz w:val="20"/>
          <w:szCs w:val="20"/>
        </w:rPr>
        <w:fldChar w:fldCharType="separate"/>
      </w:r>
      <w:r>
        <w:rPr>
          <w:b/>
          <w:bCs/>
          <w:noProof/>
          <w:sz w:val="20"/>
          <w:szCs w:val="20"/>
        </w:rPr>
        <w:t>2</w:t>
      </w:r>
      <w:r w:rsidRPr="00B7306F">
        <w:rPr>
          <w:b/>
          <w:bCs/>
          <w:sz w:val="20"/>
          <w:szCs w:val="20"/>
        </w:rPr>
        <w:fldChar w:fldCharType="end"/>
      </w:r>
      <w:r w:rsidRPr="00526EEC">
        <w:rPr>
          <w:b/>
          <w:bCs/>
          <w:sz w:val="20"/>
          <w:szCs w:val="20"/>
        </w:rPr>
        <w:t xml:space="preserve"> </w:t>
      </w:r>
      <w:r w:rsidRPr="00B7306F">
        <w:rPr>
          <w:rFonts w:cstheme="minorHAnsi"/>
          <w:b/>
          <w:bCs/>
          <w:sz w:val="20"/>
          <w:szCs w:val="20"/>
        </w:rPr>
        <w:t>– Отбор объектов испытаний из определенной группы в общем списке объектов испытаний</w:t>
      </w:r>
    </w:p>
    <w:p w:rsidR="00526EEC" w:rsidRPr="00526EEC" w:rsidRDefault="00526EEC" w:rsidP="00526EEC">
      <w:pPr>
        <w:tabs>
          <w:tab w:val="left" w:leader="hyphen" w:pos="3322"/>
        </w:tabs>
        <w:spacing w:line="360" w:lineRule="auto"/>
        <w:jc w:val="center"/>
        <w:rPr>
          <w:rFonts w:cstheme="minorHAnsi"/>
          <w:b/>
          <w:bCs/>
          <w:sz w:val="20"/>
          <w:szCs w:val="20"/>
        </w:rPr>
      </w:pPr>
    </w:p>
    <w:p w:rsidR="00526EEC" w:rsidRPr="00526EEC" w:rsidRDefault="00526EEC" w:rsidP="00526EEC">
      <w:pPr>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Далее при необходимости заполняется информация о габаритах. Система автоматически рассчитает площадь.</w:t>
      </w:r>
    </w:p>
    <w:p w:rsidR="00526EEC" w:rsidRPr="00526EEC" w:rsidRDefault="00526EEC" w:rsidP="00526EEC">
      <w:pPr>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Если объект испытаний имеет свои собственные свойства, которые не учтены в программе, то можно добавить свой реквизит самостоятельно с помощью кнопки «+ Свой реквизит». В открывшемся окне необходимо указать свойства нового реквизита, новый реквизит может принимать различный вид, для этого необходимо указать «Тип значения».</w:t>
      </w:r>
    </w:p>
    <w:p w:rsidR="00526EEC" w:rsidRDefault="00526EEC" w:rsidP="00526EEC">
      <w:pPr>
        <w:keepNext/>
        <w:spacing w:after="0" w:line="360" w:lineRule="auto"/>
        <w:jc w:val="center"/>
      </w:pPr>
      <w:r w:rsidRPr="0091523B">
        <w:rPr>
          <w:rFonts w:cstheme="minorHAnsi"/>
          <w:noProof/>
        </w:rPr>
        <w:lastRenderedPageBreak/>
        <w:drawing>
          <wp:inline distT="0" distB="0" distL="0" distR="0">
            <wp:extent cx="3824346" cy="3267075"/>
            <wp:effectExtent l="0" t="0" r="5080" b="0"/>
            <wp:docPr id="36"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3204" cy="3317356"/>
                    </a:xfrm>
                    <a:prstGeom prst="rect">
                      <a:avLst/>
                    </a:prstGeom>
                    <a:noFill/>
                    <a:ln>
                      <a:noFill/>
                    </a:ln>
                  </pic:spPr>
                </pic:pic>
              </a:graphicData>
            </a:graphic>
          </wp:inline>
        </w:drawing>
      </w:r>
    </w:p>
    <w:p w:rsidR="00526EEC" w:rsidRPr="00526EEC" w:rsidRDefault="00526EEC" w:rsidP="00526EEC">
      <w:pPr>
        <w:pStyle w:val="ad"/>
        <w:jc w:val="center"/>
        <w:rPr>
          <w:rFonts w:asciiTheme="minorHAnsi" w:hAnsiTheme="minorHAnsi" w:cstheme="minorHAnsi"/>
          <w:b/>
          <w:bCs/>
          <w:i w:val="0"/>
          <w:iCs w:val="0"/>
          <w:sz w:val="20"/>
          <w:szCs w:val="20"/>
        </w:rPr>
      </w:pPr>
      <w:r w:rsidRPr="00B7306F">
        <w:rPr>
          <w:rFonts w:asciiTheme="minorHAnsi" w:hAnsiTheme="minorHAnsi" w:cstheme="minorHAnsi"/>
          <w:b/>
          <w:bCs/>
          <w:i w:val="0"/>
          <w:iCs w:val="0"/>
          <w:sz w:val="20"/>
          <w:szCs w:val="20"/>
        </w:rPr>
        <w:t>Рисунок 11.</w:t>
      </w:r>
      <w:r w:rsidRPr="00B7306F">
        <w:rPr>
          <w:rFonts w:asciiTheme="minorHAnsi" w:hAnsiTheme="minorHAnsi" w:cstheme="minorHAnsi"/>
          <w:b/>
          <w:bCs/>
          <w:i w:val="0"/>
          <w:iCs w:val="0"/>
          <w:sz w:val="20"/>
          <w:szCs w:val="20"/>
        </w:rPr>
        <w:fldChar w:fldCharType="begin"/>
      </w:r>
      <w:r w:rsidRPr="00B7306F">
        <w:rPr>
          <w:rFonts w:asciiTheme="minorHAnsi" w:hAnsiTheme="minorHAnsi" w:cstheme="minorHAnsi"/>
          <w:b/>
          <w:bCs/>
          <w:i w:val="0"/>
          <w:iCs w:val="0"/>
          <w:sz w:val="20"/>
          <w:szCs w:val="20"/>
        </w:rPr>
        <w:instrText xml:space="preserve"> SEQ Рисунок_11._ \* ARABIC </w:instrText>
      </w:r>
      <w:r w:rsidRPr="00B7306F">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3</w:t>
      </w:r>
      <w:r w:rsidRPr="00B7306F">
        <w:rPr>
          <w:rFonts w:asciiTheme="minorHAnsi" w:hAnsiTheme="minorHAnsi" w:cstheme="minorHAnsi"/>
          <w:b/>
          <w:bCs/>
          <w:i w:val="0"/>
          <w:iCs w:val="0"/>
          <w:sz w:val="20"/>
          <w:szCs w:val="20"/>
        </w:rPr>
        <w:fldChar w:fldCharType="end"/>
      </w:r>
      <w:r w:rsidRPr="00526EEC">
        <w:rPr>
          <w:rFonts w:asciiTheme="minorHAnsi" w:hAnsiTheme="minorHAnsi" w:cstheme="minorHAnsi"/>
          <w:b/>
          <w:bCs/>
          <w:i w:val="0"/>
          <w:iCs w:val="0"/>
          <w:sz w:val="20"/>
          <w:szCs w:val="20"/>
        </w:rPr>
        <w:t xml:space="preserve"> </w:t>
      </w:r>
      <w:r w:rsidRPr="00B7306F">
        <w:rPr>
          <w:rFonts w:asciiTheme="minorHAnsi" w:hAnsiTheme="minorHAnsi" w:cstheme="minorHAnsi"/>
          <w:b/>
          <w:bCs/>
          <w:i w:val="0"/>
          <w:iCs w:val="0"/>
          <w:sz w:val="20"/>
          <w:szCs w:val="20"/>
        </w:rPr>
        <w:t>– Добавление дополнительного реквизита в карточку объекта испытаний</w:t>
      </w:r>
    </w:p>
    <w:p w:rsidR="00526EEC" w:rsidRPr="00526EEC"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Например, тип значения «Булево» позволяет отобразить поле с флажком, принимающее значение «ДА» или «НЕТ» (Рисунок 11.4). </w:t>
      </w:r>
    </w:p>
    <w:p w:rsidR="00526EEC" w:rsidRDefault="00526EEC" w:rsidP="00526EEC">
      <w:pPr>
        <w:keepNext/>
        <w:spacing w:line="360" w:lineRule="auto"/>
        <w:jc w:val="center"/>
      </w:pPr>
      <w:r w:rsidRPr="0091523B">
        <w:rPr>
          <w:rFonts w:cstheme="minorHAnsi"/>
          <w:noProof/>
        </w:rPr>
        <w:drawing>
          <wp:inline distT="0" distB="0" distL="0" distR="0">
            <wp:extent cx="4091313" cy="3538846"/>
            <wp:effectExtent l="0" t="0" r="0" b="0"/>
            <wp:docPr id="177"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1251" cy="3607989"/>
                    </a:xfrm>
                    <a:prstGeom prst="rect">
                      <a:avLst/>
                    </a:prstGeom>
                    <a:noFill/>
                    <a:ln>
                      <a:noFill/>
                    </a:ln>
                  </pic:spPr>
                </pic:pic>
              </a:graphicData>
            </a:graphic>
          </wp:inline>
        </w:drawing>
      </w:r>
    </w:p>
    <w:p w:rsidR="00526EEC" w:rsidRPr="00B7306F" w:rsidRDefault="00526EEC" w:rsidP="00526EEC">
      <w:pPr>
        <w:tabs>
          <w:tab w:val="left" w:leader="hyphen" w:pos="3322"/>
        </w:tabs>
        <w:spacing w:line="360" w:lineRule="auto"/>
        <w:jc w:val="center"/>
        <w:rPr>
          <w:rFonts w:cstheme="minorHAnsi"/>
          <w:b/>
          <w:bCs/>
          <w:sz w:val="20"/>
          <w:szCs w:val="20"/>
        </w:rPr>
      </w:pPr>
      <w:r w:rsidRPr="00B7306F">
        <w:rPr>
          <w:b/>
          <w:bCs/>
          <w:sz w:val="20"/>
          <w:szCs w:val="20"/>
        </w:rPr>
        <w:t>Рисунок 11.</w:t>
      </w:r>
      <w:r w:rsidRPr="00B7306F">
        <w:rPr>
          <w:b/>
          <w:bCs/>
          <w:sz w:val="20"/>
          <w:szCs w:val="20"/>
        </w:rPr>
        <w:fldChar w:fldCharType="begin"/>
      </w:r>
      <w:r w:rsidRPr="00B7306F">
        <w:rPr>
          <w:b/>
          <w:bCs/>
          <w:sz w:val="20"/>
          <w:szCs w:val="20"/>
        </w:rPr>
        <w:instrText xml:space="preserve"> SEQ Рисунок_11._ \* ARABIC </w:instrText>
      </w:r>
      <w:r w:rsidRPr="00B7306F">
        <w:rPr>
          <w:b/>
          <w:bCs/>
          <w:sz w:val="20"/>
          <w:szCs w:val="20"/>
        </w:rPr>
        <w:fldChar w:fldCharType="separate"/>
      </w:r>
      <w:r>
        <w:rPr>
          <w:b/>
          <w:bCs/>
          <w:noProof/>
          <w:sz w:val="20"/>
          <w:szCs w:val="20"/>
        </w:rPr>
        <w:t>4</w:t>
      </w:r>
      <w:r w:rsidRPr="00B7306F">
        <w:rPr>
          <w:b/>
          <w:bCs/>
          <w:sz w:val="20"/>
          <w:szCs w:val="20"/>
        </w:rPr>
        <w:fldChar w:fldCharType="end"/>
      </w:r>
      <w:r w:rsidRPr="00526EEC">
        <w:rPr>
          <w:b/>
          <w:bCs/>
          <w:sz w:val="20"/>
          <w:szCs w:val="20"/>
        </w:rPr>
        <w:t xml:space="preserve"> </w:t>
      </w:r>
      <w:r w:rsidRPr="00B7306F">
        <w:rPr>
          <w:rFonts w:cstheme="minorHAnsi"/>
          <w:b/>
          <w:bCs/>
          <w:sz w:val="20"/>
          <w:szCs w:val="20"/>
        </w:rPr>
        <w:t>– Дополнительный реквизит в карточке объекта испытаний</w:t>
      </w:r>
    </w:p>
    <w:p w:rsidR="00526EEC" w:rsidRPr="00526EEC" w:rsidRDefault="00526EEC" w:rsidP="00526EEC">
      <w:pPr>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Поле «Вид отбора пробы» - по умолчанию оставляем пустым, в этом случае при создании документа «Отбор проб» система создаст типовую версию отбора проб по этому объекту испытаний.</w:t>
      </w:r>
    </w:p>
    <w:p w:rsidR="00526EEC" w:rsidRPr="00526EEC" w:rsidRDefault="00526EEC" w:rsidP="00526EEC">
      <w:pPr>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lastRenderedPageBreak/>
        <w:t xml:space="preserve">В системе добавлены различные варианты исполнения документа «Отбор проб», типовой отбор по умолчанию, отбор воды, почвы, воздуха и промышленных выбросов. При необходимости выбираем нужный вид отбора и документ «Отбор проб» дополниться реквизитами необходимыми для данного вида отбора проб, например, для почвы добавятся значения глубины. (Подробно ознакомиться с тем, как в системе создать документ «Отбор проб» можно ознакомиться в разделе «Отбор проб» данного методического пособия.) </w:t>
      </w:r>
    </w:p>
    <w:p w:rsidR="00526EEC" w:rsidRPr="00526EEC" w:rsidRDefault="00526EEC" w:rsidP="00526EEC">
      <w:pPr>
        <w:spacing w:line="360" w:lineRule="auto"/>
        <w:jc w:val="both"/>
        <w:rPr>
          <w:rFonts w:ascii="Times New Roman" w:hAnsi="Times New Roman" w:cs="Times New Roman"/>
          <w:bCs/>
          <w:i/>
          <w:iCs/>
          <w:sz w:val="24"/>
          <w:szCs w:val="24"/>
        </w:rPr>
      </w:pPr>
      <w:r w:rsidRPr="00526EEC">
        <w:rPr>
          <w:rFonts w:ascii="Times New Roman" w:hAnsi="Times New Roman" w:cs="Times New Roman"/>
          <w:bCs/>
          <w:i/>
          <w:iCs/>
          <w:sz w:val="24"/>
          <w:szCs w:val="24"/>
        </w:rPr>
        <w:t>// При необходимости система может быть доработана под любой вариант исполнения документа «Отбор проб».</w:t>
      </w:r>
    </w:p>
    <w:p w:rsidR="00526EEC" w:rsidRPr="00526EEC" w:rsidRDefault="00526EEC" w:rsidP="00526EEC">
      <w:pPr>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Поле «Шаблон шифра образцов» - можно указать шаблон, по которому будут генерироваться особые шифры в разрезе данного объекта испытаний. (Подробнее о том как создать шаблон шифра образцов можно ознакомиться в разделе «Шаблон шифра образцов» данного методического пособия).</w:t>
      </w:r>
    </w:p>
    <w:p w:rsidR="00526EEC" w:rsidRPr="009C0B0B" w:rsidRDefault="00526EEC" w:rsidP="00526EEC">
      <w:pPr>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Табличная часть «Шаблоны печатных форм отбора проб» - в табличную часть можно отобрать ряд шаблонов для печати, которые будут отображаться в документе «Отбор проб» по данному объекту испытаний, если ни одной печатной формы не выбрано, то в документе «Отбор проб» будут отображаться все печатные формы без отбора.</w:t>
      </w:r>
    </w:p>
    <w:p w:rsidR="00526EEC" w:rsidRPr="009C0B0B" w:rsidRDefault="00526EEC" w:rsidP="00526EEC">
      <w:pPr>
        <w:spacing w:line="360" w:lineRule="auto"/>
        <w:jc w:val="both"/>
        <w:rPr>
          <w:rFonts w:ascii="Times New Roman" w:hAnsi="Times New Roman" w:cs="Times New Roman"/>
          <w:bCs/>
          <w:sz w:val="24"/>
          <w:szCs w:val="24"/>
        </w:rPr>
      </w:pPr>
    </w:p>
    <w:p w:rsidR="00526EEC" w:rsidRPr="0091523B" w:rsidRDefault="00526EEC" w:rsidP="00526EEC">
      <w:pPr>
        <w:pStyle w:val="3"/>
        <w:spacing w:line="360" w:lineRule="auto"/>
        <w:rPr>
          <w:rFonts w:asciiTheme="minorHAnsi" w:hAnsiTheme="minorHAnsi" w:cstheme="minorHAnsi"/>
          <w:b w:val="0"/>
          <w:sz w:val="32"/>
          <w:szCs w:val="32"/>
        </w:rPr>
      </w:pPr>
      <w:bookmarkStart w:id="114" w:name="_Toc167466108"/>
      <w:bookmarkStart w:id="115" w:name="_Toc170745911"/>
      <w:r w:rsidRPr="0091523B">
        <w:rPr>
          <w:rFonts w:asciiTheme="minorHAnsi" w:hAnsiTheme="minorHAnsi" w:cstheme="minorHAnsi"/>
          <w:b w:val="0"/>
          <w:sz w:val="32"/>
          <w:szCs w:val="32"/>
        </w:rPr>
        <w:t>Шаблон шифров проб.</w:t>
      </w:r>
      <w:bookmarkEnd w:id="114"/>
      <w:bookmarkEnd w:id="115"/>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Для того, чтобы создать шаблон шифра образца(пробы) нужно перейти в подсистему «Объекты испытаний» - «Справочники» -«Шаблоны шифров проб». По кнопке «Создать» создадим новый шаблон или двойным кликом перейдем к редактированию шаблона «Основной», он по умолчанию добавлен в систему и доступен для редактирования. </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В открывшемся окне можно увидеть два окна, в одном окне перечень реквизитов доступных для добавления в состав номера шифра, во втором окне перечень реквизитов шифра. Редактировать состав номера можно при помощи кнопок с синими стрелками. (Рисунок 11.5) </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Для добавления в номер нужно расположить реквизиты в нужной последовательности, для реквизита Текст следует внести необходимый текст в поле «Значение», для остальных реквизитов поле заполниться автоматически информационными данными.</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Можно указать длину порядкового номера в соответствующем поле. Система посчитает общую длину номера и выведет информацию о том, как будет выглядеть будущий номер пробы в поле «Шаблон номера». </w:t>
      </w:r>
    </w:p>
    <w:p w:rsidR="00526EEC" w:rsidRDefault="00526EEC" w:rsidP="00526EEC">
      <w:pPr>
        <w:keepNext/>
        <w:spacing w:line="360" w:lineRule="auto"/>
        <w:jc w:val="center"/>
      </w:pPr>
      <w:r>
        <w:rPr>
          <w:rFonts w:cstheme="minorHAnsi"/>
          <w:noProof/>
        </w:rPr>
        <w:lastRenderedPageBreak/>
        <w:drawing>
          <wp:inline distT="0" distB="0" distL="0" distR="0">
            <wp:extent cx="5916039" cy="3124200"/>
            <wp:effectExtent l="0" t="0" r="8890" b="0"/>
            <wp:docPr id="1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6016" cy="3150592"/>
                    </a:xfrm>
                    <a:prstGeom prst="rect">
                      <a:avLst/>
                    </a:prstGeom>
                    <a:noFill/>
                    <a:ln>
                      <a:noFill/>
                    </a:ln>
                  </pic:spPr>
                </pic:pic>
              </a:graphicData>
            </a:graphic>
          </wp:inline>
        </w:drawing>
      </w:r>
    </w:p>
    <w:p w:rsidR="00526EEC" w:rsidRPr="00B7306F" w:rsidRDefault="00526EEC" w:rsidP="00526EEC">
      <w:pPr>
        <w:tabs>
          <w:tab w:val="left" w:leader="hyphen" w:pos="3322"/>
        </w:tabs>
        <w:spacing w:line="360" w:lineRule="auto"/>
        <w:jc w:val="center"/>
        <w:rPr>
          <w:rFonts w:cstheme="minorHAnsi"/>
          <w:b/>
          <w:bCs/>
          <w:sz w:val="20"/>
          <w:szCs w:val="20"/>
        </w:rPr>
      </w:pPr>
      <w:r w:rsidRPr="00B7306F">
        <w:rPr>
          <w:b/>
          <w:bCs/>
          <w:sz w:val="20"/>
          <w:szCs w:val="20"/>
        </w:rPr>
        <w:t>Рисунок 11.</w:t>
      </w:r>
      <w:r w:rsidRPr="00B7306F">
        <w:rPr>
          <w:b/>
          <w:bCs/>
          <w:sz w:val="20"/>
          <w:szCs w:val="20"/>
        </w:rPr>
        <w:fldChar w:fldCharType="begin"/>
      </w:r>
      <w:r w:rsidRPr="00B7306F">
        <w:rPr>
          <w:b/>
          <w:bCs/>
          <w:sz w:val="20"/>
          <w:szCs w:val="20"/>
        </w:rPr>
        <w:instrText xml:space="preserve"> SEQ Рисунок_11._ \* ARABIC </w:instrText>
      </w:r>
      <w:r w:rsidRPr="00B7306F">
        <w:rPr>
          <w:b/>
          <w:bCs/>
          <w:sz w:val="20"/>
          <w:szCs w:val="20"/>
        </w:rPr>
        <w:fldChar w:fldCharType="separate"/>
      </w:r>
      <w:r>
        <w:rPr>
          <w:b/>
          <w:bCs/>
          <w:noProof/>
          <w:sz w:val="20"/>
          <w:szCs w:val="20"/>
        </w:rPr>
        <w:t>5</w:t>
      </w:r>
      <w:r w:rsidRPr="00B7306F">
        <w:rPr>
          <w:b/>
          <w:bCs/>
          <w:sz w:val="20"/>
          <w:szCs w:val="20"/>
        </w:rPr>
        <w:fldChar w:fldCharType="end"/>
      </w:r>
      <w:r w:rsidRPr="009C0B0B">
        <w:rPr>
          <w:b/>
          <w:bCs/>
          <w:sz w:val="20"/>
          <w:szCs w:val="20"/>
        </w:rPr>
        <w:t xml:space="preserve"> </w:t>
      </w:r>
      <w:r w:rsidRPr="00B7306F">
        <w:rPr>
          <w:rFonts w:cstheme="minorHAnsi"/>
          <w:b/>
          <w:bCs/>
          <w:sz w:val="20"/>
          <w:szCs w:val="20"/>
        </w:rPr>
        <w:t>– Настройка шифра пробы</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В системе можно создать неограниченное количество шаблонов для генерации шифров. </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Шифры проб можно создавать в разрезе организации, лаборатории, заказчика, объекта испытаний. </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b/>
          <w:bCs/>
          <w:sz w:val="24"/>
          <w:szCs w:val="24"/>
          <w:lang w:eastAsia="zh-CN"/>
        </w:rPr>
        <w:t>Для настройки генерации шифров в разрезе организации</w:t>
      </w:r>
      <w:r w:rsidRPr="00526EEC">
        <w:rPr>
          <w:rFonts w:ascii="Times New Roman" w:hAnsi="Times New Roman" w:cs="Times New Roman"/>
          <w:sz w:val="24"/>
          <w:szCs w:val="24"/>
          <w:lang w:eastAsia="zh-CN"/>
        </w:rPr>
        <w:t xml:space="preserve"> необходимо произвести соответствующие настройки. Для указания настройки шифра в разрезе организации необходимо перейти в карточку организации. Подсистема «Главное»-«Реквизиты организации». В карточке найти поле «Шаблон шифра», выбрать подходящий шаблон из списка (Рисунок 11.6). При создании шифров в документе «Прием проб» по организации, у которой выбран шаблон шифра система будет использовать именно его для создания номеров.</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b/>
          <w:bCs/>
          <w:sz w:val="24"/>
          <w:szCs w:val="24"/>
          <w:lang w:eastAsia="zh-CN"/>
        </w:rPr>
        <w:t>Для настройки генерации шифров в разрезе лаборатории</w:t>
      </w:r>
      <w:r w:rsidRPr="00526EEC">
        <w:rPr>
          <w:rFonts w:ascii="Times New Roman" w:hAnsi="Times New Roman" w:cs="Times New Roman"/>
          <w:sz w:val="24"/>
          <w:szCs w:val="24"/>
          <w:lang w:eastAsia="zh-CN"/>
        </w:rPr>
        <w:t xml:space="preserve"> необходимо перейти в подсистему «Главное»-«Структурные единицы», далее выбрать из списка нужную лабораторию и двойным кликом перейти в карточку лаборатории. В карточке найти поле «Шаблон шифра», выбрать в него необходимый шаблон из списка (Рисунок 11.7). При создании шифров в документе «Прием проб» по лаборатории, у которой выбран шаблон шифра система будет использовать именно его для создания номеров.</w:t>
      </w:r>
    </w:p>
    <w:p w:rsidR="00526EEC" w:rsidRDefault="00526EEC" w:rsidP="00526EEC">
      <w:pPr>
        <w:spacing w:after="0" w:line="360" w:lineRule="auto"/>
        <w:jc w:val="both"/>
        <w:rPr>
          <w:rFonts w:cstheme="minorHAnsi"/>
          <w:sz w:val="24"/>
          <w:szCs w:val="24"/>
          <w:lang w:eastAsia="zh-CN"/>
        </w:rPr>
      </w:pPr>
    </w:p>
    <w:p w:rsidR="00526EEC" w:rsidRDefault="00526EEC" w:rsidP="00526EEC">
      <w:pPr>
        <w:spacing w:after="0" w:line="360" w:lineRule="auto"/>
        <w:jc w:val="both"/>
        <w:rPr>
          <w:rFonts w:cstheme="minorHAnsi"/>
          <w:sz w:val="24"/>
          <w:szCs w:val="24"/>
          <w:lang w:eastAsia="zh-CN"/>
        </w:rPr>
      </w:pPr>
    </w:p>
    <w:p w:rsidR="00526EEC" w:rsidRDefault="00526EEC" w:rsidP="00526EEC">
      <w:pPr>
        <w:spacing w:after="0" w:line="360" w:lineRule="auto"/>
        <w:jc w:val="both"/>
        <w:rPr>
          <w:rFonts w:cstheme="minorHAnsi"/>
          <w:sz w:val="24"/>
          <w:szCs w:val="24"/>
          <w:lang w:eastAsia="zh-CN"/>
        </w:rPr>
      </w:pPr>
    </w:p>
    <w:p w:rsidR="00526EEC" w:rsidRDefault="00526EEC" w:rsidP="00526EEC">
      <w:pPr>
        <w:keepNext/>
        <w:spacing w:after="0" w:line="360" w:lineRule="auto"/>
        <w:jc w:val="center"/>
      </w:pPr>
      <w:r>
        <w:rPr>
          <w:rFonts w:cstheme="minorHAnsi"/>
          <w:noProof/>
          <w:sz w:val="24"/>
          <w:szCs w:val="24"/>
        </w:rPr>
        <w:lastRenderedPageBreak/>
        <w:drawing>
          <wp:inline distT="0" distB="0" distL="0" distR="0">
            <wp:extent cx="4122420" cy="3844503"/>
            <wp:effectExtent l="0" t="0" r="0" b="3810"/>
            <wp:docPr id="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9577" cy="3963088"/>
                    </a:xfrm>
                    <a:prstGeom prst="rect">
                      <a:avLst/>
                    </a:prstGeom>
                    <a:noFill/>
                    <a:ln>
                      <a:noFill/>
                    </a:ln>
                  </pic:spPr>
                </pic:pic>
              </a:graphicData>
            </a:graphic>
          </wp:inline>
        </w:drawing>
      </w:r>
    </w:p>
    <w:p w:rsidR="00526EEC" w:rsidRPr="00B7306F" w:rsidRDefault="00526EEC" w:rsidP="00526EEC">
      <w:pPr>
        <w:pStyle w:val="ad"/>
        <w:jc w:val="center"/>
        <w:rPr>
          <w:rFonts w:asciiTheme="minorHAnsi" w:hAnsiTheme="minorHAnsi" w:cstheme="minorHAnsi"/>
          <w:b/>
          <w:bCs/>
          <w:i w:val="0"/>
          <w:iCs w:val="0"/>
          <w:sz w:val="20"/>
          <w:szCs w:val="20"/>
        </w:rPr>
      </w:pPr>
      <w:r w:rsidRPr="00B7306F">
        <w:rPr>
          <w:rFonts w:asciiTheme="minorHAnsi" w:hAnsiTheme="minorHAnsi" w:cstheme="minorHAnsi"/>
          <w:b/>
          <w:bCs/>
          <w:i w:val="0"/>
          <w:iCs w:val="0"/>
          <w:sz w:val="20"/>
          <w:szCs w:val="20"/>
        </w:rPr>
        <w:t>Рисунок 11.</w:t>
      </w:r>
      <w:r w:rsidRPr="00B7306F">
        <w:rPr>
          <w:rFonts w:asciiTheme="minorHAnsi" w:hAnsiTheme="minorHAnsi" w:cstheme="minorHAnsi"/>
          <w:b/>
          <w:bCs/>
          <w:i w:val="0"/>
          <w:iCs w:val="0"/>
          <w:sz w:val="20"/>
          <w:szCs w:val="20"/>
        </w:rPr>
        <w:fldChar w:fldCharType="begin"/>
      </w:r>
      <w:r w:rsidRPr="00B7306F">
        <w:rPr>
          <w:rFonts w:asciiTheme="minorHAnsi" w:hAnsiTheme="minorHAnsi" w:cstheme="minorHAnsi"/>
          <w:b/>
          <w:bCs/>
          <w:i w:val="0"/>
          <w:iCs w:val="0"/>
          <w:sz w:val="20"/>
          <w:szCs w:val="20"/>
        </w:rPr>
        <w:instrText xml:space="preserve"> SEQ Рисунок_11._ \* ARABIC </w:instrText>
      </w:r>
      <w:r w:rsidRPr="00B7306F">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6</w:t>
      </w:r>
      <w:r w:rsidRPr="00B7306F">
        <w:rPr>
          <w:rFonts w:asciiTheme="minorHAnsi" w:hAnsiTheme="minorHAnsi" w:cstheme="minorHAnsi"/>
          <w:b/>
          <w:bCs/>
          <w:i w:val="0"/>
          <w:iCs w:val="0"/>
          <w:sz w:val="20"/>
          <w:szCs w:val="20"/>
        </w:rPr>
        <w:fldChar w:fldCharType="end"/>
      </w:r>
      <w:r w:rsidRPr="00B7306F">
        <w:rPr>
          <w:rFonts w:asciiTheme="minorHAnsi" w:hAnsiTheme="minorHAnsi" w:cstheme="minorHAnsi"/>
          <w:b/>
          <w:bCs/>
          <w:i w:val="0"/>
          <w:iCs w:val="0"/>
          <w:sz w:val="20"/>
          <w:szCs w:val="20"/>
        </w:rPr>
        <w:t xml:space="preserve"> – Настройка шаблона шифра в карточке организации</w:t>
      </w:r>
    </w:p>
    <w:p w:rsidR="00526EEC" w:rsidRDefault="00526EEC" w:rsidP="00526EEC">
      <w:pPr>
        <w:spacing w:after="0" w:line="360" w:lineRule="auto"/>
        <w:jc w:val="both"/>
        <w:rPr>
          <w:rFonts w:cstheme="minorHAnsi"/>
          <w:sz w:val="24"/>
          <w:szCs w:val="24"/>
          <w:lang w:eastAsia="zh-CN"/>
        </w:rPr>
      </w:pPr>
    </w:p>
    <w:p w:rsidR="00526EEC" w:rsidRDefault="00526EEC" w:rsidP="00526EEC">
      <w:pPr>
        <w:keepNext/>
        <w:spacing w:after="0" w:line="360" w:lineRule="auto"/>
        <w:jc w:val="both"/>
      </w:pPr>
      <w:r>
        <w:rPr>
          <w:rFonts w:cstheme="minorHAnsi"/>
          <w:noProof/>
          <w:sz w:val="24"/>
          <w:szCs w:val="24"/>
        </w:rPr>
        <w:drawing>
          <wp:inline distT="0" distB="0" distL="0" distR="0">
            <wp:extent cx="5775833" cy="1390650"/>
            <wp:effectExtent l="0" t="0" r="0" b="0"/>
            <wp:docPr id="1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7700" cy="1441661"/>
                    </a:xfrm>
                    <a:prstGeom prst="rect">
                      <a:avLst/>
                    </a:prstGeom>
                    <a:noFill/>
                    <a:ln>
                      <a:noFill/>
                    </a:ln>
                  </pic:spPr>
                </pic:pic>
              </a:graphicData>
            </a:graphic>
          </wp:inline>
        </w:drawing>
      </w:r>
    </w:p>
    <w:p w:rsidR="00526EEC" w:rsidRDefault="00526EEC" w:rsidP="00526EEC">
      <w:pPr>
        <w:pStyle w:val="ad"/>
        <w:jc w:val="center"/>
        <w:rPr>
          <w:rFonts w:asciiTheme="minorHAnsi" w:hAnsiTheme="minorHAnsi" w:cstheme="minorHAnsi"/>
          <w:b/>
          <w:bCs/>
          <w:i w:val="0"/>
          <w:iCs w:val="0"/>
          <w:sz w:val="20"/>
          <w:szCs w:val="20"/>
        </w:rPr>
      </w:pPr>
      <w:r w:rsidRPr="009734C3">
        <w:rPr>
          <w:rFonts w:asciiTheme="minorHAnsi" w:hAnsiTheme="minorHAnsi" w:cstheme="minorHAnsi"/>
          <w:b/>
          <w:bCs/>
          <w:i w:val="0"/>
          <w:iCs w:val="0"/>
          <w:sz w:val="20"/>
          <w:szCs w:val="20"/>
        </w:rPr>
        <w:t>Рисунок 11.</w:t>
      </w:r>
      <w:r w:rsidRPr="009734C3">
        <w:rPr>
          <w:rFonts w:asciiTheme="minorHAnsi" w:hAnsiTheme="minorHAnsi" w:cstheme="minorHAnsi"/>
          <w:b/>
          <w:bCs/>
          <w:i w:val="0"/>
          <w:iCs w:val="0"/>
          <w:sz w:val="20"/>
          <w:szCs w:val="20"/>
        </w:rPr>
        <w:fldChar w:fldCharType="begin"/>
      </w:r>
      <w:r w:rsidRPr="009734C3">
        <w:rPr>
          <w:rFonts w:asciiTheme="minorHAnsi" w:hAnsiTheme="minorHAnsi" w:cstheme="minorHAnsi"/>
          <w:b/>
          <w:bCs/>
          <w:i w:val="0"/>
          <w:iCs w:val="0"/>
          <w:sz w:val="20"/>
          <w:szCs w:val="20"/>
        </w:rPr>
        <w:instrText xml:space="preserve"> SEQ Рисунок_11._ \* ARABIC </w:instrText>
      </w:r>
      <w:r w:rsidRPr="009734C3">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7</w:t>
      </w:r>
      <w:r w:rsidRPr="009734C3">
        <w:rPr>
          <w:rFonts w:asciiTheme="minorHAnsi" w:hAnsiTheme="minorHAnsi" w:cstheme="minorHAnsi"/>
          <w:b/>
          <w:bCs/>
          <w:i w:val="0"/>
          <w:iCs w:val="0"/>
          <w:sz w:val="20"/>
          <w:szCs w:val="20"/>
        </w:rPr>
        <w:fldChar w:fldCharType="end"/>
      </w:r>
      <w:r w:rsidRPr="009734C3">
        <w:rPr>
          <w:rFonts w:asciiTheme="minorHAnsi" w:hAnsiTheme="minorHAnsi" w:cstheme="minorHAnsi"/>
          <w:b/>
          <w:bCs/>
          <w:i w:val="0"/>
          <w:iCs w:val="0"/>
          <w:sz w:val="20"/>
          <w:szCs w:val="20"/>
        </w:rPr>
        <w:t xml:space="preserve"> – Настройка шаблона шифра в карточке лаборатории</w:t>
      </w:r>
    </w:p>
    <w:p w:rsidR="00526EEC"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b/>
          <w:bCs/>
          <w:sz w:val="24"/>
          <w:szCs w:val="24"/>
          <w:lang w:eastAsia="zh-CN"/>
        </w:rPr>
        <w:t>Для настройки генерации шифров в разрезе заказчика(контрагента)</w:t>
      </w:r>
      <w:r w:rsidRPr="00526EEC">
        <w:rPr>
          <w:rFonts w:ascii="Times New Roman" w:hAnsi="Times New Roman" w:cs="Times New Roman"/>
          <w:sz w:val="24"/>
          <w:szCs w:val="24"/>
          <w:lang w:eastAsia="zh-CN"/>
        </w:rPr>
        <w:t xml:space="preserve"> необходимо перейти в подсистему «Главное» - «Контрагенты», далее выбрать из списка нужного контрагента и двойным кликом перейти в карточку. В карточке контрагента найти поле «Шаблон шифров», выбрать в него необходимый шаблон из списка (Рисунок 11.8). При создании шифров в документе «Прием проб», в котором предварительно был выбран заказчик, у которой выбран шаблон шифра в карточке, система будет использовать именно этот шаблон для создания номеров.</w:t>
      </w:r>
    </w:p>
    <w:p w:rsidR="00526EEC" w:rsidRDefault="00526EEC" w:rsidP="00526EEC">
      <w:pPr>
        <w:spacing w:after="0" w:line="360" w:lineRule="auto"/>
        <w:jc w:val="both"/>
        <w:rPr>
          <w:rFonts w:cstheme="minorHAnsi"/>
          <w:sz w:val="24"/>
          <w:szCs w:val="24"/>
          <w:lang w:eastAsia="zh-CN"/>
        </w:rPr>
      </w:pPr>
    </w:p>
    <w:p w:rsidR="00526EEC" w:rsidRPr="009734C3" w:rsidRDefault="00526EEC" w:rsidP="00526EEC">
      <w:pPr>
        <w:pStyle w:val="ad"/>
        <w:jc w:val="center"/>
        <w:rPr>
          <w:rFonts w:asciiTheme="minorHAnsi" w:hAnsiTheme="minorHAnsi" w:cstheme="minorHAnsi"/>
          <w:b/>
          <w:bCs/>
          <w:i w:val="0"/>
          <w:iCs w:val="0"/>
          <w:sz w:val="20"/>
          <w:szCs w:val="20"/>
        </w:rPr>
      </w:pPr>
    </w:p>
    <w:p w:rsidR="00526EEC" w:rsidRDefault="00526EEC" w:rsidP="00526EEC">
      <w:pPr>
        <w:keepNext/>
        <w:spacing w:after="0" w:line="360" w:lineRule="auto"/>
        <w:jc w:val="center"/>
      </w:pPr>
      <w:r>
        <w:rPr>
          <w:rFonts w:cstheme="minorHAnsi"/>
          <w:noProof/>
          <w:sz w:val="24"/>
          <w:szCs w:val="24"/>
        </w:rPr>
        <w:lastRenderedPageBreak/>
        <w:drawing>
          <wp:inline distT="0" distB="0" distL="0" distR="0">
            <wp:extent cx="5162497" cy="2104773"/>
            <wp:effectExtent l="0" t="0" r="635" b="0"/>
            <wp:docPr id="1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9824" cy="2136300"/>
                    </a:xfrm>
                    <a:prstGeom prst="rect">
                      <a:avLst/>
                    </a:prstGeom>
                    <a:noFill/>
                    <a:ln>
                      <a:noFill/>
                    </a:ln>
                  </pic:spPr>
                </pic:pic>
              </a:graphicData>
            </a:graphic>
          </wp:inline>
        </w:drawing>
      </w:r>
    </w:p>
    <w:p w:rsidR="00526EEC" w:rsidRDefault="00526EEC" w:rsidP="00526EEC">
      <w:pPr>
        <w:pStyle w:val="ad"/>
        <w:jc w:val="center"/>
        <w:rPr>
          <w:rFonts w:asciiTheme="minorHAnsi" w:hAnsiTheme="minorHAnsi" w:cstheme="minorHAnsi"/>
          <w:b/>
          <w:bCs/>
          <w:i w:val="0"/>
          <w:iCs w:val="0"/>
          <w:sz w:val="20"/>
          <w:szCs w:val="20"/>
        </w:rPr>
      </w:pPr>
      <w:r w:rsidRPr="009734C3">
        <w:rPr>
          <w:rFonts w:asciiTheme="minorHAnsi" w:hAnsiTheme="minorHAnsi" w:cstheme="minorHAnsi"/>
          <w:b/>
          <w:bCs/>
          <w:i w:val="0"/>
          <w:iCs w:val="0"/>
          <w:sz w:val="20"/>
          <w:szCs w:val="20"/>
        </w:rPr>
        <w:t>Рисунок 11.</w:t>
      </w:r>
      <w:r w:rsidRPr="009734C3">
        <w:rPr>
          <w:rFonts w:asciiTheme="minorHAnsi" w:hAnsiTheme="minorHAnsi" w:cstheme="minorHAnsi"/>
          <w:b/>
          <w:bCs/>
          <w:i w:val="0"/>
          <w:iCs w:val="0"/>
          <w:sz w:val="20"/>
          <w:szCs w:val="20"/>
        </w:rPr>
        <w:fldChar w:fldCharType="begin"/>
      </w:r>
      <w:r w:rsidRPr="009734C3">
        <w:rPr>
          <w:rFonts w:asciiTheme="minorHAnsi" w:hAnsiTheme="minorHAnsi" w:cstheme="minorHAnsi"/>
          <w:b/>
          <w:bCs/>
          <w:i w:val="0"/>
          <w:iCs w:val="0"/>
          <w:sz w:val="20"/>
          <w:szCs w:val="20"/>
        </w:rPr>
        <w:instrText xml:space="preserve"> SEQ Рисунок_11._ \* ARABIC </w:instrText>
      </w:r>
      <w:r w:rsidRPr="009734C3">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8</w:t>
      </w:r>
      <w:r w:rsidRPr="009734C3">
        <w:rPr>
          <w:rFonts w:asciiTheme="minorHAnsi" w:hAnsiTheme="minorHAnsi" w:cstheme="minorHAnsi"/>
          <w:b/>
          <w:bCs/>
          <w:i w:val="0"/>
          <w:iCs w:val="0"/>
          <w:sz w:val="20"/>
          <w:szCs w:val="20"/>
        </w:rPr>
        <w:fldChar w:fldCharType="end"/>
      </w:r>
      <w:r w:rsidRPr="009734C3">
        <w:rPr>
          <w:rFonts w:asciiTheme="minorHAnsi" w:hAnsiTheme="minorHAnsi" w:cstheme="minorHAnsi"/>
          <w:b/>
          <w:bCs/>
          <w:i w:val="0"/>
          <w:iCs w:val="0"/>
          <w:sz w:val="20"/>
          <w:szCs w:val="20"/>
        </w:rPr>
        <w:t xml:space="preserve"> – Настройка шаблона шифров в карточке контрагента</w:t>
      </w:r>
    </w:p>
    <w:p w:rsidR="00526EEC"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b/>
          <w:bCs/>
          <w:sz w:val="24"/>
          <w:szCs w:val="24"/>
          <w:lang w:eastAsia="zh-CN"/>
        </w:rPr>
        <w:t>Для настройки генерации шифров в разрезе объекта испытаний</w:t>
      </w:r>
      <w:r w:rsidRPr="00526EEC">
        <w:rPr>
          <w:rFonts w:ascii="Times New Roman" w:hAnsi="Times New Roman" w:cs="Times New Roman"/>
          <w:sz w:val="24"/>
          <w:szCs w:val="24"/>
          <w:lang w:eastAsia="zh-CN"/>
        </w:rPr>
        <w:t xml:space="preserve"> необходимо перейти в подсистему «Объекты испытаний» - «Справочники» - «Объекты испытаний», далее выбрать из списка нужный объект и двойным кликом перейти в карточку. В карточке объекта испытаний найти поле «Шаблон шифра образцов», выбрать в него необходимый шаблон из списка (Рисунок 11.9). При создании шифров в документе «Прием проб», в котором предварительно был выбран объект испытаний, у которой выбран шаблон шифра в карточке, система будет использовать именно этот шаблон для создания номеров.</w:t>
      </w:r>
    </w:p>
    <w:p w:rsidR="00526EEC" w:rsidRDefault="00526EEC" w:rsidP="00526EEC">
      <w:pPr>
        <w:keepNext/>
        <w:spacing w:after="0" w:line="360" w:lineRule="auto"/>
        <w:jc w:val="center"/>
      </w:pPr>
      <w:r>
        <w:rPr>
          <w:rFonts w:cstheme="minorHAnsi"/>
          <w:noProof/>
          <w:sz w:val="24"/>
          <w:szCs w:val="24"/>
        </w:rPr>
        <w:drawing>
          <wp:inline distT="0" distB="0" distL="0" distR="0">
            <wp:extent cx="3385172" cy="4019550"/>
            <wp:effectExtent l="0" t="0" r="6350"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3047" cy="4123893"/>
                    </a:xfrm>
                    <a:prstGeom prst="rect">
                      <a:avLst/>
                    </a:prstGeom>
                    <a:noFill/>
                    <a:ln>
                      <a:noFill/>
                    </a:ln>
                  </pic:spPr>
                </pic:pic>
              </a:graphicData>
            </a:graphic>
          </wp:inline>
        </w:drawing>
      </w:r>
    </w:p>
    <w:p w:rsidR="00526EEC" w:rsidRDefault="00526EEC" w:rsidP="00526EEC">
      <w:pPr>
        <w:pStyle w:val="ad"/>
        <w:jc w:val="center"/>
        <w:rPr>
          <w:rFonts w:asciiTheme="minorHAnsi" w:hAnsiTheme="minorHAnsi" w:cstheme="minorHAnsi"/>
          <w:b/>
          <w:bCs/>
          <w:i w:val="0"/>
          <w:iCs w:val="0"/>
          <w:sz w:val="20"/>
          <w:szCs w:val="20"/>
        </w:rPr>
      </w:pPr>
      <w:r w:rsidRPr="009C44B6">
        <w:rPr>
          <w:rFonts w:asciiTheme="minorHAnsi" w:hAnsiTheme="minorHAnsi" w:cstheme="minorHAnsi"/>
          <w:b/>
          <w:bCs/>
          <w:i w:val="0"/>
          <w:iCs w:val="0"/>
          <w:sz w:val="20"/>
          <w:szCs w:val="20"/>
        </w:rPr>
        <w:t>Рисунок 11.</w:t>
      </w:r>
      <w:r w:rsidRPr="009C44B6">
        <w:rPr>
          <w:rFonts w:asciiTheme="minorHAnsi" w:hAnsiTheme="minorHAnsi" w:cstheme="minorHAnsi"/>
          <w:b/>
          <w:bCs/>
          <w:i w:val="0"/>
          <w:iCs w:val="0"/>
          <w:sz w:val="20"/>
          <w:szCs w:val="20"/>
        </w:rPr>
        <w:fldChar w:fldCharType="begin"/>
      </w:r>
      <w:r w:rsidRPr="009C44B6">
        <w:rPr>
          <w:rFonts w:asciiTheme="minorHAnsi" w:hAnsiTheme="minorHAnsi" w:cstheme="minorHAnsi"/>
          <w:b/>
          <w:bCs/>
          <w:i w:val="0"/>
          <w:iCs w:val="0"/>
          <w:sz w:val="20"/>
          <w:szCs w:val="20"/>
        </w:rPr>
        <w:instrText xml:space="preserve"> SEQ Рисунок_11._ \* ARABIC </w:instrText>
      </w:r>
      <w:r w:rsidRPr="009C44B6">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9</w:t>
      </w:r>
      <w:r w:rsidRPr="009C44B6">
        <w:rPr>
          <w:rFonts w:asciiTheme="minorHAnsi" w:hAnsiTheme="minorHAnsi" w:cstheme="minorHAnsi"/>
          <w:b/>
          <w:bCs/>
          <w:i w:val="0"/>
          <w:iCs w:val="0"/>
          <w:sz w:val="20"/>
          <w:szCs w:val="20"/>
        </w:rPr>
        <w:fldChar w:fldCharType="end"/>
      </w:r>
      <w:r w:rsidRPr="009C44B6">
        <w:rPr>
          <w:rFonts w:asciiTheme="minorHAnsi" w:hAnsiTheme="minorHAnsi" w:cstheme="minorHAnsi"/>
          <w:b/>
          <w:bCs/>
          <w:i w:val="0"/>
          <w:iCs w:val="0"/>
          <w:sz w:val="20"/>
          <w:szCs w:val="20"/>
        </w:rPr>
        <w:t xml:space="preserve"> – Настройка шаблона шифра к карточке объекта испытаний</w:t>
      </w:r>
    </w:p>
    <w:p w:rsidR="00526EEC" w:rsidRPr="00526EEC" w:rsidRDefault="00526EEC" w:rsidP="00526EEC">
      <w:pPr>
        <w:jc w:val="both"/>
        <w:rPr>
          <w:rFonts w:ascii="Times New Roman" w:hAnsi="Times New Roman" w:cs="Times New Roman"/>
          <w:i/>
          <w:iCs/>
          <w:sz w:val="24"/>
          <w:szCs w:val="24"/>
        </w:rPr>
      </w:pPr>
      <w:r w:rsidRPr="00526EEC">
        <w:rPr>
          <w:rFonts w:ascii="Times New Roman" w:hAnsi="Times New Roman" w:cs="Times New Roman"/>
          <w:i/>
          <w:iCs/>
          <w:sz w:val="24"/>
          <w:szCs w:val="24"/>
        </w:rPr>
        <w:t xml:space="preserve">// Приоритет шифрования в системе следующий- Заказчик, Объект, Лаборатория, Организация. Т.е. система должна проверить заполнение шаблона шифра в заказчике, если </w:t>
      </w:r>
      <w:r w:rsidRPr="00526EEC">
        <w:rPr>
          <w:rFonts w:ascii="Times New Roman" w:hAnsi="Times New Roman" w:cs="Times New Roman"/>
          <w:i/>
          <w:iCs/>
          <w:sz w:val="24"/>
          <w:szCs w:val="24"/>
        </w:rPr>
        <w:lastRenderedPageBreak/>
        <w:t>заполнено, то взять его, иначе проверить в карточке выбранного объекта, если заполнено , то взять его, иначе в карточке выбранной лаборатории, если есть , то взять его, иначе в карточке организации, если есть, то взять его, иначе взять шаблон шифра, который указан как основной в списке шаблонов шифров.</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b/>
          <w:bCs/>
          <w:sz w:val="24"/>
          <w:szCs w:val="24"/>
          <w:lang w:eastAsia="zh-CN"/>
        </w:rPr>
        <w:t>Любой созданный шаблон можно назначить основным</w:t>
      </w:r>
      <w:r w:rsidRPr="00526EEC">
        <w:rPr>
          <w:rFonts w:ascii="Times New Roman" w:hAnsi="Times New Roman" w:cs="Times New Roman"/>
          <w:sz w:val="24"/>
          <w:szCs w:val="24"/>
          <w:lang w:eastAsia="zh-CN"/>
        </w:rPr>
        <w:t>, для этого необходимо нажать на кнопку «Использовать как основной шаблон».  Основной шаблон отмечается зеленой галкой (Рисунок 11.10).</w:t>
      </w:r>
    </w:p>
    <w:p w:rsidR="00526EEC" w:rsidRDefault="00526EEC" w:rsidP="00526EEC">
      <w:pPr>
        <w:keepNext/>
        <w:spacing w:line="360" w:lineRule="auto"/>
        <w:jc w:val="center"/>
      </w:pPr>
      <w:r w:rsidRPr="0091523B">
        <w:rPr>
          <w:rFonts w:cstheme="minorHAnsi"/>
          <w:noProof/>
        </w:rPr>
        <w:drawing>
          <wp:inline distT="0" distB="0" distL="0" distR="0">
            <wp:extent cx="3123677" cy="2352675"/>
            <wp:effectExtent l="0" t="0" r="635" b="0"/>
            <wp:docPr id="199"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2854" cy="2419841"/>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6F054F">
        <w:rPr>
          <w:rFonts w:asciiTheme="minorHAnsi" w:hAnsiTheme="minorHAnsi" w:cstheme="minorHAnsi"/>
          <w:b/>
          <w:bCs/>
          <w:i w:val="0"/>
          <w:iCs w:val="0"/>
          <w:sz w:val="20"/>
          <w:szCs w:val="20"/>
        </w:rPr>
        <w:t>Рисунок 11.</w:t>
      </w:r>
      <w:r w:rsidRPr="006F054F">
        <w:rPr>
          <w:rFonts w:asciiTheme="minorHAnsi" w:hAnsiTheme="minorHAnsi" w:cstheme="minorHAnsi"/>
          <w:b/>
          <w:bCs/>
          <w:i w:val="0"/>
          <w:iCs w:val="0"/>
          <w:sz w:val="20"/>
          <w:szCs w:val="20"/>
        </w:rPr>
        <w:fldChar w:fldCharType="begin"/>
      </w:r>
      <w:r w:rsidRPr="006F054F">
        <w:rPr>
          <w:rFonts w:asciiTheme="minorHAnsi" w:hAnsiTheme="minorHAnsi" w:cstheme="minorHAnsi"/>
          <w:b/>
          <w:bCs/>
          <w:i w:val="0"/>
          <w:iCs w:val="0"/>
          <w:sz w:val="20"/>
          <w:szCs w:val="20"/>
        </w:rPr>
        <w:instrText xml:space="preserve"> SEQ Рисунок_11._ \* ARABIC </w:instrText>
      </w:r>
      <w:r w:rsidRPr="006F054F">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10</w:t>
      </w:r>
      <w:r w:rsidRPr="006F054F">
        <w:rPr>
          <w:rFonts w:asciiTheme="minorHAnsi" w:hAnsiTheme="minorHAnsi" w:cstheme="minorHAnsi"/>
          <w:b/>
          <w:bCs/>
          <w:i w:val="0"/>
          <w:iCs w:val="0"/>
          <w:sz w:val="20"/>
          <w:szCs w:val="20"/>
        </w:rPr>
        <w:fldChar w:fldCharType="end"/>
      </w:r>
      <w:r w:rsidRPr="006F054F">
        <w:rPr>
          <w:rFonts w:asciiTheme="minorHAnsi" w:hAnsiTheme="minorHAnsi" w:cstheme="minorHAnsi"/>
          <w:b/>
          <w:bCs/>
          <w:i w:val="0"/>
          <w:iCs w:val="0"/>
          <w:sz w:val="20"/>
          <w:szCs w:val="20"/>
        </w:rPr>
        <w:t xml:space="preserve"> – Основной шаблон</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Порядковый номер шифра пробы может создаваться с различной периодичностью. Для этого в шаблоне шифра пробы присутствуют специальные настройки (Рисунок 11.11).</w:t>
      </w:r>
    </w:p>
    <w:p w:rsidR="00526EEC" w:rsidRDefault="00526EEC" w:rsidP="00526EEC">
      <w:pPr>
        <w:keepNext/>
        <w:tabs>
          <w:tab w:val="left" w:leader="hyphen" w:pos="3322"/>
        </w:tabs>
        <w:spacing w:line="360" w:lineRule="auto"/>
        <w:jc w:val="center"/>
      </w:pPr>
      <w:r>
        <w:rPr>
          <w:rFonts w:cstheme="minorHAnsi"/>
          <w:bCs/>
          <w:noProof/>
          <w:sz w:val="24"/>
          <w:szCs w:val="24"/>
        </w:rPr>
        <w:drawing>
          <wp:inline distT="0" distB="0" distL="0" distR="0">
            <wp:extent cx="4882648" cy="3228975"/>
            <wp:effectExtent l="0" t="0" r="0" b="0"/>
            <wp:docPr id="2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16479" cy="3251348"/>
                    </a:xfrm>
                    <a:prstGeom prst="rect">
                      <a:avLst/>
                    </a:prstGeom>
                    <a:noFill/>
                    <a:ln>
                      <a:noFill/>
                    </a:ln>
                  </pic:spPr>
                </pic:pic>
              </a:graphicData>
            </a:graphic>
          </wp:inline>
        </w:drawing>
      </w:r>
    </w:p>
    <w:p w:rsidR="00526EEC" w:rsidRPr="006F054F" w:rsidRDefault="00526EEC" w:rsidP="00526EEC">
      <w:pPr>
        <w:pStyle w:val="ad"/>
        <w:jc w:val="center"/>
        <w:rPr>
          <w:rFonts w:asciiTheme="minorHAnsi" w:hAnsiTheme="minorHAnsi" w:cstheme="minorHAnsi"/>
          <w:b/>
          <w:bCs/>
          <w:i w:val="0"/>
          <w:iCs w:val="0"/>
          <w:sz w:val="20"/>
          <w:szCs w:val="20"/>
        </w:rPr>
      </w:pPr>
      <w:r w:rsidRPr="006F054F">
        <w:rPr>
          <w:rFonts w:asciiTheme="minorHAnsi" w:hAnsiTheme="minorHAnsi" w:cstheme="minorHAnsi"/>
          <w:b/>
          <w:bCs/>
          <w:i w:val="0"/>
          <w:iCs w:val="0"/>
          <w:sz w:val="20"/>
          <w:szCs w:val="20"/>
        </w:rPr>
        <w:t>Рисунок 11.</w:t>
      </w:r>
      <w:r w:rsidRPr="006F054F">
        <w:rPr>
          <w:rFonts w:asciiTheme="minorHAnsi" w:hAnsiTheme="minorHAnsi" w:cstheme="minorHAnsi"/>
          <w:b/>
          <w:bCs/>
          <w:i w:val="0"/>
          <w:iCs w:val="0"/>
          <w:sz w:val="20"/>
          <w:szCs w:val="20"/>
        </w:rPr>
        <w:fldChar w:fldCharType="begin"/>
      </w:r>
      <w:r w:rsidRPr="006F054F">
        <w:rPr>
          <w:rFonts w:asciiTheme="minorHAnsi" w:hAnsiTheme="minorHAnsi" w:cstheme="minorHAnsi"/>
          <w:b/>
          <w:bCs/>
          <w:i w:val="0"/>
          <w:iCs w:val="0"/>
          <w:sz w:val="20"/>
          <w:szCs w:val="20"/>
        </w:rPr>
        <w:instrText xml:space="preserve"> SEQ Рисунок_11._ \* ARABIC </w:instrText>
      </w:r>
      <w:r w:rsidRPr="006F054F">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11</w:t>
      </w:r>
      <w:r w:rsidRPr="006F054F">
        <w:rPr>
          <w:rFonts w:asciiTheme="minorHAnsi" w:hAnsiTheme="minorHAnsi" w:cstheme="minorHAnsi"/>
          <w:b/>
          <w:bCs/>
          <w:i w:val="0"/>
          <w:iCs w:val="0"/>
          <w:sz w:val="20"/>
          <w:szCs w:val="20"/>
        </w:rPr>
        <w:fldChar w:fldCharType="end"/>
      </w:r>
      <w:r w:rsidRPr="006F054F">
        <w:rPr>
          <w:rFonts w:asciiTheme="minorHAnsi" w:hAnsiTheme="minorHAnsi" w:cstheme="minorHAnsi"/>
          <w:b/>
          <w:bCs/>
          <w:i w:val="0"/>
          <w:iCs w:val="0"/>
          <w:sz w:val="20"/>
          <w:szCs w:val="20"/>
        </w:rPr>
        <w:t xml:space="preserve"> – Настройки периодичности порядкового номера шифра</w:t>
      </w:r>
    </w:p>
    <w:p w:rsidR="00526EEC" w:rsidRPr="00526EEC"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lastRenderedPageBreak/>
        <w:t>По умолчанию настройка периодичности выключена. В этом случае порядковый номер шифра каждый раз при создании шифров будет начинаться с единицы.</w:t>
      </w:r>
    </w:p>
    <w:p w:rsidR="00526EEC" w:rsidRPr="00526EEC"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 xml:space="preserve">«В течение года» - нумерация продолжается в течении текущего года, с наступлением нового периода порядковый номер обнуляется и начинается новая нумерация. </w:t>
      </w:r>
    </w:p>
    <w:p w:rsidR="00526EEC" w:rsidRPr="00526EEC"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«В пределах дня» - нумерация продолжается в течении дня, каждый день нумерация обнуляется.</w:t>
      </w:r>
    </w:p>
    <w:p w:rsidR="00526EEC" w:rsidRPr="00526EEC"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«Непериодический» - нумерация продолжается без периодичности, всегда создается следующий порядковый номер за предыдущим.</w:t>
      </w:r>
    </w:p>
    <w:p w:rsidR="00526EEC" w:rsidRPr="009C0B0B" w:rsidRDefault="00526EEC" w:rsidP="00526EEC">
      <w:pPr>
        <w:tabs>
          <w:tab w:val="left" w:leader="hyphen" w:pos="3322"/>
        </w:tabs>
        <w:spacing w:line="360" w:lineRule="auto"/>
        <w:jc w:val="both"/>
        <w:rPr>
          <w:rFonts w:ascii="Times New Roman" w:hAnsi="Times New Roman" w:cs="Times New Roman"/>
          <w:bCs/>
          <w:sz w:val="24"/>
          <w:szCs w:val="24"/>
        </w:rPr>
      </w:pPr>
      <w:r w:rsidRPr="00526EEC">
        <w:rPr>
          <w:rFonts w:ascii="Times New Roman" w:hAnsi="Times New Roman" w:cs="Times New Roman"/>
          <w:bCs/>
          <w:sz w:val="24"/>
          <w:szCs w:val="24"/>
        </w:rPr>
        <w:t>Актуальный порядковый номер отражается в поле «Текущий порядковый номер».</w:t>
      </w:r>
    </w:p>
    <w:p w:rsidR="00526EEC" w:rsidRPr="009C0B0B" w:rsidRDefault="00526EEC" w:rsidP="00526EEC">
      <w:pPr>
        <w:tabs>
          <w:tab w:val="left" w:leader="hyphen" w:pos="3322"/>
        </w:tabs>
        <w:spacing w:line="360" w:lineRule="auto"/>
        <w:jc w:val="both"/>
        <w:rPr>
          <w:rFonts w:ascii="Times New Roman" w:hAnsi="Times New Roman" w:cs="Times New Roman"/>
          <w:bCs/>
          <w:sz w:val="24"/>
          <w:szCs w:val="24"/>
        </w:rPr>
      </w:pPr>
    </w:p>
    <w:p w:rsidR="00526EEC" w:rsidRPr="0091523B" w:rsidRDefault="00526EEC" w:rsidP="00526EEC">
      <w:pPr>
        <w:pStyle w:val="3"/>
        <w:spacing w:line="360" w:lineRule="auto"/>
        <w:jc w:val="both"/>
        <w:rPr>
          <w:rFonts w:asciiTheme="minorHAnsi" w:hAnsiTheme="minorHAnsi" w:cstheme="minorHAnsi"/>
          <w:b w:val="0"/>
          <w:sz w:val="32"/>
          <w:szCs w:val="32"/>
        </w:rPr>
      </w:pPr>
      <w:bookmarkStart w:id="116" w:name="_Toc167466109"/>
      <w:bookmarkStart w:id="117" w:name="_Toc170745912"/>
      <w:r w:rsidRPr="0091523B">
        <w:rPr>
          <w:rFonts w:asciiTheme="minorHAnsi" w:hAnsiTheme="minorHAnsi" w:cstheme="minorHAnsi"/>
          <w:b w:val="0"/>
          <w:sz w:val="32"/>
          <w:szCs w:val="32"/>
        </w:rPr>
        <w:t>Справочник «Емкости».</w:t>
      </w:r>
      <w:bookmarkEnd w:id="116"/>
      <w:bookmarkEnd w:id="117"/>
    </w:p>
    <w:p w:rsidR="00526EEC" w:rsidRPr="00526EEC" w:rsidRDefault="00526EEC" w:rsidP="00526EEC">
      <w:pPr>
        <w:spacing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Предназначен для хранения информации о емкостях для отбора проб. Для того, чтобы создать новую емкость нужно перейти в подсистему «Объекты испытаний» - «Справочники» - «Емкости». По кнопке «Создать» добавим новую емкость. </w:t>
      </w:r>
    </w:p>
    <w:p w:rsidR="00526EEC" w:rsidRPr="00526EEC" w:rsidRDefault="00526EEC" w:rsidP="00526EEC">
      <w:pPr>
        <w:spacing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В поле «Наименование» указывается краткое название для использования в системе. В поле «Наименование полное» заполняется полное название емкости.</w:t>
      </w:r>
    </w:p>
    <w:p w:rsidR="00526EEC" w:rsidRPr="00526EEC" w:rsidRDefault="00526EEC" w:rsidP="00526EEC">
      <w:pPr>
        <w:spacing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В табличную часть заполняется список объектов испытаний, их характеристик, определяемые характеристики и методы отбора, а также устанавливаем флажок «Отбирать отдельно» в том случае, если отбор по данному объекту на определённую определяемую характеристику по указанному методу производиться в отдельную емкость.</w:t>
      </w:r>
    </w:p>
    <w:p w:rsidR="00526EEC" w:rsidRDefault="00526EEC" w:rsidP="00526EEC">
      <w:pPr>
        <w:keepNext/>
        <w:spacing w:line="360" w:lineRule="auto"/>
      </w:pPr>
      <w:r w:rsidRPr="0091523B">
        <w:rPr>
          <w:rFonts w:cstheme="minorHAnsi"/>
          <w:noProof/>
        </w:rPr>
        <w:drawing>
          <wp:inline distT="0" distB="0" distL="0" distR="0">
            <wp:extent cx="6115685" cy="1710055"/>
            <wp:effectExtent l="0" t="0" r="0" b="0"/>
            <wp:docPr id="201"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685" cy="1710055"/>
                    </a:xfrm>
                    <a:prstGeom prst="rect">
                      <a:avLst/>
                    </a:prstGeom>
                    <a:noFill/>
                    <a:ln>
                      <a:noFill/>
                    </a:ln>
                  </pic:spPr>
                </pic:pic>
              </a:graphicData>
            </a:graphic>
          </wp:inline>
        </w:drawing>
      </w:r>
    </w:p>
    <w:p w:rsidR="00526EEC" w:rsidRPr="00ED58A3" w:rsidRDefault="00526EEC" w:rsidP="00526EEC">
      <w:pPr>
        <w:tabs>
          <w:tab w:val="left" w:leader="hyphen" w:pos="3322"/>
        </w:tabs>
        <w:spacing w:line="360" w:lineRule="auto"/>
        <w:jc w:val="center"/>
        <w:rPr>
          <w:rFonts w:cstheme="minorHAnsi"/>
          <w:b/>
          <w:bCs/>
          <w:sz w:val="20"/>
          <w:szCs w:val="20"/>
        </w:rPr>
      </w:pPr>
      <w:r w:rsidRPr="00ED58A3">
        <w:rPr>
          <w:b/>
          <w:bCs/>
          <w:sz w:val="20"/>
          <w:szCs w:val="20"/>
        </w:rPr>
        <w:t>Рисунок 11.</w:t>
      </w:r>
      <w:r w:rsidRPr="00ED58A3">
        <w:rPr>
          <w:b/>
          <w:bCs/>
          <w:sz w:val="20"/>
          <w:szCs w:val="20"/>
        </w:rPr>
        <w:fldChar w:fldCharType="begin"/>
      </w:r>
      <w:r w:rsidRPr="00ED58A3">
        <w:rPr>
          <w:b/>
          <w:bCs/>
          <w:sz w:val="20"/>
          <w:szCs w:val="20"/>
        </w:rPr>
        <w:instrText xml:space="preserve"> SEQ Рисунок_11._ \* ARABIC </w:instrText>
      </w:r>
      <w:r w:rsidRPr="00ED58A3">
        <w:rPr>
          <w:b/>
          <w:bCs/>
          <w:sz w:val="20"/>
          <w:szCs w:val="20"/>
        </w:rPr>
        <w:fldChar w:fldCharType="separate"/>
      </w:r>
      <w:r>
        <w:rPr>
          <w:b/>
          <w:bCs/>
          <w:noProof/>
          <w:sz w:val="20"/>
          <w:szCs w:val="20"/>
        </w:rPr>
        <w:t>12</w:t>
      </w:r>
      <w:r w:rsidRPr="00ED58A3">
        <w:rPr>
          <w:b/>
          <w:bCs/>
          <w:sz w:val="20"/>
          <w:szCs w:val="20"/>
        </w:rPr>
        <w:fldChar w:fldCharType="end"/>
      </w:r>
      <w:r w:rsidRPr="00ED58A3">
        <w:rPr>
          <w:rFonts w:cstheme="minorHAnsi"/>
          <w:b/>
          <w:bCs/>
          <w:sz w:val="20"/>
          <w:szCs w:val="20"/>
        </w:rPr>
        <w:t>– Карточка емкости</w:t>
      </w:r>
    </w:p>
    <w:p w:rsidR="00526EEC" w:rsidRPr="0091523B" w:rsidRDefault="00526EEC" w:rsidP="00526EEC">
      <w:pPr>
        <w:pStyle w:val="3"/>
        <w:spacing w:line="360" w:lineRule="auto"/>
        <w:rPr>
          <w:rFonts w:asciiTheme="minorHAnsi" w:hAnsiTheme="minorHAnsi" w:cstheme="minorHAnsi"/>
          <w:b w:val="0"/>
          <w:sz w:val="32"/>
          <w:szCs w:val="32"/>
        </w:rPr>
      </w:pPr>
      <w:bookmarkStart w:id="118" w:name="_Toc167466110"/>
      <w:bookmarkStart w:id="119" w:name="_Toc170745913"/>
      <w:r w:rsidRPr="0091523B">
        <w:rPr>
          <w:rFonts w:asciiTheme="minorHAnsi" w:hAnsiTheme="minorHAnsi" w:cstheme="minorHAnsi"/>
          <w:b w:val="0"/>
          <w:sz w:val="32"/>
          <w:szCs w:val="32"/>
        </w:rPr>
        <w:lastRenderedPageBreak/>
        <w:t>Информация о консервации и хранении проб.</w:t>
      </w:r>
      <w:bookmarkEnd w:id="118"/>
      <w:bookmarkEnd w:id="119"/>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Предназначен для хранения информации о консервации и хранении проб в разрезе объектов испытаний, их характеристик, определяемых показателей по конкретному методу отбора. Заполненные данные автоматически подтянутся в документ отбора проб с видом отбора Отбор(вода).</w:t>
      </w: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Для создания новой позиции следует указать название, далее в табличную часть добавить список объектов.</w:t>
      </w:r>
    </w:p>
    <w:p w:rsidR="00526EEC" w:rsidRDefault="00526EEC" w:rsidP="00526EEC">
      <w:pPr>
        <w:keepNext/>
        <w:spacing w:line="360" w:lineRule="auto"/>
      </w:pPr>
      <w:r w:rsidRPr="0091523B">
        <w:rPr>
          <w:rFonts w:cstheme="minorHAnsi"/>
          <w:noProof/>
        </w:rPr>
        <w:drawing>
          <wp:inline distT="0" distB="0" distL="0" distR="0">
            <wp:extent cx="6115685" cy="1722120"/>
            <wp:effectExtent l="0" t="0" r="0" b="0"/>
            <wp:docPr id="202"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685" cy="1722120"/>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ED58A3">
        <w:rPr>
          <w:rFonts w:asciiTheme="minorHAnsi" w:hAnsiTheme="minorHAnsi" w:cstheme="minorHAnsi"/>
          <w:b/>
          <w:bCs/>
          <w:i w:val="0"/>
          <w:iCs w:val="0"/>
          <w:sz w:val="20"/>
          <w:szCs w:val="20"/>
        </w:rPr>
        <w:t>Рисунок 11.</w:t>
      </w:r>
      <w:r w:rsidRPr="00ED58A3">
        <w:rPr>
          <w:rFonts w:asciiTheme="minorHAnsi" w:hAnsiTheme="minorHAnsi" w:cstheme="minorHAnsi"/>
          <w:b/>
          <w:bCs/>
          <w:i w:val="0"/>
          <w:iCs w:val="0"/>
          <w:sz w:val="20"/>
          <w:szCs w:val="20"/>
        </w:rPr>
        <w:fldChar w:fldCharType="begin"/>
      </w:r>
      <w:r w:rsidRPr="00ED58A3">
        <w:rPr>
          <w:rFonts w:asciiTheme="minorHAnsi" w:hAnsiTheme="minorHAnsi" w:cstheme="minorHAnsi"/>
          <w:b/>
          <w:bCs/>
          <w:i w:val="0"/>
          <w:iCs w:val="0"/>
          <w:sz w:val="20"/>
          <w:szCs w:val="20"/>
        </w:rPr>
        <w:instrText xml:space="preserve"> SEQ Рисунок_11._ \* ARABIC </w:instrText>
      </w:r>
      <w:r w:rsidRPr="00ED58A3">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13</w:t>
      </w:r>
      <w:r w:rsidRPr="00ED58A3">
        <w:rPr>
          <w:rFonts w:asciiTheme="minorHAnsi" w:hAnsiTheme="minorHAnsi" w:cstheme="minorHAnsi"/>
          <w:b/>
          <w:bCs/>
          <w:i w:val="0"/>
          <w:iCs w:val="0"/>
          <w:sz w:val="20"/>
          <w:szCs w:val="20"/>
        </w:rPr>
        <w:fldChar w:fldCharType="end"/>
      </w:r>
      <w:r w:rsidRPr="00ED58A3">
        <w:rPr>
          <w:rFonts w:asciiTheme="minorHAnsi" w:hAnsiTheme="minorHAnsi" w:cstheme="minorHAnsi"/>
          <w:b/>
          <w:bCs/>
          <w:i w:val="0"/>
          <w:iCs w:val="0"/>
          <w:sz w:val="20"/>
          <w:szCs w:val="20"/>
        </w:rPr>
        <w:t xml:space="preserve"> – Информация о консервации</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91523B" w:rsidRDefault="00526EEC" w:rsidP="00526EEC">
      <w:pPr>
        <w:pStyle w:val="3"/>
        <w:spacing w:line="360" w:lineRule="auto"/>
        <w:rPr>
          <w:rFonts w:asciiTheme="minorHAnsi" w:hAnsiTheme="minorHAnsi" w:cstheme="minorHAnsi"/>
          <w:b w:val="0"/>
          <w:sz w:val="32"/>
          <w:szCs w:val="32"/>
        </w:rPr>
      </w:pPr>
      <w:bookmarkStart w:id="120" w:name="_Toc167466111"/>
      <w:bookmarkStart w:id="121" w:name="_Toc170745914"/>
      <w:r w:rsidRPr="0091523B">
        <w:rPr>
          <w:rFonts w:asciiTheme="minorHAnsi" w:hAnsiTheme="minorHAnsi" w:cstheme="minorHAnsi"/>
          <w:b w:val="0"/>
          <w:sz w:val="32"/>
          <w:szCs w:val="32"/>
        </w:rPr>
        <w:t>Отбор проб.</w:t>
      </w:r>
      <w:bookmarkEnd w:id="120"/>
      <w:bookmarkEnd w:id="121"/>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Документ «Отбор проб» в системе можно создать двумя способами.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1) Переходим в раздел «Объекты испытаний» - «Документы» - «Отбор проб», по кнопке «Создать» создаём новый документ.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2) На основании ранее созданного документа «Заявка». Рассмотрим этот вариант.</w:t>
      </w:r>
    </w:p>
    <w:p w:rsidR="00526EEC" w:rsidRPr="009C0B0B"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В «Заявке» нажимаем на кнопку «Создать на основании», из предложенных вариантов выбираем «Отбор проб» (Рисунок 11.14).</w:t>
      </w:r>
    </w:p>
    <w:p w:rsidR="00526EEC" w:rsidRPr="009C0B0B" w:rsidRDefault="00526EEC" w:rsidP="00526EEC">
      <w:pPr>
        <w:tabs>
          <w:tab w:val="left" w:leader="hyphen" w:pos="3322"/>
        </w:tabs>
        <w:spacing w:after="0" w:line="360" w:lineRule="auto"/>
        <w:jc w:val="both"/>
        <w:rPr>
          <w:rFonts w:ascii="Times New Roman" w:hAnsi="Times New Roman" w:cs="Times New Roman"/>
          <w:sz w:val="24"/>
          <w:szCs w:val="24"/>
        </w:rPr>
      </w:pPr>
    </w:p>
    <w:p w:rsidR="00526EEC" w:rsidRDefault="00526EEC" w:rsidP="00526EEC">
      <w:pPr>
        <w:keepNext/>
        <w:tabs>
          <w:tab w:val="left" w:leader="hyphen" w:pos="3322"/>
        </w:tabs>
        <w:spacing w:after="0" w:line="360" w:lineRule="auto"/>
        <w:jc w:val="center"/>
      </w:pPr>
      <w:r w:rsidRPr="0091523B">
        <w:rPr>
          <w:rFonts w:cstheme="minorHAnsi"/>
          <w:b/>
          <w:noProof/>
          <w:sz w:val="20"/>
          <w:szCs w:val="20"/>
        </w:rPr>
        <w:lastRenderedPageBreak/>
        <w:drawing>
          <wp:inline distT="0" distB="0" distL="0" distR="0">
            <wp:extent cx="6114415" cy="2417445"/>
            <wp:effectExtent l="0" t="0" r="0" b="0"/>
            <wp:docPr id="20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4415" cy="2417445"/>
                    </a:xfrm>
                    <a:prstGeom prst="rect">
                      <a:avLst/>
                    </a:prstGeom>
                    <a:noFill/>
                    <a:ln>
                      <a:noFill/>
                    </a:ln>
                  </pic:spPr>
                </pic:pic>
              </a:graphicData>
            </a:graphic>
          </wp:inline>
        </w:drawing>
      </w:r>
    </w:p>
    <w:p w:rsidR="00526EEC" w:rsidRPr="00ED58A3" w:rsidRDefault="00526EEC" w:rsidP="00526EEC">
      <w:pPr>
        <w:tabs>
          <w:tab w:val="left" w:leader="hyphen" w:pos="3322"/>
        </w:tabs>
        <w:spacing w:line="360" w:lineRule="auto"/>
        <w:jc w:val="center"/>
        <w:rPr>
          <w:rFonts w:cstheme="minorHAnsi"/>
          <w:b/>
          <w:bCs/>
          <w:sz w:val="20"/>
          <w:szCs w:val="20"/>
        </w:rPr>
      </w:pPr>
      <w:r w:rsidRPr="00ED58A3">
        <w:rPr>
          <w:b/>
          <w:bCs/>
          <w:sz w:val="20"/>
          <w:szCs w:val="20"/>
        </w:rPr>
        <w:t>Рисунок 11.</w:t>
      </w:r>
      <w:r w:rsidRPr="00ED58A3">
        <w:rPr>
          <w:b/>
          <w:bCs/>
          <w:sz w:val="20"/>
          <w:szCs w:val="20"/>
        </w:rPr>
        <w:fldChar w:fldCharType="begin"/>
      </w:r>
      <w:r w:rsidRPr="00ED58A3">
        <w:rPr>
          <w:b/>
          <w:bCs/>
          <w:sz w:val="20"/>
          <w:szCs w:val="20"/>
        </w:rPr>
        <w:instrText xml:space="preserve"> SEQ Рисунок_11._ \* ARABIC </w:instrText>
      </w:r>
      <w:r w:rsidRPr="00ED58A3">
        <w:rPr>
          <w:b/>
          <w:bCs/>
          <w:sz w:val="20"/>
          <w:szCs w:val="20"/>
        </w:rPr>
        <w:fldChar w:fldCharType="separate"/>
      </w:r>
      <w:r>
        <w:rPr>
          <w:b/>
          <w:bCs/>
          <w:noProof/>
          <w:sz w:val="20"/>
          <w:szCs w:val="20"/>
        </w:rPr>
        <w:t>14</w:t>
      </w:r>
      <w:r w:rsidRPr="00ED58A3">
        <w:rPr>
          <w:b/>
          <w:bCs/>
          <w:sz w:val="20"/>
          <w:szCs w:val="20"/>
        </w:rPr>
        <w:fldChar w:fldCharType="end"/>
      </w:r>
      <w:r w:rsidRPr="00ED58A3">
        <w:rPr>
          <w:rFonts w:cstheme="minorHAnsi"/>
          <w:b/>
          <w:bCs/>
          <w:sz w:val="20"/>
          <w:szCs w:val="20"/>
        </w:rPr>
        <w:t>– Создание документа «Отбор проб» на основании Заявки</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При создании на основании «Заявки», система автоматически заполнит документ «Отбор проб» данными «Заявки» (Рисунок 11.15).</w:t>
      </w:r>
    </w:p>
    <w:p w:rsidR="00526EEC" w:rsidRDefault="00526EEC" w:rsidP="00526EEC">
      <w:pPr>
        <w:keepNext/>
        <w:tabs>
          <w:tab w:val="left" w:leader="hyphen" w:pos="3322"/>
        </w:tabs>
        <w:spacing w:line="360" w:lineRule="auto"/>
        <w:jc w:val="center"/>
      </w:pPr>
      <w:r w:rsidRPr="0091523B">
        <w:rPr>
          <w:rFonts w:cstheme="minorHAnsi"/>
          <w:noProof/>
          <w:sz w:val="24"/>
          <w:szCs w:val="24"/>
        </w:rPr>
        <w:drawing>
          <wp:inline distT="0" distB="0" distL="0" distR="0">
            <wp:extent cx="6122670" cy="2456815"/>
            <wp:effectExtent l="0" t="0" r="0" b="0"/>
            <wp:docPr id="204"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2670" cy="2456815"/>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ED58A3">
        <w:rPr>
          <w:rFonts w:asciiTheme="minorHAnsi" w:hAnsiTheme="minorHAnsi" w:cstheme="minorHAnsi"/>
          <w:b/>
          <w:bCs/>
          <w:i w:val="0"/>
          <w:iCs w:val="0"/>
          <w:sz w:val="20"/>
          <w:szCs w:val="20"/>
        </w:rPr>
        <w:t>Рисунок 11.</w:t>
      </w:r>
      <w:r w:rsidRPr="00ED58A3">
        <w:rPr>
          <w:rFonts w:asciiTheme="minorHAnsi" w:hAnsiTheme="minorHAnsi" w:cstheme="minorHAnsi"/>
          <w:b/>
          <w:bCs/>
          <w:i w:val="0"/>
          <w:iCs w:val="0"/>
          <w:sz w:val="20"/>
          <w:szCs w:val="20"/>
        </w:rPr>
        <w:fldChar w:fldCharType="begin"/>
      </w:r>
      <w:r w:rsidRPr="00ED58A3">
        <w:rPr>
          <w:rFonts w:asciiTheme="minorHAnsi" w:hAnsiTheme="minorHAnsi" w:cstheme="minorHAnsi"/>
          <w:b/>
          <w:bCs/>
          <w:i w:val="0"/>
          <w:iCs w:val="0"/>
          <w:sz w:val="20"/>
          <w:szCs w:val="20"/>
        </w:rPr>
        <w:instrText xml:space="preserve"> SEQ Рисунок_11._ \* ARABIC </w:instrText>
      </w:r>
      <w:r w:rsidRPr="00ED58A3">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15</w:t>
      </w:r>
      <w:r w:rsidRPr="00ED58A3">
        <w:rPr>
          <w:rFonts w:asciiTheme="minorHAnsi" w:hAnsiTheme="minorHAnsi" w:cstheme="minorHAnsi"/>
          <w:b/>
          <w:bCs/>
          <w:i w:val="0"/>
          <w:iCs w:val="0"/>
          <w:sz w:val="20"/>
          <w:szCs w:val="20"/>
        </w:rPr>
        <w:fldChar w:fldCharType="end"/>
      </w:r>
      <w:r w:rsidRPr="00ED58A3">
        <w:rPr>
          <w:rFonts w:asciiTheme="minorHAnsi" w:hAnsiTheme="minorHAnsi" w:cstheme="minorHAnsi"/>
          <w:b/>
          <w:bCs/>
          <w:i w:val="0"/>
          <w:iCs w:val="0"/>
          <w:sz w:val="20"/>
          <w:szCs w:val="20"/>
        </w:rPr>
        <w:t xml:space="preserve"> – Создание документа «Отбор проб»</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Продолжим заполнение документа. Поле «Номер» заполнять не нужно, система автоматически присвоит номер документу после сохранения. Дата автоматически заполниться текущей датой создания документа.</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           «Представитель заказчика» – можно заполнить от руки (тип строка) или выбрать из справочника контактов.</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           «Цель отбора» – по умолчанию «Лабораторные испытания», с возможностью отредактировать.</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          Документ состоит из разделов «План отбора», «Используемое оборудование», «Отбор проб», «Результаты измерений». Для того чтобы сохранить промежуточные итоги </w:t>
      </w:r>
      <w:r w:rsidRPr="00526EEC">
        <w:rPr>
          <w:rFonts w:ascii="Times New Roman" w:hAnsi="Times New Roman" w:cs="Times New Roman"/>
          <w:sz w:val="24"/>
          <w:szCs w:val="24"/>
        </w:rPr>
        <w:lastRenderedPageBreak/>
        <w:t>необходимо воспользоваться кнопкой «Записать». Готовый документ проводим в системе кнопкой «Провести» / «Провести и закрыть».</w:t>
      </w:r>
    </w:p>
    <w:p w:rsidR="00526EEC" w:rsidRPr="00526EEC" w:rsidRDefault="00526EEC" w:rsidP="00526EEC">
      <w:pPr>
        <w:pStyle w:val="3"/>
        <w:spacing w:line="360" w:lineRule="auto"/>
        <w:jc w:val="both"/>
        <w:rPr>
          <w:rFonts w:ascii="Times New Roman" w:hAnsi="Times New Roman" w:cs="Times New Roman"/>
          <w:b w:val="0"/>
          <w:bCs w:val="0"/>
          <w:sz w:val="24"/>
          <w:szCs w:val="24"/>
        </w:rPr>
      </w:pPr>
      <w:bookmarkStart w:id="122" w:name="_Toc167466112"/>
      <w:bookmarkStart w:id="123" w:name="_Toc170745915"/>
      <w:r w:rsidRPr="00526EEC">
        <w:rPr>
          <w:rFonts w:ascii="Times New Roman" w:hAnsi="Times New Roman" w:cs="Times New Roman"/>
          <w:b w:val="0"/>
          <w:bCs w:val="0"/>
          <w:sz w:val="24"/>
          <w:szCs w:val="24"/>
          <w:u w:val="single"/>
        </w:rPr>
        <w:t>Вкладка «План отбора» (по умолчанию)</w:t>
      </w:r>
      <w:bookmarkEnd w:id="122"/>
      <w:r w:rsidRPr="00526EEC">
        <w:rPr>
          <w:rFonts w:ascii="Times New Roman" w:hAnsi="Times New Roman" w:cs="Times New Roman"/>
          <w:b w:val="0"/>
          <w:bCs w:val="0"/>
          <w:sz w:val="24"/>
          <w:szCs w:val="24"/>
        </w:rPr>
        <w:t xml:space="preserve"> (Рисунок 11.16).</w:t>
      </w:r>
      <w:bookmarkEnd w:id="123"/>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Вкладка изменяет вид в зависимости от выбранного вида отбора в карточке объекта испытаний. Так будет выглядеть вкладка «по умолчанию», если в объекте вид отбора не указан, в поле «Вид отбора проб» пусто.</w:t>
      </w:r>
    </w:p>
    <w:p w:rsidR="00526EEC" w:rsidRDefault="00526EEC" w:rsidP="00526EEC">
      <w:pPr>
        <w:keepNext/>
        <w:tabs>
          <w:tab w:val="left" w:leader="hyphen" w:pos="3322"/>
        </w:tabs>
        <w:spacing w:line="360" w:lineRule="auto"/>
      </w:pPr>
      <w:r w:rsidRPr="0091523B">
        <w:rPr>
          <w:rFonts w:cstheme="minorHAnsi"/>
          <w:noProof/>
          <w:sz w:val="24"/>
          <w:szCs w:val="24"/>
        </w:rPr>
        <w:drawing>
          <wp:inline distT="0" distB="0" distL="0" distR="0">
            <wp:extent cx="6059170" cy="2011680"/>
            <wp:effectExtent l="0" t="0" r="0" b="0"/>
            <wp:docPr id="206"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9170" cy="2011680"/>
                    </a:xfrm>
                    <a:prstGeom prst="rect">
                      <a:avLst/>
                    </a:prstGeom>
                    <a:noFill/>
                    <a:ln>
                      <a:noFill/>
                    </a:ln>
                  </pic:spPr>
                </pic:pic>
              </a:graphicData>
            </a:graphic>
          </wp:inline>
        </w:drawing>
      </w:r>
    </w:p>
    <w:p w:rsidR="00526EEC" w:rsidRPr="00062284" w:rsidRDefault="00526EEC" w:rsidP="00526EEC">
      <w:pPr>
        <w:tabs>
          <w:tab w:val="left" w:leader="hyphen" w:pos="3322"/>
        </w:tabs>
        <w:spacing w:line="360" w:lineRule="auto"/>
        <w:jc w:val="center"/>
        <w:rPr>
          <w:rFonts w:cstheme="minorHAnsi"/>
          <w:b/>
          <w:bCs/>
          <w:sz w:val="20"/>
          <w:szCs w:val="20"/>
        </w:rPr>
      </w:pPr>
      <w:r w:rsidRPr="00062284">
        <w:rPr>
          <w:b/>
          <w:bCs/>
          <w:sz w:val="20"/>
          <w:szCs w:val="20"/>
        </w:rPr>
        <w:t>Рисунок 11.</w:t>
      </w:r>
      <w:r w:rsidRPr="00062284">
        <w:rPr>
          <w:b/>
          <w:bCs/>
          <w:sz w:val="20"/>
          <w:szCs w:val="20"/>
        </w:rPr>
        <w:fldChar w:fldCharType="begin"/>
      </w:r>
      <w:r w:rsidRPr="00062284">
        <w:rPr>
          <w:b/>
          <w:bCs/>
          <w:sz w:val="20"/>
          <w:szCs w:val="20"/>
        </w:rPr>
        <w:instrText xml:space="preserve"> SEQ Рисунок_11._ \* ARABIC </w:instrText>
      </w:r>
      <w:r w:rsidRPr="00062284">
        <w:rPr>
          <w:b/>
          <w:bCs/>
          <w:sz w:val="20"/>
          <w:szCs w:val="20"/>
        </w:rPr>
        <w:fldChar w:fldCharType="separate"/>
      </w:r>
      <w:r>
        <w:rPr>
          <w:b/>
          <w:bCs/>
          <w:noProof/>
          <w:sz w:val="20"/>
          <w:szCs w:val="20"/>
        </w:rPr>
        <w:t>16</w:t>
      </w:r>
      <w:r w:rsidRPr="00062284">
        <w:rPr>
          <w:b/>
          <w:bCs/>
          <w:sz w:val="20"/>
          <w:szCs w:val="20"/>
        </w:rPr>
        <w:fldChar w:fldCharType="end"/>
      </w:r>
      <w:r w:rsidRPr="00062284">
        <w:rPr>
          <w:rFonts w:cstheme="minorHAnsi"/>
          <w:b/>
          <w:bCs/>
          <w:sz w:val="20"/>
          <w:szCs w:val="20"/>
        </w:rPr>
        <w:t>– Вкладка План отбора (по умолчанию)</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Заполняем поля «Задание составил», «Задание получил», в них следует указать ответственных за отбор сотрудников.</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В поле «Определяемые характеристики» автоматически заполнятся данные из заявки-основания, с возможностью редактирования.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Поле «Методы отбора» заполниться автоматически в том случае, если в системе присутствуют документы отбора по данному объекту испытаний (Как настроить документ отбора проб можно ознакомиться в разделе Метод отбора проб данного методического пособия).</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Заполняем поля Планируемая дата отбора, Ответственный, Условия транспортировки, Место отбора основное, Описание и характеристика пробы, Примечание.</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В табличную часть вносим информацию о точечных местах отбора, при необходимости можно указать емкость, выбрав необходимую из справочника «Емкости» или из справочника «Оборудование.</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Используем кнопку «Записать» для промежуточного сохранения в системе.</w:t>
      </w:r>
    </w:p>
    <w:p w:rsidR="00526EEC" w:rsidRPr="00526EEC" w:rsidRDefault="00526EEC" w:rsidP="00526EEC">
      <w:pPr>
        <w:pStyle w:val="3"/>
        <w:tabs>
          <w:tab w:val="clear" w:pos="720"/>
        </w:tabs>
        <w:spacing w:line="360" w:lineRule="auto"/>
        <w:ind w:left="0" w:firstLine="0"/>
        <w:jc w:val="both"/>
        <w:rPr>
          <w:rFonts w:ascii="Times New Roman" w:hAnsi="Times New Roman" w:cs="Times New Roman"/>
          <w:b w:val="0"/>
          <w:bCs w:val="0"/>
          <w:sz w:val="24"/>
          <w:szCs w:val="24"/>
          <w:u w:val="single"/>
        </w:rPr>
      </w:pPr>
      <w:bookmarkStart w:id="124" w:name="_Toc167466113"/>
      <w:bookmarkStart w:id="125" w:name="_Toc170745916"/>
      <w:r w:rsidRPr="00526EEC">
        <w:rPr>
          <w:rFonts w:ascii="Times New Roman" w:hAnsi="Times New Roman" w:cs="Times New Roman"/>
          <w:b w:val="0"/>
          <w:bCs w:val="0"/>
          <w:sz w:val="24"/>
          <w:szCs w:val="24"/>
          <w:u w:val="single"/>
        </w:rPr>
        <w:t>Вкладка «План отбора» (Отбор(вода), Отбор(воздух), Отбор (промышленные выбросы))</w:t>
      </w:r>
      <w:bookmarkEnd w:id="124"/>
      <w:bookmarkEnd w:id="125"/>
    </w:p>
    <w:p w:rsidR="00526EEC" w:rsidRPr="00526EEC" w:rsidRDefault="00526EEC" w:rsidP="00526EEC">
      <w:pPr>
        <w:spacing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Если при создании объекта испытания, в карточке объекта в поле «Вид отбора пробы» указан вид Отбор(вода)/</w:t>
      </w:r>
      <w:r w:rsidRPr="00526EEC">
        <w:rPr>
          <w:rFonts w:ascii="Times New Roman" w:hAnsi="Times New Roman" w:cs="Times New Roman"/>
          <w:sz w:val="24"/>
          <w:szCs w:val="24"/>
        </w:rPr>
        <w:t xml:space="preserve"> Отбор(воздух)/ Отбор (промышленные выбросы)</w:t>
      </w:r>
      <w:r w:rsidRPr="00526EEC">
        <w:rPr>
          <w:rFonts w:ascii="Times New Roman" w:hAnsi="Times New Roman" w:cs="Times New Roman"/>
          <w:sz w:val="24"/>
          <w:szCs w:val="24"/>
          <w:lang w:eastAsia="zh-CN"/>
        </w:rPr>
        <w:t xml:space="preserve">, то вкладка «План отбора» в документе «Отбор проб» будет выглядеть следующим образом (Рисунок 11.17). </w:t>
      </w:r>
      <w:r w:rsidRPr="00526EEC">
        <w:rPr>
          <w:rFonts w:ascii="Times New Roman" w:hAnsi="Times New Roman" w:cs="Times New Roman"/>
          <w:sz w:val="24"/>
          <w:szCs w:val="24"/>
          <w:lang w:eastAsia="zh-CN"/>
        </w:rPr>
        <w:lastRenderedPageBreak/>
        <w:t xml:space="preserve">Заполняется так же, как вкладка по умолчанию (см. описание выше). Различие в поле «Определяемые показатели», в данном случае оно перенесено в табличную часть. Показатели заполнятся автоматически в том случае, если документ «Отбор проб» создан на основании документа «Заявка». Достаточно лишь выбрать количество точек, к каждой точке подтянется список определяемых характеристик из заявки, список можно редактировать. Таким образом на каждой точке отбора можно указать как одинаковые, так и разные определяемые показатели. </w:t>
      </w:r>
    </w:p>
    <w:p w:rsidR="00526EEC" w:rsidRDefault="00526EEC" w:rsidP="00526EEC">
      <w:pPr>
        <w:keepNext/>
        <w:spacing w:line="360" w:lineRule="auto"/>
        <w:jc w:val="center"/>
      </w:pPr>
      <w:r>
        <w:rPr>
          <w:rFonts w:cstheme="minorHAnsi"/>
          <w:noProof/>
        </w:rPr>
        <w:drawing>
          <wp:inline distT="0" distB="0" distL="0" distR="0">
            <wp:extent cx="5676230" cy="2113471"/>
            <wp:effectExtent l="0" t="0" r="1270" b="1270"/>
            <wp:docPr id="20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7158" cy="2173390"/>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553656">
        <w:rPr>
          <w:rFonts w:asciiTheme="minorHAnsi" w:hAnsiTheme="minorHAnsi" w:cstheme="minorHAnsi"/>
          <w:b/>
          <w:bCs/>
          <w:i w:val="0"/>
          <w:iCs w:val="0"/>
          <w:sz w:val="20"/>
          <w:szCs w:val="20"/>
        </w:rPr>
        <w:t>Рисунок 11.</w:t>
      </w:r>
      <w:r w:rsidRPr="00553656">
        <w:rPr>
          <w:rFonts w:asciiTheme="minorHAnsi" w:hAnsiTheme="minorHAnsi" w:cstheme="minorHAnsi"/>
          <w:b/>
          <w:bCs/>
          <w:i w:val="0"/>
          <w:iCs w:val="0"/>
          <w:sz w:val="20"/>
          <w:szCs w:val="20"/>
        </w:rPr>
        <w:fldChar w:fldCharType="begin"/>
      </w:r>
      <w:r w:rsidRPr="00553656">
        <w:rPr>
          <w:rFonts w:asciiTheme="minorHAnsi" w:hAnsiTheme="minorHAnsi" w:cstheme="minorHAnsi"/>
          <w:b/>
          <w:bCs/>
          <w:i w:val="0"/>
          <w:iCs w:val="0"/>
          <w:sz w:val="20"/>
          <w:szCs w:val="20"/>
        </w:rPr>
        <w:instrText xml:space="preserve"> SEQ Рисунок_11._ \* ARABIC </w:instrText>
      </w:r>
      <w:r w:rsidRPr="00553656">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17</w:t>
      </w:r>
      <w:r w:rsidRPr="00553656">
        <w:rPr>
          <w:rFonts w:asciiTheme="minorHAnsi" w:hAnsiTheme="minorHAnsi" w:cstheme="minorHAnsi"/>
          <w:b/>
          <w:bCs/>
          <w:i w:val="0"/>
          <w:iCs w:val="0"/>
          <w:sz w:val="20"/>
          <w:szCs w:val="20"/>
        </w:rPr>
        <w:fldChar w:fldCharType="end"/>
      </w:r>
      <w:r w:rsidRPr="00553656">
        <w:rPr>
          <w:rFonts w:asciiTheme="minorHAnsi" w:hAnsiTheme="minorHAnsi" w:cstheme="minorHAnsi"/>
          <w:b/>
          <w:bCs/>
          <w:i w:val="0"/>
          <w:iCs w:val="0"/>
          <w:sz w:val="20"/>
          <w:szCs w:val="20"/>
        </w:rPr>
        <w:t xml:space="preserve"> – Вкладка План отбора (Отбор(вода))</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Для редактирования списка определяемых характеристик перейти в список, нажав на поле «Определяемые показатели» в нужной строке табличной части. Откроется окно (Рисунок 11.18), в нем можно отредактировать список показателей, указать емкость и информацию о консервации. Если предварительно в системе произведены настройки в справочниках «Емкости» и «Информация о консервации» данные заполнятся автоматически. (Как настроить справочники читайте в соответствующих разделах пособия).</w:t>
      </w:r>
    </w:p>
    <w:p w:rsidR="00526EEC" w:rsidRDefault="00526EEC" w:rsidP="00526EEC">
      <w:pPr>
        <w:keepNext/>
        <w:spacing w:line="360" w:lineRule="auto"/>
      </w:pPr>
      <w:r w:rsidRPr="0091523B">
        <w:rPr>
          <w:rFonts w:cstheme="minorHAnsi"/>
          <w:noProof/>
        </w:rPr>
        <w:drawing>
          <wp:inline distT="0" distB="0" distL="0" distR="0">
            <wp:extent cx="6115685" cy="1449070"/>
            <wp:effectExtent l="0" t="0" r="0" b="0"/>
            <wp:docPr id="20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685" cy="1449070"/>
                    </a:xfrm>
                    <a:prstGeom prst="rect">
                      <a:avLst/>
                    </a:prstGeom>
                    <a:noFill/>
                    <a:ln>
                      <a:noFill/>
                    </a:ln>
                  </pic:spPr>
                </pic:pic>
              </a:graphicData>
            </a:graphic>
          </wp:inline>
        </w:drawing>
      </w:r>
    </w:p>
    <w:p w:rsidR="00526EEC" w:rsidRDefault="00526EEC" w:rsidP="00526EEC">
      <w:pPr>
        <w:pStyle w:val="ad"/>
        <w:jc w:val="center"/>
        <w:rPr>
          <w:rFonts w:asciiTheme="minorHAnsi" w:hAnsiTheme="minorHAnsi" w:cstheme="minorHAnsi"/>
          <w:b/>
          <w:bCs/>
          <w:i w:val="0"/>
          <w:iCs w:val="0"/>
          <w:sz w:val="20"/>
          <w:szCs w:val="20"/>
        </w:rPr>
      </w:pPr>
      <w:r w:rsidRPr="005F40A1">
        <w:rPr>
          <w:rFonts w:asciiTheme="minorHAnsi" w:hAnsiTheme="minorHAnsi" w:cstheme="minorHAnsi"/>
          <w:b/>
          <w:bCs/>
          <w:i w:val="0"/>
          <w:iCs w:val="0"/>
          <w:sz w:val="20"/>
          <w:szCs w:val="20"/>
        </w:rPr>
        <w:t>Рисунок 11.</w:t>
      </w:r>
      <w:r w:rsidRPr="005F40A1">
        <w:rPr>
          <w:rFonts w:asciiTheme="minorHAnsi" w:hAnsiTheme="minorHAnsi" w:cstheme="minorHAnsi"/>
          <w:b/>
          <w:bCs/>
          <w:i w:val="0"/>
          <w:iCs w:val="0"/>
          <w:sz w:val="20"/>
          <w:szCs w:val="20"/>
        </w:rPr>
        <w:fldChar w:fldCharType="begin"/>
      </w:r>
      <w:r w:rsidRPr="005F40A1">
        <w:rPr>
          <w:rFonts w:asciiTheme="minorHAnsi" w:hAnsiTheme="minorHAnsi" w:cstheme="minorHAnsi"/>
          <w:b/>
          <w:bCs/>
          <w:i w:val="0"/>
          <w:iCs w:val="0"/>
          <w:sz w:val="20"/>
          <w:szCs w:val="20"/>
        </w:rPr>
        <w:instrText xml:space="preserve"> SEQ Рисунок_11._ \* ARABIC </w:instrText>
      </w:r>
      <w:r w:rsidRPr="005F40A1">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18</w:t>
      </w:r>
      <w:r w:rsidRPr="005F40A1">
        <w:rPr>
          <w:rFonts w:asciiTheme="minorHAnsi" w:hAnsiTheme="minorHAnsi" w:cstheme="minorHAnsi"/>
          <w:b/>
          <w:bCs/>
          <w:i w:val="0"/>
          <w:iCs w:val="0"/>
          <w:sz w:val="20"/>
          <w:szCs w:val="20"/>
        </w:rPr>
        <w:fldChar w:fldCharType="end"/>
      </w:r>
      <w:r w:rsidRPr="005F40A1">
        <w:rPr>
          <w:rFonts w:asciiTheme="minorHAnsi" w:hAnsiTheme="minorHAnsi" w:cstheme="minorHAnsi"/>
          <w:b/>
          <w:bCs/>
          <w:i w:val="0"/>
          <w:iCs w:val="0"/>
          <w:sz w:val="20"/>
          <w:szCs w:val="20"/>
        </w:rPr>
        <w:t xml:space="preserve"> – Перечень определяемых показателей с информацией о емкости и консервации</w:t>
      </w:r>
    </w:p>
    <w:p w:rsidR="00526EEC" w:rsidRPr="005F40A1"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pStyle w:val="3"/>
        <w:spacing w:line="360" w:lineRule="auto"/>
        <w:rPr>
          <w:rFonts w:ascii="Times New Roman" w:hAnsi="Times New Roman" w:cs="Times New Roman"/>
          <w:b w:val="0"/>
          <w:bCs w:val="0"/>
          <w:sz w:val="24"/>
          <w:szCs w:val="24"/>
          <w:u w:val="single"/>
        </w:rPr>
      </w:pPr>
      <w:bookmarkStart w:id="126" w:name="_Toc167466114"/>
      <w:bookmarkStart w:id="127" w:name="_Toc170745917"/>
      <w:r w:rsidRPr="00526EEC">
        <w:rPr>
          <w:rFonts w:ascii="Times New Roman" w:hAnsi="Times New Roman" w:cs="Times New Roman"/>
          <w:b w:val="0"/>
          <w:bCs w:val="0"/>
          <w:sz w:val="24"/>
          <w:szCs w:val="24"/>
          <w:u w:val="single"/>
        </w:rPr>
        <w:t>Вкладка «План отбора» (Отбор(почва))</w:t>
      </w:r>
      <w:bookmarkEnd w:id="126"/>
      <w:bookmarkEnd w:id="127"/>
    </w:p>
    <w:p w:rsidR="00526EEC" w:rsidRPr="00526EEC" w:rsidRDefault="00526EEC" w:rsidP="00526EEC">
      <w:pPr>
        <w:spacing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Если при создании объекта испытания, в карточке объекта в поле «Вид отбора пробы» указан вид Отбор(почва) вкладка «План отбора» в документе «Отбор проб» будет выглядеть </w:t>
      </w:r>
      <w:r w:rsidRPr="00526EEC">
        <w:rPr>
          <w:rFonts w:ascii="Times New Roman" w:hAnsi="Times New Roman" w:cs="Times New Roman"/>
          <w:sz w:val="24"/>
          <w:szCs w:val="24"/>
          <w:lang w:eastAsia="zh-CN"/>
        </w:rPr>
        <w:lastRenderedPageBreak/>
        <w:t xml:space="preserve">следующим образом (Рисунок 11.19). Заполняется так же, как вкладка Отбор(вода) (см. описание выше). </w:t>
      </w:r>
    </w:p>
    <w:p w:rsidR="00526EEC" w:rsidRDefault="00526EEC" w:rsidP="00526EEC">
      <w:pPr>
        <w:keepNext/>
        <w:spacing w:line="360" w:lineRule="auto"/>
      </w:pPr>
      <w:r w:rsidRPr="0091523B">
        <w:rPr>
          <w:rFonts w:cstheme="minorHAnsi"/>
          <w:noProof/>
        </w:rPr>
        <w:drawing>
          <wp:inline distT="0" distB="0" distL="0" distR="0">
            <wp:extent cx="6115685" cy="1424940"/>
            <wp:effectExtent l="0" t="0" r="0" b="0"/>
            <wp:docPr id="209"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685" cy="1424940"/>
                    </a:xfrm>
                    <a:prstGeom prst="rect">
                      <a:avLst/>
                    </a:prstGeom>
                    <a:noFill/>
                    <a:ln>
                      <a:noFill/>
                    </a:ln>
                  </pic:spPr>
                </pic:pic>
              </a:graphicData>
            </a:graphic>
          </wp:inline>
        </w:drawing>
      </w:r>
    </w:p>
    <w:p w:rsidR="00526EEC" w:rsidRPr="00526EEC" w:rsidRDefault="00526EEC" w:rsidP="00526EEC">
      <w:pPr>
        <w:pStyle w:val="ad"/>
        <w:jc w:val="center"/>
        <w:rPr>
          <w:rFonts w:asciiTheme="minorHAnsi" w:hAnsiTheme="minorHAnsi" w:cstheme="minorHAnsi"/>
          <w:b/>
          <w:bCs/>
          <w:i w:val="0"/>
          <w:iCs w:val="0"/>
          <w:sz w:val="20"/>
          <w:szCs w:val="20"/>
        </w:rPr>
      </w:pPr>
      <w:r w:rsidRPr="00C46959">
        <w:rPr>
          <w:rFonts w:asciiTheme="minorHAnsi" w:hAnsiTheme="minorHAnsi" w:cstheme="minorHAnsi"/>
          <w:b/>
          <w:bCs/>
          <w:i w:val="0"/>
          <w:iCs w:val="0"/>
          <w:sz w:val="20"/>
          <w:szCs w:val="20"/>
        </w:rPr>
        <w:t>Рисунок 11.</w:t>
      </w:r>
      <w:r w:rsidRPr="00C46959">
        <w:rPr>
          <w:rFonts w:asciiTheme="minorHAnsi" w:hAnsiTheme="minorHAnsi" w:cstheme="minorHAnsi"/>
          <w:b/>
          <w:bCs/>
          <w:i w:val="0"/>
          <w:iCs w:val="0"/>
          <w:sz w:val="20"/>
          <w:szCs w:val="20"/>
        </w:rPr>
        <w:fldChar w:fldCharType="begin"/>
      </w:r>
      <w:r w:rsidRPr="00C46959">
        <w:rPr>
          <w:rFonts w:asciiTheme="minorHAnsi" w:hAnsiTheme="minorHAnsi" w:cstheme="minorHAnsi"/>
          <w:b/>
          <w:bCs/>
          <w:i w:val="0"/>
          <w:iCs w:val="0"/>
          <w:sz w:val="20"/>
          <w:szCs w:val="20"/>
        </w:rPr>
        <w:instrText xml:space="preserve"> SEQ Рисунок_11._ \* ARABIC </w:instrText>
      </w:r>
      <w:r w:rsidRPr="00C46959">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19</w:t>
      </w:r>
      <w:r w:rsidRPr="00C46959">
        <w:rPr>
          <w:rFonts w:asciiTheme="minorHAnsi" w:hAnsiTheme="minorHAnsi" w:cstheme="minorHAnsi"/>
          <w:b/>
          <w:bCs/>
          <w:i w:val="0"/>
          <w:iCs w:val="0"/>
          <w:sz w:val="20"/>
          <w:szCs w:val="20"/>
        </w:rPr>
        <w:fldChar w:fldCharType="end"/>
      </w:r>
      <w:r w:rsidRPr="00C46959">
        <w:rPr>
          <w:rFonts w:asciiTheme="minorHAnsi" w:hAnsiTheme="minorHAnsi" w:cstheme="minorHAnsi"/>
          <w:b/>
          <w:bCs/>
          <w:i w:val="0"/>
          <w:iCs w:val="0"/>
          <w:sz w:val="20"/>
          <w:szCs w:val="20"/>
        </w:rPr>
        <w:t xml:space="preserve"> – Вкладка План отбора (Отбор(почва))</w:t>
      </w:r>
    </w:p>
    <w:p w:rsidR="00526EEC" w:rsidRPr="00526EEC"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line="360" w:lineRule="auto"/>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 xml:space="preserve">Для почв добавляется поле с указанием значений глубины. Для редактирования значений перейдите по кнопке с тремя точками в список значений, воспользуйтесь кнопкой «Создать» для добавления новой позиции. </w:t>
      </w:r>
    </w:p>
    <w:p w:rsidR="00526EEC" w:rsidRDefault="00526EEC" w:rsidP="00526EEC">
      <w:pPr>
        <w:keepNext/>
        <w:spacing w:line="360" w:lineRule="auto"/>
        <w:jc w:val="center"/>
      </w:pPr>
      <w:r w:rsidRPr="0091523B">
        <w:rPr>
          <w:rFonts w:cstheme="minorHAnsi"/>
          <w:noProof/>
        </w:rPr>
        <w:drawing>
          <wp:inline distT="0" distB="0" distL="0" distR="0">
            <wp:extent cx="2781300" cy="1543050"/>
            <wp:effectExtent l="0" t="0" r="0" b="0"/>
            <wp:docPr id="211"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1543050"/>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Pr>
          <w:rFonts w:asciiTheme="minorHAnsi" w:hAnsiTheme="minorHAnsi" w:cstheme="minorHAnsi"/>
          <w:b/>
          <w:bCs/>
          <w:i w:val="0"/>
          <w:iCs w:val="0"/>
          <w:sz w:val="20"/>
          <w:szCs w:val="20"/>
        </w:rPr>
        <w:t>Рисунок 11.</w:t>
      </w:r>
      <w:r w:rsidRPr="00AA57C7">
        <w:rPr>
          <w:rFonts w:asciiTheme="minorHAnsi" w:hAnsiTheme="minorHAnsi" w:cstheme="minorHAnsi"/>
          <w:b/>
          <w:bCs/>
          <w:i w:val="0"/>
          <w:iCs w:val="0"/>
          <w:sz w:val="20"/>
          <w:szCs w:val="20"/>
        </w:rPr>
        <w:fldChar w:fldCharType="begin"/>
      </w:r>
      <w:r w:rsidRPr="00AA57C7">
        <w:rPr>
          <w:rFonts w:asciiTheme="minorHAnsi" w:hAnsiTheme="minorHAnsi" w:cstheme="minorHAnsi"/>
          <w:b/>
          <w:bCs/>
          <w:i w:val="0"/>
          <w:iCs w:val="0"/>
          <w:sz w:val="20"/>
          <w:szCs w:val="20"/>
        </w:rPr>
        <w:instrText xml:space="preserve"> SEQ Рисунок_11._ \* ARABIC </w:instrText>
      </w:r>
      <w:r w:rsidRPr="00AA57C7">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20</w:t>
      </w:r>
      <w:r w:rsidRPr="00AA57C7">
        <w:rPr>
          <w:rFonts w:asciiTheme="minorHAnsi" w:hAnsiTheme="minorHAnsi" w:cstheme="minorHAnsi"/>
          <w:b/>
          <w:bCs/>
          <w:i w:val="0"/>
          <w:iCs w:val="0"/>
          <w:sz w:val="20"/>
          <w:szCs w:val="20"/>
        </w:rPr>
        <w:fldChar w:fldCharType="end"/>
      </w:r>
      <w:r w:rsidRPr="00AA57C7">
        <w:rPr>
          <w:rFonts w:asciiTheme="minorHAnsi" w:hAnsiTheme="minorHAnsi" w:cstheme="minorHAnsi"/>
          <w:b/>
          <w:bCs/>
          <w:i w:val="0"/>
          <w:iCs w:val="0"/>
          <w:sz w:val="20"/>
          <w:szCs w:val="20"/>
        </w:rPr>
        <w:t xml:space="preserve"> – Значения глубины</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spacing w:after="0"/>
        <w:jc w:val="both"/>
        <w:rPr>
          <w:rFonts w:ascii="Times New Roman" w:hAnsi="Times New Roman" w:cs="Times New Roman"/>
          <w:sz w:val="24"/>
          <w:szCs w:val="24"/>
          <w:lang w:eastAsia="zh-CN"/>
        </w:rPr>
      </w:pPr>
      <w:r w:rsidRPr="00526EEC">
        <w:rPr>
          <w:rFonts w:ascii="Times New Roman" w:hAnsi="Times New Roman" w:cs="Times New Roman"/>
          <w:sz w:val="24"/>
          <w:szCs w:val="24"/>
          <w:lang w:eastAsia="zh-CN"/>
        </w:rPr>
        <w:t>Значения глубины попадают в печатную форму отбора проб, рекомендовано добавить к объекту испытаний почва макет печати Отбор проб(почва).</w:t>
      </w:r>
    </w:p>
    <w:p w:rsidR="00526EEC" w:rsidRDefault="00526EEC" w:rsidP="00526EEC">
      <w:pPr>
        <w:keepNext/>
        <w:jc w:val="center"/>
      </w:pPr>
      <w:r w:rsidRPr="0091523B">
        <w:rPr>
          <w:rFonts w:cstheme="minorHAnsi"/>
          <w:noProof/>
        </w:rPr>
        <w:drawing>
          <wp:inline distT="0" distB="0" distL="0" distR="0">
            <wp:extent cx="4432300" cy="2549838"/>
            <wp:effectExtent l="0" t="0" r="0" b="0"/>
            <wp:docPr id="212"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46171" cy="2557818"/>
                    </a:xfrm>
                    <a:prstGeom prst="rect">
                      <a:avLst/>
                    </a:prstGeom>
                    <a:noFill/>
                    <a:ln>
                      <a:noFill/>
                    </a:ln>
                  </pic:spPr>
                </pic:pic>
              </a:graphicData>
            </a:graphic>
          </wp:inline>
        </w:drawing>
      </w:r>
    </w:p>
    <w:p w:rsidR="00526EEC" w:rsidRPr="00475B4D" w:rsidRDefault="00526EEC" w:rsidP="00526EEC">
      <w:pPr>
        <w:pStyle w:val="ad"/>
        <w:jc w:val="center"/>
        <w:rPr>
          <w:rFonts w:asciiTheme="minorHAnsi" w:hAnsiTheme="minorHAnsi" w:cstheme="minorHAnsi"/>
          <w:b/>
          <w:bCs/>
          <w:i w:val="0"/>
          <w:iCs w:val="0"/>
          <w:sz w:val="20"/>
          <w:szCs w:val="20"/>
        </w:rPr>
      </w:pPr>
      <w:r w:rsidRPr="00475B4D">
        <w:rPr>
          <w:rFonts w:asciiTheme="minorHAnsi" w:hAnsiTheme="minorHAnsi" w:cstheme="minorHAnsi"/>
          <w:b/>
          <w:bCs/>
          <w:i w:val="0"/>
          <w:iCs w:val="0"/>
          <w:sz w:val="20"/>
          <w:szCs w:val="20"/>
        </w:rPr>
        <w:t xml:space="preserve">Рисунок 11.  </w:t>
      </w:r>
      <w:r w:rsidRPr="00475B4D">
        <w:rPr>
          <w:rFonts w:asciiTheme="minorHAnsi" w:hAnsiTheme="minorHAnsi" w:cstheme="minorHAnsi"/>
          <w:b/>
          <w:bCs/>
          <w:i w:val="0"/>
          <w:iCs w:val="0"/>
          <w:sz w:val="20"/>
          <w:szCs w:val="20"/>
        </w:rPr>
        <w:fldChar w:fldCharType="begin"/>
      </w:r>
      <w:r w:rsidRPr="00475B4D">
        <w:rPr>
          <w:rFonts w:asciiTheme="minorHAnsi" w:hAnsiTheme="minorHAnsi" w:cstheme="minorHAnsi"/>
          <w:b/>
          <w:bCs/>
          <w:i w:val="0"/>
          <w:iCs w:val="0"/>
          <w:sz w:val="20"/>
          <w:szCs w:val="20"/>
        </w:rPr>
        <w:instrText xml:space="preserve"> SEQ Рисунок_11._ \* ARABIC </w:instrText>
      </w:r>
      <w:r w:rsidRPr="00475B4D">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21</w:t>
      </w:r>
      <w:r w:rsidRPr="00475B4D">
        <w:rPr>
          <w:rFonts w:asciiTheme="minorHAnsi" w:hAnsiTheme="minorHAnsi" w:cstheme="minorHAnsi"/>
          <w:b/>
          <w:bCs/>
          <w:i w:val="0"/>
          <w:iCs w:val="0"/>
          <w:sz w:val="20"/>
          <w:szCs w:val="20"/>
        </w:rPr>
        <w:fldChar w:fldCharType="end"/>
      </w:r>
      <w:r w:rsidRPr="00475B4D">
        <w:rPr>
          <w:rFonts w:asciiTheme="minorHAnsi" w:hAnsiTheme="minorHAnsi" w:cstheme="minorHAnsi"/>
          <w:b/>
          <w:bCs/>
          <w:i w:val="0"/>
          <w:iCs w:val="0"/>
          <w:sz w:val="20"/>
          <w:szCs w:val="20"/>
        </w:rPr>
        <w:t xml:space="preserve">  – Значения глубины в печатной форме отбора проб по почве</w:t>
      </w:r>
    </w:p>
    <w:p w:rsidR="00526EEC" w:rsidRPr="00526EEC" w:rsidRDefault="00526EEC" w:rsidP="00526EEC">
      <w:pPr>
        <w:pStyle w:val="3"/>
        <w:spacing w:line="360" w:lineRule="auto"/>
        <w:rPr>
          <w:rFonts w:ascii="Times New Roman" w:hAnsi="Times New Roman" w:cs="Times New Roman"/>
          <w:b w:val="0"/>
          <w:bCs w:val="0"/>
          <w:sz w:val="24"/>
          <w:szCs w:val="24"/>
        </w:rPr>
      </w:pPr>
      <w:bookmarkStart w:id="128" w:name="_Toc167466115"/>
      <w:bookmarkStart w:id="129" w:name="_Toc170745918"/>
      <w:r w:rsidRPr="00526EEC">
        <w:rPr>
          <w:rFonts w:ascii="Times New Roman" w:hAnsi="Times New Roman" w:cs="Times New Roman"/>
          <w:b w:val="0"/>
          <w:bCs w:val="0"/>
          <w:sz w:val="24"/>
          <w:szCs w:val="24"/>
        </w:rPr>
        <w:lastRenderedPageBreak/>
        <w:t>Вкладка «Используемое оборудование».</w:t>
      </w:r>
      <w:bookmarkEnd w:id="128"/>
      <w:bookmarkEnd w:id="129"/>
    </w:p>
    <w:p w:rsidR="00526EEC" w:rsidRPr="00526EEC" w:rsidRDefault="00526EEC" w:rsidP="00526EEC">
      <w:pPr>
        <w:tabs>
          <w:tab w:val="left" w:leader="hyphen" w:pos="3322"/>
        </w:tabs>
        <w:spacing w:after="0" w:line="360" w:lineRule="auto"/>
        <w:jc w:val="both"/>
        <w:rPr>
          <w:rFonts w:ascii="Times New Roman" w:hAnsi="Times New Roman" w:cs="Times New Roman"/>
          <w:b/>
          <w:bCs/>
          <w:sz w:val="24"/>
          <w:szCs w:val="24"/>
        </w:rPr>
      </w:pPr>
      <w:r w:rsidRPr="00526EEC">
        <w:rPr>
          <w:rFonts w:ascii="Times New Roman" w:hAnsi="Times New Roman" w:cs="Times New Roman"/>
          <w:sz w:val="24"/>
          <w:szCs w:val="24"/>
        </w:rPr>
        <w:t xml:space="preserve">Предназначена для внесения оборудования, которое использовалось при отборе проб. Оборудование можно добавить по кнопке «Добавить» из справочника или указать комплект оборудования (Рисунок 11.22). Как создать новый комплект можно ознакомится в разделе «Оборудование» данного методического пособия. Система автоматически заполнит данные выбранного оборудования в табличную часть. Для оборудования, которое участвовало в отборе проб необходимо установить флажок «Использовано в отборе». По умолчанию флажок активен напротив всех позиций оборудования. </w:t>
      </w:r>
      <w:r w:rsidRPr="00526EEC">
        <w:rPr>
          <w:rFonts w:ascii="Times New Roman" w:hAnsi="Times New Roman" w:cs="Times New Roman"/>
          <w:b/>
          <w:bCs/>
          <w:sz w:val="24"/>
          <w:szCs w:val="24"/>
        </w:rPr>
        <w:t>Только то оборудование, напротив которого активен флажок попадет в печатную форму отбора проб.</w:t>
      </w:r>
    </w:p>
    <w:p w:rsidR="00526EEC" w:rsidRDefault="00526EEC" w:rsidP="00526EEC">
      <w:pPr>
        <w:keepNext/>
        <w:tabs>
          <w:tab w:val="left" w:leader="hyphen" w:pos="3322"/>
        </w:tabs>
        <w:spacing w:line="360" w:lineRule="auto"/>
      </w:pPr>
      <w:r w:rsidRPr="0091523B">
        <w:rPr>
          <w:rFonts w:cstheme="minorHAnsi"/>
          <w:b/>
          <w:noProof/>
          <w:sz w:val="20"/>
          <w:szCs w:val="20"/>
        </w:rPr>
        <w:drawing>
          <wp:inline distT="0" distB="0" distL="0" distR="0">
            <wp:extent cx="5848350" cy="782979"/>
            <wp:effectExtent l="0" t="0" r="0" b="0"/>
            <wp:docPr id="21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93783" cy="802450"/>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DA55C1">
        <w:rPr>
          <w:rFonts w:asciiTheme="minorHAnsi" w:hAnsiTheme="minorHAnsi" w:cstheme="minorHAnsi"/>
          <w:b/>
          <w:bCs/>
          <w:i w:val="0"/>
          <w:iCs w:val="0"/>
          <w:sz w:val="20"/>
          <w:szCs w:val="20"/>
        </w:rPr>
        <w:t>Рисунок 11.</w:t>
      </w:r>
      <w:r w:rsidRPr="00DA55C1">
        <w:rPr>
          <w:rFonts w:asciiTheme="minorHAnsi" w:hAnsiTheme="minorHAnsi" w:cstheme="minorHAnsi"/>
          <w:b/>
          <w:bCs/>
          <w:i w:val="0"/>
          <w:iCs w:val="0"/>
          <w:sz w:val="20"/>
          <w:szCs w:val="20"/>
        </w:rPr>
        <w:fldChar w:fldCharType="begin"/>
      </w:r>
      <w:r w:rsidRPr="00DA55C1">
        <w:rPr>
          <w:rFonts w:asciiTheme="minorHAnsi" w:hAnsiTheme="minorHAnsi" w:cstheme="minorHAnsi"/>
          <w:b/>
          <w:bCs/>
          <w:i w:val="0"/>
          <w:iCs w:val="0"/>
          <w:sz w:val="20"/>
          <w:szCs w:val="20"/>
        </w:rPr>
        <w:instrText xml:space="preserve"> SEQ Рисунок_11._ \* ARABIC </w:instrText>
      </w:r>
      <w:r w:rsidRPr="00DA55C1">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22</w:t>
      </w:r>
      <w:r w:rsidRPr="00DA55C1">
        <w:rPr>
          <w:rFonts w:asciiTheme="minorHAnsi" w:hAnsiTheme="minorHAnsi" w:cstheme="minorHAnsi"/>
          <w:b/>
          <w:bCs/>
          <w:i w:val="0"/>
          <w:iCs w:val="0"/>
          <w:sz w:val="20"/>
          <w:szCs w:val="20"/>
        </w:rPr>
        <w:fldChar w:fldCharType="end"/>
      </w:r>
      <w:r w:rsidRPr="00DA55C1">
        <w:rPr>
          <w:rFonts w:asciiTheme="minorHAnsi" w:hAnsiTheme="minorHAnsi" w:cstheme="minorHAnsi"/>
          <w:b/>
          <w:bCs/>
          <w:i w:val="0"/>
          <w:iCs w:val="0"/>
          <w:sz w:val="20"/>
          <w:szCs w:val="20"/>
        </w:rPr>
        <w:t xml:space="preserve"> – Оборудование, используемое при отборе</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При выборе комплекта оборудования, система проверит его на соответствие, если в комплекте присутствуют позиции оборудования, которое находиться на ремонте или оборудование с истекшим сроком поверки и т.п., система выдаст сообщение с описанием проблемы. Комплекты, в составе которых все оборудование имеет актуальные данные о поверке и аттестации, находиться в эксплуатации, в системе будут подсвечиваться зелёным. </w:t>
      </w:r>
    </w:p>
    <w:p w:rsidR="00526EEC" w:rsidRPr="00526EEC" w:rsidRDefault="00526EEC" w:rsidP="00526EEC">
      <w:pPr>
        <w:pStyle w:val="3"/>
        <w:spacing w:line="360" w:lineRule="auto"/>
        <w:rPr>
          <w:rFonts w:ascii="Times New Roman" w:hAnsi="Times New Roman" w:cs="Times New Roman"/>
          <w:b w:val="0"/>
          <w:bCs w:val="0"/>
          <w:sz w:val="24"/>
          <w:szCs w:val="24"/>
          <w:u w:val="single"/>
        </w:rPr>
      </w:pPr>
      <w:bookmarkStart w:id="130" w:name="_Toc167466116"/>
      <w:bookmarkStart w:id="131" w:name="_Toc170745919"/>
      <w:r w:rsidRPr="00526EEC">
        <w:rPr>
          <w:rFonts w:ascii="Times New Roman" w:hAnsi="Times New Roman" w:cs="Times New Roman"/>
          <w:b w:val="0"/>
          <w:bCs w:val="0"/>
          <w:sz w:val="24"/>
          <w:szCs w:val="24"/>
          <w:u w:val="single"/>
        </w:rPr>
        <w:t>Вкладка «Отбор проб».</w:t>
      </w:r>
      <w:bookmarkEnd w:id="130"/>
      <w:bookmarkEnd w:id="131"/>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Предназначена для внесения данных отбора.  Указываем фактическую дату отбора. При необходимости время.</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В том случае если фактические данные отбора и планирования совпадают можно заполнить табличную часть «Отбор проб» данными из табличной части «План отбора». Для этого нужно нажать на кнопку «Заполнить по плану отбора» (Рисунок 11.23). Система автоматически заполнит нижнюю табличную часть, с возможностью ее отредактировать и дополнить.</w:t>
      </w:r>
    </w:p>
    <w:p w:rsidR="00526EEC" w:rsidRDefault="00526EEC" w:rsidP="00526EEC">
      <w:pPr>
        <w:keepNext/>
        <w:tabs>
          <w:tab w:val="left" w:leader="hyphen" w:pos="3322"/>
        </w:tabs>
        <w:spacing w:after="0" w:line="360" w:lineRule="auto"/>
      </w:pPr>
      <w:r>
        <w:rPr>
          <w:noProof/>
        </w:rPr>
        <w:drawing>
          <wp:inline distT="0" distB="0" distL="0" distR="0">
            <wp:extent cx="5726590" cy="1314450"/>
            <wp:effectExtent l="0" t="0" r="7620" b="0"/>
            <wp:docPr id="2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7843" cy="1321624"/>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4C5770">
        <w:rPr>
          <w:rFonts w:asciiTheme="minorHAnsi" w:hAnsiTheme="minorHAnsi" w:cstheme="minorHAnsi"/>
          <w:b/>
          <w:bCs/>
          <w:i w:val="0"/>
          <w:iCs w:val="0"/>
          <w:sz w:val="20"/>
          <w:szCs w:val="20"/>
        </w:rPr>
        <w:t xml:space="preserve">Рисунок 11.  </w:t>
      </w:r>
      <w:r w:rsidRPr="004C5770">
        <w:rPr>
          <w:rFonts w:asciiTheme="minorHAnsi" w:hAnsiTheme="minorHAnsi" w:cstheme="minorHAnsi"/>
          <w:b/>
          <w:bCs/>
          <w:i w:val="0"/>
          <w:iCs w:val="0"/>
          <w:sz w:val="20"/>
          <w:szCs w:val="20"/>
        </w:rPr>
        <w:fldChar w:fldCharType="begin"/>
      </w:r>
      <w:r w:rsidRPr="004C5770">
        <w:rPr>
          <w:rFonts w:asciiTheme="minorHAnsi" w:hAnsiTheme="minorHAnsi" w:cstheme="minorHAnsi"/>
          <w:b/>
          <w:bCs/>
          <w:i w:val="0"/>
          <w:iCs w:val="0"/>
          <w:sz w:val="20"/>
          <w:szCs w:val="20"/>
        </w:rPr>
        <w:instrText xml:space="preserve"> SEQ Рисунок_11._ \* ARABIC </w:instrText>
      </w:r>
      <w:r w:rsidRPr="004C5770">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23</w:t>
      </w:r>
      <w:r w:rsidRPr="004C5770">
        <w:rPr>
          <w:rFonts w:asciiTheme="minorHAnsi" w:hAnsiTheme="minorHAnsi" w:cstheme="minorHAnsi"/>
          <w:b/>
          <w:bCs/>
          <w:i w:val="0"/>
          <w:iCs w:val="0"/>
          <w:sz w:val="20"/>
          <w:szCs w:val="20"/>
        </w:rPr>
        <w:fldChar w:fldCharType="end"/>
      </w:r>
      <w:r w:rsidRPr="004C5770">
        <w:rPr>
          <w:rFonts w:asciiTheme="minorHAnsi" w:hAnsiTheme="minorHAnsi" w:cstheme="minorHAnsi"/>
          <w:b/>
          <w:bCs/>
          <w:i w:val="0"/>
          <w:iCs w:val="0"/>
          <w:sz w:val="20"/>
          <w:szCs w:val="20"/>
        </w:rPr>
        <w:t xml:space="preserve"> – Заполнение вкладки «Отбор проб»</w:t>
      </w:r>
    </w:p>
    <w:p w:rsidR="00526EEC" w:rsidRPr="009C0B0B"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tabs>
          <w:tab w:val="left" w:leader="hyphen" w:pos="3322"/>
        </w:tabs>
        <w:spacing w:after="0" w:line="360" w:lineRule="auto"/>
        <w:rPr>
          <w:rFonts w:ascii="Times New Roman" w:hAnsi="Times New Roman" w:cs="Times New Roman"/>
          <w:sz w:val="24"/>
          <w:szCs w:val="24"/>
        </w:rPr>
      </w:pPr>
      <w:r w:rsidRPr="00526EEC">
        <w:rPr>
          <w:rFonts w:ascii="Times New Roman" w:hAnsi="Times New Roman" w:cs="Times New Roman"/>
          <w:sz w:val="24"/>
          <w:szCs w:val="24"/>
        </w:rPr>
        <w:lastRenderedPageBreak/>
        <w:t xml:space="preserve">Если проба отобрана, обязательно ставим флажок в колонке «Проба отобрана». </w:t>
      </w:r>
    </w:p>
    <w:p w:rsidR="00526EEC" w:rsidRPr="00526EEC" w:rsidRDefault="00526EEC" w:rsidP="00526EEC">
      <w:pPr>
        <w:tabs>
          <w:tab w:val="left" w:leader="hyphen" w:pos="3322"/>
        </w:tabs>
        <w:spacing w:after="0" w:line="360" w:lineRule="auto"/>
        <w:rPr>
          <w:rFonts w:ascii="Times New Roman" w:hAnsi="Times New Roman" w:cs="Times New Roman"/>
          <w:b/>
          <w:bCs/>
          <w:sz w:val="24"/>
          <w:szCs w:val="24"/>
        </w:rPr>
      </w:pPr>
      <w:r w:rsidRPr="00526EEC">
        <w:rPr>
          <w:rFonts w:ascii="Times New Roman" w:hAnsi="Times New Roman" w:cs="Times New Roman"/>
          <w:b/>
          <w:bCs/>
          <w:sz w:val="24"/>
          <w:szCs w:val="24"/>
        </w:rPr>
        <w:t>Все пробы, напротив которых установлен флажок «Проба отобрана» пойдут в документ «Прием проб» на регистрацию шифра!</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Если пробу по каким-то причинам не отобрали пользователь оставляет комментарий в поле «Отклонения в отборе пробы» и флажок не ставит. Далее печатается «Акт о невозможности проведения отбора проб» (Рисунок 11.24). (Как создавать печатные формы отбора проб, в том числе и печатную форму «Акта о невозможности проведения отбора» можно узнать в разделе «Шаблоны печатных форм акта отбора»).</w:t>
      </w:r>
    </w:p>
    <w:p w:rsidR="00526EEC" w:rsidRDefault="00526EEC" w:rsidP="00526EEC">
      <w:pPr>
        <w:keepNext/>
        <w:tabs>
          <w:tab w:val="left" w:leader="hyphen" w:pos="3322"/>
        </w:tabs>
        <w:spacing w:line="360" w:lineRule="auto"/>
        <w:jc w:val="center"/>
      </w:pPr>
      <w:r w:rsidRPr="0091523B">
        <w:rPr>
          <w:rFonts w:cstheme="minorHAnsi"/>
          <w:noProof/>
          <w:sz w:val="24"/>
          <w:szCs w:val="24"/>
        </w:rPr>
        <w:drawing>
          <wp:inline distT="0" distB="0" distL="0" distR="0">
            <wp:extent cx="4035828" cy="6343650"/>
            <wp:effectExtent l="0" t="0" r="3175" b="0"/>
            <wp:docPr id="215"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1144" cy="6430597"/>
                    </a:xfrm>
                    <a:prstGeom prst="rect">
                      <a:avLst/>
                    </a:prstGeom>
                    <a:noFill/>
                    <a:ln>
                      <a:noFill/>
                    </a:ln>
                  </pic:spPr>
                </pic:pic>
              </a:graphicData>
            </a:graphic>
          </wp:inline>
        </w:drawing>
      </w:r>
    </w:p>
    <w:p w:rsidR="00526EEC" w:rsidRPr="00132604" w:rsidRDefault="00526EEC" w:rsidP="00526EEC">
      <w:pPr>
        <w:tabs>
          <w:tab w:val="left" w:leader="hyphen" w:pos="3322"/>
        </w:tabs>
        <w:spacing w:line="360" w:lineRule="auto"/>
        <w:jc w:val="center"/>
        <w:rPr>
          <w:rFonts w:cstheme="minorHAnsi"/>
          <w:b/>
          <w:bCs/>
          <w:sz w:val="20"/>
          <w:szCs w:val="20"/>
        </w:rPr>
      </w:pPr>
      <w:r w:rsidRPr="00132604">
        <w:rPr>
          <w:b/>
          <w:bCs/>
          <w:sz w:val="20"/>
          <w:szCs w:val="20"/>
        </w:rPr>
        <w:t>Рисунок 11.</w:t>
      </w:r>
      <w:r w:rsidRPr="00132604">
        <w:rPr>
          <w:b/>
          <w:bCs/>
          <w:sz w:val="20"/>
          <w:szCs w:val="20"/>
        </w:rPr>
        <w:fldChar w:fldCharType="begin"/>
      </w:r>
      <w:r w:rsidRPr="00132604">
        <w:rPr>
          <w:b/>
          <w:bCs/>
          <w:sz w:val="20"/>
          <w:szCs w:val="20"/>
        </w:rPr>
        <w:instrText xml:space="preserve"> SEQ Рисунок_11._ \* ARABIC </w:instrText>
      </w:r>
      <w:r w:rsidRPr="00132604">
        <w:rPr>
          <w:b/>
          <w:bCs/>
          <w:sz w:val="20"/>
          <w:szCs w:val="20"/>
        </w:rPr>
        <w:fldChar w:fldCharType="separate"/>
      </w:r>
      <w:r>
        <w:rPr>
          <w:b/>
          <w:bCs/>
          <w:noProof/>
          <w:sz w:val="20"/>
          <w:szCs w:val="20"/>
        </w:rPr>
        <w:t>24</w:t>
      </w:r>
      <w:r w:rsidRPr="00132604">
        <w:rPr>
          <w:b/>
          <w:bCs/>
          <w:sz w:val="20"/>
          <w:szCs w:val="20"/>
        </w:rPr>
        <w:fldChar w:fldCharType="end"/>
      </w:r>
      <w:r w:rsidRPr="00526EEC">
        <w:rPr>
          <w:b/>
          <w:bCs/>
          <w:sz w:val="20"/>
          <w:szCs w:val="20"/>
        </w:rPr>
        <w:t xml:space="preserve"> </w:t>
      </w:r>
      <w:r w:rsidRPr="00132604">
        <w:rPr>
          <w:rFonts w:cstheme="minorHAnsi"/>
          <w:b/>
          <w:bCs/>
          <w:sz w:val="20"/>
          <w:szCs w:val="20"/>
        </w:rPr>
        <w:t>– «Акт о невозможности проведения отбора проб»</w:t>
      </w:r>
    </w:p>
    <w:p w:rsidR="00526EEC" w:rsidRPr="00526EEC" w:rsidRDefault="00526EEC" w:rsidP="00526EEC">
      <w:pPr>
        <w:tabs>
          <w:tab w:val="left" w:leader="hyphen" w:pos="3322"/>
        </w:tabs>
        <w:spacing w:line="360" w:lineRule="auto"/>
        <w:rPr>
          <w:rFonts w:ascii="Times New Roman" w:hAnsi="Times New Roman" w:cs="Times New Roman"/>
          <w:sz w:val="24"/>
          <w:szCs w:val="24"/>
        </w:rPr>
      </w:pPr>
      <w:r w:rsidRPr="00526EEC">
        <w:rPr>
          <w:rFonts w:ascii="Times New Roman" w:hAnsi="Times New Roman" w:cs="Times New Roman"/>
          <w:sz w:val="24"/>
          <w:szCs w:val="24"/>
        </w:rPr>
        <w:lastRenderedPageBreak/>
        <w:t>При необходимости можно добавить приложение к отбору, сканированные копии необходимых документов (Рисунок 11.25).</w:t>
      </w:r>
    </w:p>
    <w:p w:rsidR="00526EEC" w:rsidRDefault="00526EEC" w:rsidP="00526EEC">
      <w:pPr>
        <w:keepNext/>
        <w:tabs>
          <w:tab w:val="left" w:leader="hyphen" w:pos="3322"/>
        </w:tabs>
        <w:spacing w:line="360" w:lineRule="auto"/>
      </w:pPr>
      <w:r w:rsidRPr="0091523B">
        <w:rPr>
          <w:rFonts w:cstheme="minorHAnsi"/>
          <w:b/>
          <w:noProof/>
          <w:sz w:val="20"/>
          <w:szCs w:val="20"/>
        </w:rPr>
        <w:drawing>
          <wp:inline distT="0" distB="0" distL="0" distR="0">
            <wp:extent cx="6120663" cy="1455006"/>
            <wp:effectExtent l="0" t="0" r="0" b="0"/>
            <wp:docPr id="2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57"/>
                    <a:srcRect t="66773"/>
                    <a:stretch/>
                  </pic:blipFill>
                  <pic:spPr bwMode="auto">
                    <a:xfrm>
                      <a:off x="0" y="0"/>
                      <a:ext cx="6120765" cy="1455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26EEC" w:rsidRPr="00AE66EF" w:rsidRDefault="00526EEC" w:rsidP="00526EEC">
      <w:pPr>
        <w:tabs>
          <w:tab w:val="left" w:leader="hyphen" w:pos="3322"/>
        </w:tabs>
        <w:spacing w:line="360" w:lineRule="auto"/>
        <w:jc w:val="center"/>
        <w:rPr>
          <w:rFonts w:cstheme="minorHAnsi"/>
          <w:b/>
          <w:bCs/>
          <w:sz w:val="20"/>
          <w:szCs w:val="20"/>
        </w:rPr>
      </w:pPr>
      <w:r w:rsidRPr="00AE66EF">
        <w:rPr>
          <w:b/>
          <w:bCs/>
          <w:sz w:val="20"/>
          <w:szCs w:val="20"/>
        </w:rPr>
        <w:t>Рисунок 11.</w:t>
      </w:r>
      <w:r w:rsidRPr="00AE66EF">
        <w:rPr>
          <w:b/>
          <w:bCs/>
          <w:sz w:val="20"/>
          <w:szCs w:val="20"/>
        </w:rPr>
        <w:fldChar w:fldCharType="begin"/>
      </w:r>
      <w:r w:rsidRPr="00AE66EF">
        <w:rPr>
          <w:b/>
          <w:bCs/>
          <w:sz w:val="20"/>
          <w:szCs w:val="20"/>
        </w:rPr>
        <w:instrText xml:space="preserve"> SEQ Рисунок_11._ \* ARABIC </w:instrText>
      </w:r>
      <w:r w:rsidRPr="00AE66EF">
        <w:rPr>
          <w:b/>
          <w:bCs/>
          <w:sz w:val="20"/>
          <w:szCs w:val="20"/>
        </w:rPr>
        <w:fldChar w:fldCharType="separate"/>
      </w:r>
      <w:r>
        <w:rPr>
          <w:b/>
          <w:bCs/>
          <w:noProof/>
          <w:sz w:val="20"/>
          <w:szCs w:val="20"/>
        </w:rPr>
        <w:t>25</w:t>
      </w:r>
      <w:r w:rsidRPr="00AE66EF">
        <w:rPr>
          <w:b/>
          <w:bCs/>
          <w:sz w:val="20"/>
          <w:szCs w:val="20"/>
        </w:rPr>
        <w:fldChar w:fldCharType="end"/>
      </w:r>
      <w:r w:rsidRPr="00AE66EF">
        <w:rPr>
          <w:rFonts w:cstheme="minorHAnsi"/>
          <w:b/>
          <w:bCs/>
          <w:sz w:val="20"/>
          <w:szCs w:val="20"/>
        </w:rPr>
        <w:t>– Приложение к отбору</w:t>
      </w:r>
    </w:p>
    <w:p w:rsidR="00526EEC" w:rsidRPr="00526EEC" w:rsidRDefault="00526EEC" w:rsidP="00526EEC">
      <w:pPr>
        <w:pStyle w:val="3"/>
        <w:tabs>
          <w:tab w:val="clear" w:pos="720"/>
        </w:tabs>
        <w:spacing w:line="360" w:lineRule="auto"/>
        <w:ind w:left="0" w:firstLine="0"/>
        <w:rPr>
          <w:rFonts w:ascii="Times New Roman" w:hAnsi="Times New Roman" w:cs="Times New Roman"/>
          <w:b w:val="0"/>
          <w:bCs w:val="0"/>
          <w:sz w:val="24"/>
          <w:szCs w:val="24"/>
          <w:u w:val="single"/>
        </w:rPr>
      </w:pPr>
      <w:bookmarkStart w:id="132" w:name="_Toc167466117"/>
      <w:bookmarkStart w:id="133" w:name="_Toc170745920"/>
      <w:r w:rsidRPr="00526EEC">
        <w:rPr>
          <w:rFonts w:ascii="Times New Roman" w:hAnsi="Times New Roman" w:cs="Times New Roman"/>
          <w:b w:val="0"/>
          <w:bCs w:val="0"/>
          <w:sz w:val="24"/>
          <w:szCs w:val="24"/>
          <w:u w:val="single"/>
        </w:rPr>
        <w:t>Вкладка «Отбор проб» для объектов с видом отбора Отбор(вода), Отбор(воздух), Отбор (промышленные выбросы)</w:t>
      </w:r>
      <w:bookmarkEnd w:id="132"/>
      <w:bookmarkEnd w:id="133"/>
    </w:p>
    <w:p w:rsidR="00526EEC" w:rsidRPr="00526EEC" w:rsidRDefault="00526EEC" w:rsidP="00526EEC">
      <w:pPr>
        <w:rPr>
          <w:rFonts w:ascii="Times New Roman" w:hAnsi="Times New Roman" w:cs="Times New Roman"/>
          <w:sz w:val="24"/>
          <w:szCs w:val="24"/>
          <w:lang w:eastAsia="zh-CN"/>
        </w:rPr>
      </w:pPr>
      <w:r w:rsidRPr="00526EEC">
        <w:rPr>
          <w:rFonts w:ascii="Times New Roman" w:hAnsi="Times New Roman" w:cs="Times New Roman"/>
          <w:sz w:val="24"/>
          <w:szCs w:val="24"/>
          <w:lang w:eastAsia="zh-CN"/>
        </w:rPr>
        <w:t>Если при создании объекта испытания, в карточке объекта в поле «Вид отбора пробы» указан вид Отбор(вода)/</w:t>
      </w:r>
      <w:r w:rsidRPr="00526EEC">
        <w:rPr>
          <w:rFonts w:ascii="Times New Roman" w:hAnsi="Times New Roman" w:cs="Times New Roman"/>
          <w:sz w:val="24"/>
          <w:szCs w:val="24"/>
        </w:rPr>
        <w:t xml:space="preserve"> Отбор(воздух)/ Отбор (промышленные выбросы)</w:t>
      </w:r>
      <w:r w:rsidRPr="00526EEC">
        <w:rPr>
          <w:rFonts w:ascii="Times New Roman" w:hAnsi="Times New Roman" w:cs="Times New Roman"/>
          <w:sz w:val="24"/>
          <w:szCs w:val="24"/>
          <w:lang w:eastAsia="zh-CN"/>
        </w:rPr>
        <w:t>, то вкладка «Отбор проб» в документе «Отбор проб» будет выглядеть следующим образом (Рисунок 11.26). Определяемые показатели вынесены в табличную часть.</w:t>
      </w:r>
    </w:p>
    <w:p w:rsidR="00526EEC" w:rsidRDefault="00526EEC" w:rsidP="00526EEC">
      <w:pPr>
        <w:keepNext/>
      </w:pPr>
      <w:r>
        <w:rPr>
          <w:rFonts w:cstheme="minorHAnsi"/>
          <w:b/>
          <w:noProof/>
          <w:sz w:val="20"/>
          <w:szCs w:val="20"/>
        </w:rPr>
        <w:drawing>
          <wp:inline distT="0" distB="0" distL="0" distR="0">
            <wp:extent cx="5934075" cy="1314450"/>
            <wp:effectExtent l="0" t="0" r="9525" b="0"/>
            <wp:docPr id="2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1314450"/>
                    </a:xfrm>
                    <a:prstGeom prst="rect">
                      <a:avLst/>
                    </a:prstGeom>
                    <a:noFill/>
                    <a:ln>
                      <a:noFill/>
                    </a:ln>
                  </pic:spPr>
                </pic:pic>
              </a:graphicData>
            </a:graphic>
          </wp:inline>
        </w:drawing>
      </w:r>
    </w:p>
    <w:p w:rsidR="00526EEC" w:rsidRPr="00526EEC" w:rsidRDefault="00526EEC" w:rsidP="00526EEC">
      <w:pPr>
        <w:jc w:val="center"/>
        <w:rPr>
          <w:rFonts w:cstheme="minorHAnsi"/>
          <w:b/>
          <w:bCs/>
          <w:sz w:val="20"/>
          <w:szCs w:val="20"/>
        </w:rPr>
      </w:pPr>
      <w:r w:rsidRPr="00F71BED">
        <w:rPr>
          <w:b/>
          <w:bCs/>
          <w:sz w:val="20"/>
          <w:szCs w:val="20"/>
        </w:rPr>
        <w:t>Рисунок 11.</w:t>
      </w:r>
      <w:r w:rsidRPr="00F71BED">
        <w:rPr>
          <w:b/>
          <w:bCs/>
          <w:sz w:val="20"/>
          <w:szCs w:val="20"/>
        </w:rPr>
        <w:fldChar w:fldCharType="begin"/>
      </w:r>
      <w:r w:rsidRPr="00F71BED">
        <w:rPr>
          <w:b/>
          <w:bCs/>
          <w:sz w:val="20"/>
          <w:szCs w:val="20"/>
        </w:rPr>
        <w:instrText xml:space="preserve"> SEQ Рисунок_11._ \* ARABIC </w:instrText>
      </w:r>
      <w:r w:rsidRPr="00F71BED">
        <w:rPr>
          <w:b/>
          <w:bCs/>
          <w:sz w:val="20"/>
          <w:szCs w:val="20"/>
        </w:rPr>
        <w:fldChar w:fldCharType="separate"/>
      </w:r>
      <w:r>
        <w:rPr>
          <w:b/>
          <w:bCs/>
          <w:noProof/>
          <w:sz w:val="20"/>
          <w:szCs w:val="20"/>
        </w:rPr>
        <w:t>26</w:t>
      </w:r>
      <w:r w:rsidRPr="00F71BED">
        <w:rPr>
          <w:b/>
          <w:bCs/>
          <w:sz w:val="20"/>
          <w:szCs w:val="20"/>
        </w:rPr>
        <w:fldChar w:fldCharType="end"/>
      </w:r>
      <w:r w:rsidRPr="00F71BED">
        <w:rPr>
          <w:rFonts w:cstheme="minorHAnsi"/>
          <w:b/>
          <w:bCs/>
          <w:sz w:val="20"/>
          <w:szCs w:val="20"/>
        </w:rPr>
        <w:t>– Вкладка «Отбор проб» для объектов с видом отбора Отбор(вода), Отбор(воздух), Отбор (промышленные выбросы)</w:t>
      </w:r>
    </w:p>
    <w:p w:rsidR="00526EEC" w:rsidRPr="00526EEC" w:rsidRDefault="00526EEC" w:rsidP="00526EEC">
      <w:pPr>
        <w:jc w:val="center"/>
        <w:rPr>
          <w:rFonts w:cstheme="minorHAnsi"/>
          <w:b/>
          <w:bCs/>
          <w:sz w:val="20"/>
          <w:szCs w:val="20"/>
        </w:rPr>
      </w:pPr>
    </w:p>
    <w:p w:rsidR="00526EEC" w:rsidRPr="00526EEC" w:rsidRDefault="00526EEC" w:rsidP="00526EEC">
      <w:pPr>
        <w:pStyle w:val="3"/>
        <w:spacing w:line="360" w:lineRule="auto"/>
        <w:rPr>
          <w:rFonts w:ascii="Times New Roman" w:hAnsi="Times New Roman" w:cs="Times New Roman"/>
          <w:b w:val="0"/>
          <w:bCs w:val="0"/>
          <w:sz w:val="24"/>
          <w:szCs w:val="24"/>
          <w:u w:val="single"/>
        </w:rPr>
      </w:pPr>
      <w:bookmarkStart w:id="134" w:name="_Toc167466118"/>
      <w:bookmarkStart w:id="135" w:name="_Toc170745921"/>
      <w:r w:rsidRPr="00526EEC">
        <w:rPr>
          <w:rFonts w:ascii="Times New Roman" w:hAnsi="Times New Roman" w:cs="Times New Roman"/>
          <w:b w:val="0"/>
          <w:bCs w:val="0"/>
          <w:sz w:val="24"/>
          <w:szCs w:val="24"/>
          <w:u w:val="single"/>
        </w:rPr>
        <w:t>Вкладка «Отбор проб» для объектов с видом отбора Отбор(почва)</w:t>
      </w:r>
      <w:bookmarkEnd w:id="134"/>
      <w:bookmarkEnd w:id="135"/>
    </w:p>
    <w:p w:rsidR="00526EEC" w:rsidRPr="00526EEC" w:rsidRDefault="00526EEC" w:rsidP="00526EEC">
      <w:pPr>
        <w:rPr>
          <w:rFonts w:ascii="Times New Roman" w:hAnsi="Times New Roman" w:cs="Times New Roman"/>
          <w:sz w:val="24"/>
          <w:szCs w:val="24"/>
          <w:lang w:eastAsia="zh-CN"/>
        </w:rPr>
      </w:pPr>
      <w:r w:rsidRPr="00526EEC">
        <w:rPr>
          <w:rFonts w:ascii="Times New Roman" w:hAnsi="Times New Roman" w:cs="Times New Roman"/>
          <w:sz w:val="24"/>
          <w:szCs w:val="24"/>
          <w:lang w:eastAsia="zh-CN"/>
        </w:rPr>
        <w:t>Если при создании объекта испытания, в карточке объекта в поле «Вид отбора пробы» указан вид Отбор(почва), то вкладка «Отбор проб» в документе «Отбор проб» будет выглядеть следующим образом (Рисунок 11.27). В табличной части добавлены значения глубины.</w:t>
      </w:r>
    </w:p>
    <w:p w:rsidR="00526EEC" w:rsidRDefault="00526EEC" w:rsidP="00526EEC">
      <w:pPr>
        <w:keepNext/>
        <w:jc w:val="center"/>
      </w:pPr>
      <w:r>
        <w:rPr>
          <w:rFonts w:cstheme="minorHAnsi"/>
          <w:noProof/>
        </w:rPr>
        <w:lastRenderedPageBreak/>
        <w:drawing>
          <wp:inline distT="0" distB="0" distL="0" distR="0">
            <wp:extent cx="5924550" cy="1895475"/>
            <wp:effectExtent l="0" t="0" r="0" b="9525"/>
            <wp:docPr id="2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4550" cy="1895475"/>
                    </a:xfrm>
                    <a:prstGeom prst="rect">
                      <a:avLst/>
                    </a:prstGeom>
                    <a:noFill/>
                    <a:ln>
                      <a:noFill/>
                    </a:ln>
                  </pic:spPr>
                </pic:pic>
              </a:graphicData>
            </a:graphic>
          </wp:inline>
        </w:drawing>
      </w:r>
    </w:p>
    <w:p w:rsidR="00526EEC" w:rsidRPr="00526EEC" w:rsidRDefault="00526EEC" w:rsidP="00526EEC">
      <w:pPr>
        <w:pStyle w:val="ad"/>
        <w:jc w:val="center"/>
        <w:rPr>
          <w:rFonts w:asciiTheme="minorHAnsi" w:hAnsiTheme="minorHAnsi" w:cstheme="minorHAnsi"/>
          <w:b/>
          <w:bCs/>
          <w:i w:val="0"/>
          <w:iCs w:val="0"/>
          <w:sz w:val="20"/>
          <w:szCs w:val="20"/>
        </w:rPr>
      </w:pPr>
      <w:r w:rsidRPr="003F5ABA">
        <w:rPr>
          <w:rFonts w:asciiTheme="minorHAnsi" w:hAnsiTheme="minorHAnsi" w:cstheme="minorHAnsi"/>
          <w:b/>
          <w:bCs/>
          <w:i w:val="0"/>
          <w:iCs w:val="0"/>
          <w:sz w:val="20"/>
          <w:szCs w:val="20"/>
        </w:rPr>
        <w:t>Рисунок 11.</w:t>
      </w:r>
      <w:r w:rsidRPr="003F5ABA">
        <w:rPr>
          <w:rFonts w:asciiTheme="minorHAnsi" w:hAnsiTheme="minorHAnsi" w:cstheme="minorHAnsi"/>
          <w:b/>
          <w:bCs/>
          <w:i w:val="0"/>
          <w:iCs w:val="0"/>
          <w:sz w:val="20"/>
          <w:szCs w:val="20"/>
        </w:rPr>
        <w:fldChar w:fldCharType="begin"/>
      </w:r>
      <w:r w:rsidRPr="003F5ABA">
        <w:rPr>
          <w:rFonts w:asciiTheme="minorHAnsi" w:hAnsiTheme="minorHAnsi" w:cstheme="minorHAnsi"/>
          <w:b/>
          <w:bCs/>
          <w:i w:val="0"/>
          <w:iCs w:val="0"/>
          <w:sz w:val="20"/>
          <w:szCs w:val="20"/>
        </w:rPr>
        <w:instrText xml:space="preserve"> SEQ Рисунок_11._ \* ARABIC </w:instrText>
      </w:r>
      <w:r w:rsidRPr="003F5ABA">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27</w:t>
      </w:r>
      <w:r w:rsidRPr="003F5ABA">
        <w:rPr>
          <w:rFonts w:asciiTheme="minorHAnsi" w:hAnsiTheme="minorHAnsi" w:cstheme="minorHAnsi"/>
          <w:b/>
          <w:bCs/>
          <w:i w:val="0"/>
          <w:iCs w:val="0"/>
          <w:sz w:val="20"/>
          <w:szCs w:val="20"/>
        </w:rPr>
        <w:fldChar w:fldCharType="end"/>
      </w:r>
      <w:r w:rsidRPr="003F5ABA">
        <w:rPr>
          <w:rFonts w:asciiTheme="minorHAnsi" w:hAnsiTheme="minorHAnsi" w:cstheme="minorHAnsi"/>
          <w:b/>
          <w:bCs/>
          <w:i w:val="0"/>
          <w:iCs w:val="0"/>
          <w:sz w:val="20"/>
          <w:szCs w:val="20"/>
        </w:rPr>
        <w:t xml:space="preserve"> – Вкладка «Отбор проб» для объектов с видом отбора Отбор</w:t>
      </w:r>
      <w:r w:rsidRPr="00526EEC">
        <w:rPr>
          <w:rFonts w:asciiTheme="minorHAnsi" w:hAnsiTheme="minorHAnsi" w:cstheme="minorHAnsi"/>
          <w:b/>
          <w:bCs/>
          <w:i w:val="0"/>
          <w:iCs w:val="0"/>
          <w:sz w:val="20"/>
          <w:szCs w:val="20"/>
        </w:rPr>
        <w:t xml:space="preserve"> </w:t>
      </w:r>
      <w:r w:rsidRPr="003F5ABA">
        <w:rPr>
          <w:rFonts w:asciiTheme="minorHAnsi" w:hAnsiTheme="minorHAnsi" w:cstheme="minorHAnsi"/>
          <w:b/>
          <w:bCs/>
          <w:i w:val="0"/>
          <w:iCs w:val="0"/>
          <w:sz w:val="20"/>
          <w:szCs w:val="20"/>
        </w:rPr>
        <w:t>(почва)</w:t>
      </w:r>
    </w:p>
    <w:p w:rsidR="00526EEC" w:rsidRPr="00526EEC" w:rsidRDefault="00526EEC" w:rsidP="00526EEC">
      <w:pPr>
        <w:pStyle w:val="ad"/>
        <w:jc w:val="center"/>
        <w:rPr>
          <w:rFonts w:asciiTheme="minorHAnsi" w:hAnsiTheme="minorHAnsi" w:cstheme="minorHAnsi"/>
          <w:b/>
          <w:bCs/>
          <w:i w:val="0"/>
          <w:iCs w:val="0"/>
          <w:sz w:val="20"/>
          <w:szCs w:val="20"/>
        </w:rPr>
      </w:pPr>
    </w:p>
    <w:p w:rsidR="00526EEC" w:rsidRPr="00526EEC" w:rsidRDefault="00526EEC" w:rsidP="00526EEC">
      <w:pPr>
        <w:pStyle w:val="3"/>
        <w:spacing w:before="0" w:after="0" w:line="360" w:lineRule="auto"/>
        <w:rPr>
          <w:rFonts w:ascii="Times New Roman" w:hAnsi="Times New Roman" w:cs="Times New Roman"/>
          <w:b w:val="0"/>
          <w:bCs w:val="0"/>
          <w:sz w:val="24"/>
          <w:szCs w:val="24"/>
          <w:u w:val="single"/>
        </w:rPr>
      </w:pPr>
      <w:bookmarkStart w:id="136" w:name="_Toc167466119"/>
      <w:bookmarkStart w:id="137" w:name="_Toc170745922"/>
      <w:r w:rsidRPr="00526EEC">
        <w:rPr>
          <w:rFonts w:ascii="Times New Roman" w:hAnsi="Times New Roman" w:cs="Times New Roman"/>
          <w:b w:val="0"/>
          <w:bCs w:val="0"/>
          <w:sz w:val="24"/>
          <w:szCs w:val="24"/>
          <w:u w:val="single"/>
        </w:rPr>
        <w:t>Вкладка «Результаты измерений»</w:t>
      </w:r>
      <w:bookmarkEnd w:id="136"/>
      <w:r w:rsidRPr="00526EEC">
        <w:rPr>
          <w:rFonts w:ascii="Times New Roman" w:hAnsi="Times New Roman" w:cs="Times New Roman"/>
          <w:b w:val="0"/>
          <w:bCs w:val="0"/>
          <w:i/>
          <w:iCs/>
          <w:sz w:val="24"/>
          <w:szCs w:val="24"/>
          <w:u w:val="single"/>
        </w:rPr>
        <w:t>(доступна не во всех видах отбора)</w:t>
      </w:r>
      <w:bookmarkEnd w:id="137"/>
    </w:p>
    <w:p w:rsidR="00526EEC" w:rsidRPr="00526EEC" w:rsidRDefault="00526EEC" w:rsidP="00526EEC">
      <w:pPr>
        <w:tabs>
          <w:tab w:val="left" w:leader="hyphen" w:pos="3322"/>
        </w:tabs>
        <w:spacing w:after="0" w:line="360" w:lineRule="auto"/>
        <w:rPr>
          <w:rFonts w:ascii="Times New Roman" w:hAnsi="Times New Roman" w:cs="Times New Roman"/>
          <w:sz w:val="24"/>
          <w:szCs w:val="24"/>
        </w:rPr>
      </w:pPr>
      <w:r w:rsidRPr="00526EEC">
        <w:rPr>
          <w:rFonts w:ascii="Times New Roman" w:hAnsi="Times New Roman" w:cs="Times New Roman"/>
          <w:sz w:val="24"/>
          <w:szCs w:val="24"/>
        </w:rPr>
        <w:t xml:space="preserve">Предназначена для внесения замеров с приборов, можно указать погрешность.       </w:t>
      </w:r>
    </w:p>
    <w:p w:rsidR="00526EEC" w:rsidRDefault="00526EEC" w:rsidP="00526EEC">
      <w:pPr>
        <w:keepNext/>
        <w:tabs>
          <w:tab w:val="left" w:leader="hyphen" w:pos="3322"/>
        </w:tabs>
        <w:spacing w:after="0" w:line="360" w:lineRule="auto"/>
        <w:jc w:val="center"/>
      </w:pPr>
      <w:r w:rsidRPr="0091523B">
        <w:rPr>
          <w:rFonts w:cstheme="minorHAnsi"/>
          <w:noProof/>
        </w:rPr>
        <w:drawing>
          <wp:inline distT="0" distB="0" distL="0" distR="0">
            <wp:extent cx="5928909" cy="1457864"/>
            <wp:effectExtent l="0" t="0" r="0" b="9525"/>
            <wp:docPr id="220"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60602" cy="1514835"/>
                    </a:xfrm>
                    <a:prstGeom prst="rect">
                      <a:avLst/>
                    </a:prstGeom>
                    <a:noFill/>
                    <a:ln>
                      <a:noFill/>
                    </a:ln>
                  </pic:spPr>
                </pic:pic>
              </a:graphicData>
            </a:graphic>
          </wp:inline>
        </w:drawing>
      </w:r>
    </w:p>
    <w:p w:rsidR="00526EEC" w:rsidRPr="009C0B0B" w:rsidRDefault="00526EEC" w:rsidP="00526EEC">
      <w:pPr>
        <w:tabs>
          <w:tab w:val="left" w:leader="hyphen" w:pos="3322"/>
        </w:tabs>
        <w:spacing w:after="0" w:line="360" w:lineRule="auto"/>
        <w:jc w:val="center"/>
        <w:rPr>
          <w:rFonts w:cstheme="minorHAnsi"/>
          <w:b/>
          <w:bCs/>
          <w:sz w:val="20"/>
          <w:szCs w:val="20"/>
        </w:rPr>
      </w:pPr>
      <w:r w:rsidRPr="00801B8D">
        <w:rPr>
          <w:b/>
          <w:bCs/>
          <w:sz w:val="20"/>
          <w:szCs w:val="20"/>
        </w:rPr>
        <w:t>Рисунок 11.</w:t>
      </w:r>
      <w:r w:rsidRPr="00801B8D">
        <w:rPr>
          <w:b/>
          <w:bCs/>
          <w:sz w:val="20"/>
          <w:szCs w:val="20"/>
        </w:rPr>
        <w:fldChar w:fldCharType="begin"/>
      </w:r>
      <w:r w:rsidRPr="00801B8D">
        <w:rPr>
          <w:b/>
          <w:bCs/>
          <w:sz w:val="20"/>
          <w:szCs w:val="20"/>
        </w:rPr>
        <w:instrText xml:space="preserve"> SEQ Рисунок_11._ \* ARABIC </w:instrText>
      </w:r>
      <w:r w:rsidRPr="00801B8D">
        <w:rPr>
          <w:b/>
          <w:bCs/>
          <w:sz w:val="20"/>
          <w:szCs w:val="20"/>
        </w:rPr>
        <w:fldChar w:fldCharType="separate"/>
      </w:r>
      <w:r>
        <w:rPr>
          <w:b/>
          <w:bCs/>
          <w:noProof/>
          <w:sz w:val="20"/>
          <w:szCs w:val="20"/>
        </w:rPr>
        <w:t>28</w:t>
      </w:r>
      <w:r w:rsidRPr="00801B8D">
        <w:rPr>
          <w:b/>
          <w:bCs/>
          <w:sz w:val="20"/>
          <w:szCs w:val="20"/>
        </w:rPr>
        <w:fldChar w:fldCharType="end"/>
      </w:r>
      <w:r w:rsidRPr="00801B8D">
        <w:rPr>
          <w:rFonts w:cstheme="minorHAnsi"/>
          <w:b/>
          <w:bCs/>
          <w:sz w:val="20"/>
          <w:szCs w:val="20"/>
        </w:rPr>
        <w:t>– Результаты измерений</w:t>
      </w:r>
    </w:p>
    <w:p w:rsidR="00526EEC" w:rsidRPr="009C0B0B" w:rsidRDefault="00526EEC" w:rsidP="00526EEC">
      <w:pPr>
        <w:tabs>
          <w:tab w:val="left" w:leader="hyphen" w:pos="3322"/>
        </w:tabs>
        <w:spacing w:after="0" w:line="360" w:lineRule="auto"/>
        <w:jc w:val="center"/>
        <w:rPr>
          <w:rFonts w:cstheme="minorHAnsi"/>
          <w:b/>
          <w:bCs/>
          <w:sz w:val="20"/>
          <w:szCs w:val="20"/>
        </w:rPr>
      </w:pPr>
    </w:p>
    <w:p w:rsidR="00526EEC" w:rsidRPr="00526EEC" w:rsidRDefault="00526EEC" w:rsidP="00526EEC">
      <w:pPr>
        <w:tabs>
          <w:tab w:val="left" w:leader="hyphen" w:pos="3322"/>
        </w:tabs>
        <w:spacing w:after="0" w:line="360" w:lineRule="auto"/>
        <w:rPr>
          <w:rFonts w:ascii="Times New Roman" w:hAnsi="Times New Roman" w:cs="Times New Roman"/>
          <w:i/>
          <w:iCs/>
          <w:sz w:val="24"/>
          <w:szCs w:val="24"/>
        </w:rPr>
      </w:pPr>
      <w:r w:rsidRPr="00526EEC">
        <w:rPr>
          <w:rFonts w:ascii="Times New Roman" w:hAnsi="Times New Roman" w:cs="Times New Roman"/>
          <w:i/>
          <w:iCs/>
          <w:sz w:val="24"/>
          <w:szCs w:val="24"/>
        </w:rPr>
        <w:t>Для объектов испытаний с видом отбора Отбор(вода), Отбор(почва) данная вкладка в документе «Отбор проб» не предусмотрена.</w:t>
      </w:r>
    </w:p>
    <w:p w:rsidR="00526EEC" w:rsidRDefault="00526EEC" w:rsidP="00526EEC">
      <w:pPr>
        <w:tabs>
          <w:tab w:val="left" w:leader="hyphen" w:pos="3322"/>
        </w:tabs>
        <w:spacing w:after="0" w:line="360" w:lineRule="auto"/>
        <w:rPr>
          <w:rFonts w:cstheme="minorHAnsi"/>
          <w:i/>
          <w:iCs/>
        </w:rPr>
      </w:pPr>
    </w:p>
    <w:p w:rsidR="00526EEC" w:rsidRPr="0091523B" w:rsidRDefault="00526EEC" w:rsidP="00526EEC">
      <w:pPr>
        <w:tabs>
          <w:tab w:val="left" w:leader="hyphen" w:pos="3322"/>
        </w:tabs>
        <w:spacing w:after="0" w:line="360" w:lineRule="auto"/>
        <w:rPr>
          <w:rFonts w:cstheme="minorHAnsi"/>
          <w:i/>
          <w:iCs/>
        </w:rPr>
      </w:pPr>
    </w:p>
    <w:p w:rsidR="00526EEC" w:rsidRPr="0091523B" w:rsidRDefault="00526EEC" w:rsidP="00526EEC">
      <w:pPr>
        <w:pStyle w:val="3"/>
        <w:spacing w:before="0" w:after="0" w:line="360" w:lineRule="auto"/>
        <w:rPr>
          <w:rFonts w:asciiTheme="minorHAnsi" w:hAnsiTheme="minorHAnsi" w:cstheme="minorHAnsi"/>
          <w:b w:val="0"/>
          <w:sz w:val="32"/>
          <w:szCs w:val="32"/>
        </w:rPr>
      </w:pPr>
      <w:bookmarkStart w:id="138" w:name="_Toc167466120"/>
      <w:bookmarkStart w:id="139" w:name="_Toc170745923"/>
      <w:r w:rsidRPr="0091523B">
        <w:rPr>
          <w:rFonts w:asciiTheme="minorHAnsi" w:hAnsiTheme="minorHAnsi" w:cstheme="minorHAnsi"/>
          <w:b w:val="0"/>
          <w:sz w:val="32"/>
          <w:szCs w:val="32"/>
        </w:rPr>
        <w:t>Шаблоны печатных форм акта отбора.</w:t>
      </w:r>
      <w:bookmarkEnd w:id="138"/>
      <w:bookmarkEnd w:id="139"/>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После того как мы внесли необходимую информацию в документ отбора проб мы можем распечатать или сохранить в электронном виде печатную форму отбора. В системе есть типовые макеты печати, но система позволяет создать любой необходимый шаблон печати.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Для того, чтобы открыть список печатных форм необходимо перейти по ссылке «Шаблоны печатных форм акта отбора» в подсистеме «Объекты испытаний».  Создать новую можно по кнопке «Создать».</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Также можно создать новую печатную форму напрямую из документа «Отбор проб». Для этого необходимо нажать на кнопку «Печать» в документе, в появившемся окне создать новую печатную форму по кнопке «Создать» (Рисунок 11.29).</w:t>
      </w:r>
    </w:p>
    <w:p w:rsidR="00526EEC" w:rsidRDefault="00526EEC" w:rsidP="00526EEC">
      <w:pPr>
        <w:keepNext/>
        <w:tabs>
          <w:tab w:val="left" w:leader="hyphen" w:pos="3322"/>
        </w:tabs>
        <w:spacing w:line="360" w:lineRule="auto"/>
        <w:jc w:val="center"/>
      </w:pPr>
      <w:r w:rsidRPr="0091523B">
        <w:rPr>
          <w:rFonts w:cstheme="minorHAnsi"/>
          <w:noProof/>
          <w:sz w:val="24"/>
          <w:szCs w:val="24"/>
        </w:rPr>
        <w:lastRenderedPageBreak/>
        <w:drawing>
          <wp:inline distT="0" distB="0" distL="0" distR="0">
            <wp:extent cx="5890497" cy="3202434"/>
            <wp:effectExtent l="0" t="0" r="0" b="0"/>
            <wp:docPr id="221"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92674" cy="3203617"/>
                    </a:xfrm>
                    <a:prstGeom prst="rect">
                      <a:avLst/>
                    </a:prstGeom>
                    <a:noFill/>
                    <a:ln>
                      <a:noFill/>
                    </a:ln>
                  </pic:spPr>
                </pic:pic>
              </a:graphicData>
            </a:graphic>
          </wp:inline>
        </w:drawing>
      </w:r>
    </w:p>
    <w:p w:rsidR="00526EEC" w:rsidRPr="00107D7B" w:rsidRDefault="00526EEC" w:rsidP="00526EEC">
      <w:pPr>
        <w:tabs>
          <w:tab w:val="left" w:leader="hyphen" w:pos="3322"/>
        </w:tabs>
        <w:spacing w:line="360" w:lineRule="auto"/>
        <w:jc w:val="center"/>
        <w:rPr>
          <w:rFonts w:cstheme="minorHAnsi"/>
          <w:b/>
          <w:bCs/>
          <w:sz w:val="20"/>
          <w:szCs w:val="20"/>
        </w:rPr>
      </w:pPr>
      <w:r w:rsidRPr="00107D7B">
        <w:rPr>
          <w:b/>
          <w:bCs/>
          <w:sz w:val="20"/>
          <w:szCs w:val="20"/>
        </w:rPr>
        <w:t>Рисунок 11.</w:t>
      </w:r>
      <w:r w:rsidRPr="00107D7B">
        <w:rPr>
          <w:b/>
          <w:bCs/>
          <w:sz w:val="20"/>
          <w:szCs w:val="20"/>
        </w:rPr>
        <w:fldChar w:fldCharType="begin"/>
      </w:r>
      <w:r w:rsidRPr="00107D7B">
        <w:rPr>
          <w:b/>
          <w:bCs/>
          <w:sz w:val="20"/>
          <w:szCs w:val="20"/>
        </w:rPr>
        <w:instrText xml:space="preserve"> SEQ Рисунок_11._ \* ARABIC </w:instrText>
      </w:r>
      <w:r w:rsidRPr="00107D7B">
        <w:rPr>
          <w:b/>
          <w:bCs/>
          <w:sz w:val="20"/>
          <w:szCs w:val="20"/>
        </w:rPr>
        <w:fldChar w:fldCharType="separate"/>
      </w:r>
      <w:r>
        <w:rPr>
          <w:b/>
          <w:bCs/>
          <w:noProof/>
          <w:sz w:val="20"/>
          <w:szCs w:val="20"/>
        </w:rPr>
        <w:t>29</w:t>
      </w:r>
      <w:r w:rsidRPr="00107D7B">
        <w:rPr>
          <w:b/>
          <w:bCs/>
          <w:sz w:val="20"/>
          <w:szCs w:val="20"/>
        </w:rPr>
        <w:fldChar w:fldCharType="end"/>
      </w:r>
      <w:r w:rsidRPr="00107D7B">
        <w:rPr>
          <w:rFonts w:cstheme="minorHAnsi"/>
          <w:b/>
          <w:bCs/>
          <w:sz w:val="20"/>
          <w:szCs w:val="20"/>
        </w:rPr>
        <w:t>– Создание печатной формы для документа «Отбор проб»</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Откроется конструктор печати, можно создать печатную форму или загрузить готовый макет. Для этого необходимо нажать на кнопку «Заполнить из макета». Система предлагает перечень уже готовых макетов, после загрузки макета он доступен для редактирования. По кнопке «Добавить параметр» можно добавить дополнительные параметры в печатную форму. Можно изменить текст ячеек, не являющихся параметрами. Все параметры заключены в угловые скобки &lt;&gt;, что не заключено в скобки простой текст, его можно менять. После внесения изменений нужно нажать на кнопку «Записать» или «Записать и закрыть».</w:t>
      </w:r>
    </w:p>
    <w:p w:rsidR="00526EEC" w:rsidRDefault="00526EEC" w:rsidP="00526EEC">
      <w:pPr>
        <w:keepNext/>
        <w:tabs>
          <w:tab w:val="left" w:leader="hyphen" w:pos="3322"/>
        </w:tabs>
        <w:spacing w:line="360" w:lineRule="auto"/>
      </w:pPr>
      <w:r w:rsidRPr="0091523B">
        <w:rPr>
          <w:rFonts w:cstheme="minorHAnsi"/>
          <w:noProof/>
          <w:sz w:val="24"/>
          <w:szCs w:val="24"/>
        </w:rPr>
        <w:lastRenderedPageBreak/>
        <w:drawing>
          <wp:inline distT="0" distB="0" distL="0" distR="0">
            <wp:extent cx="6103620" cy="3147060"/>
            <wp:effectExtent l="0" t="0" r="0" b="0"/>
            <wp:docPr id="222"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3620" cy="3147060"/>
                    </a:xfrm>
                    <a:prstGeom prst="rect">
                      <a:avLst/>
                    </a:prstGeom>
                    <a:noFill/>
                    <a:ln>
                      <a:noFill/>
                    </a:ln>
                  </pic:spPr>
                </pic:pic>
              </a:graphicData>
            </a:graphic>
          </wp:inline>
        </w:drawing>
      </w:r>
    </w:p>
    <w:p w:rsidR="00526EEC" w:rsidRPr="009C0B0B" w:rsidRDefault="00526EEC" w:rsidP="00526EEC">
      <w:pPr>
        <w:tabs>
          <w:tab w:val="left" w:leader="hyphen" w:pos="3322"/>
        </w:tabs>
        <w:spacing w:line="360" w:lineRule="auto"/>
        <w:jc w:val="center"/>
        <w:rPr>
          <w:rFonts w:cstheme="minorHAnsi"/>
          <w:b/>
          <w:bCs/>
          <w:sz w:val="20"/>
          <w:szCs w:val="20"/>
        </w:rPr>
      </w:pPr>
      <w:r w:rsidRPr="005D4AD1">
        <w:rPr>
          <w:b/>
          <w:bCs/>
          <w:sz w:val="20"/>
          <w:szCs w:val="20"/>
        </w:rPr>
        <w:t>Рисунок 11.</w:t>
      </w:r>
      <w:r w:rsidRPr="005D4AD1">
        <w:rPr>
          <w:b/>
          <w:bCs/>
          <w:sz w:val="20"/>
          <w:szCs w:val="20"/>
        </w:rPr>
        <w:fldChar w:fldCharType="begin"/>
      </w:r>
      <w:r w:rsidRPr="005D4AD1">
        <w:rPr>
          <w:b/>
          <w:bCs/>
          <w:sz w:val="20"/>
          <w:szCs w:val="20"/>
        </w:rPr>
        <w:instrText xml:space="preserve"> SEQ Рисунок_11._ \* ARABIC </w:instrText>
      </w:r>
      <w:r w:rsidRPr="005D4AD1">
        <w:rPr>
          <w:b/>
          <w:bCs/>
          <w:sz w:val="20"/>
          <w:szCs w:val="20"/>
        </w:rPr>
        <w:fldChar w:fldCharType="separate"/>
      </w:r>
      <w:r>
        <w:rPr>
          <w:b/>
          <w:bCs/>
          <w:noProof/>
          <w:sz w:val="20"/>
          <w:szCs w:val="20"/>
        </w:rPr>
        <w:t>30</w:t>
      </w:r>
      <w:r w:rsidRPr="005D4AD1">
        <w:rPr>
          <w:b/>
          <w:bCs/>
          <w:sz w:val="20"/>
          <w:szCs w:val="20"/>
        </w:rPr>
        <w:fldChar w:fldCharType="end"/>
      </w:r>
      <w:r w:rsidRPr="005D4AD1">
        <w:rPr>
          <w:rFonts w:cstheme="minorHAnsi"/>
          <w:b/>
          <w:bCs/>
          <w:sz w:val="20"/>
          <w:szCs w:val="20"/>
        </w:rPr>
        <w:t>– Создание печатной формы для документа «Отбор проб», выбор макета</w:t>
      </w:r>
    </w:p>
    <w:p w:rsidR="00526EEC" w:rsidRPr="009C0B0B" w:rsidRDefault="00526EEC" w:rsidP="00526EEC">
      <w:pPr>
        <w:tabs>
          <w:tab w:val="left" w:leader="hyphen" w:pos="3322"/>
        </w:tabs>
        <w:spacing w:line="360" w:lineRule="auto"/>
        <w:jc w:val="center"/>
        <w:rPr>
          <w:rFonts w:cstheme="minorHAnsi"/>
          <w:b/>
          <w:bCs/>
          <w:sz w:val="20"/>
          <w:szCs w:val="20"/>
        </w:rPr>
      </w:pPr>
    </w:p>
    <w:p w:rsidR="00526EEC" w:rsidRPr="009C0B0B" w:rsidRDefault="00526EEC" w:rsidP="00526EEC">
      <w:pPr>
        <w:tabs>
          <w:tab w:val="left" w:leader="hyphen" w:pos="3322"/>
        </w:tabs>
        <w:spacing w:line="360" w:lineRule="auto"/>
        <w:jc w:val="both"/>
        <w:rPr>
          <w:rFonts w:ascii="Times New Roman" w:hAnsi="Times New Roman" w:cs="Times New Roman"/>
          <w:i/>
          <w:iCs/>
          <w:sz w:val="24"/>
          <w:szCs w:val="24"/>
        </w:rPr>
      </w:pPr>
      <w:r w:rsidRPr="00526EEC">
        <w:rPr>
          <w:rFonts w:ascii="Times New Roman" w:hAnsi="Times New Roman" w:cs="Times New Roman"/>
          <w:i/>
          <w:iCs/>
          <w:sz w:val="24"/>
          <w:szCs w:val="24"/>
        </w:rPr>
        <w:t>Для отборов с видом Отбор(вода), Отбор(почва), Отбор(воздух), Отбор (промышленные выбросы) рекомендовано использовать готовые макеты печатных форм, предлагаемые системой или брать их за основу. Создавая макет для отборов с видом Отбор(вода), Отбор(почва), Отбор(воздух), Отбор (промышленные выбросы) следует указать вид отбора пробы в макете печати.</w:t>
      </w:r>
    </w:p>
    <w:p w:rsidR="00526EEC" w:rsidRPr="009C0B0B" w:rsidRDefault="00526EEC" w:rsidP="00526EEC">
      <w:pPr>
        <w:tabs>
          <w:tab w:val="left" w:leader="hyphen" w:pos="3322"/>
        </w:tabs>
        <w:spacing w:line="360" w:lineRule="auto"/>
        <w:jc w:val="both"/>
        <w:rPr>
          <w:rFonts w:ascii="Times New Roman" w:hAnsi="Times New Roman" w:cs="Times New Roman"/>
          <w:i/>
          <w:iCs/>
          <w:sz w:val="24"/>
          <w:szCs w:val="24"/>
        </w:rPr>
      </w:pPr>
    </w:p>
    <w:p w:rsidR="00526EEC" w:rsidRPr="0091523B" w:rsidRDefault="00526EEC" w:rsidP="00526EEC">
      <w:pPr>
        <w:pStyle w:val="3"/>
        <w:spacing w:line="360" w:lineRule="auto"/>
        <w:rPr>
          <w:rFonts w:asciiTheme="minorHAnsi" w:hAnsiTheme="minorHAnsi" w:cstheme="minorHAnsi"/>
          <w:b w:val="0"/>
          <w:sz w:val="32"/>
          <w:szCs w:val="32"/>
        </w:rPr>
      </w:pPr>
      <w:bookmarkStart w:id="140" w:name="_Toc167466121"/>
      <w:bookmarkStart w:id="141" w:name="_Toc170745924"/>
      <w:r w:rsidRPr="0091523B">
        <w:rPr>
          <w:rFonts w:asciiTheme="minorHAnsi" w:hAnsiTheme="minorHAnsi" w:cstheme="minorHAnsi"/>
          <w:b w:val="0"/>
          <w:sz w:val="32"/>
          <w:szCs w:val="32"/>
        </w:rPr>
        <w:t>Прием проб.</w:t>
      </w:r>
      <w:bookmarkEnd w:id="140"/>
      <w:bookmarkEnd w:id="141"/>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Документ «Прием проб» в системе можно создать двумя способами.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 xml:space="preserve">1) Переходим в раздел «Объекты испытаний» - «Документы» - «Прием проб», по кнопке «Создать» создаём новый документ. </w:t>
      </w:r>
    </w:p>
    <w:p w:rsidR="00526EEC" w:rsidRPr="00526EEC" w:rsidRDefault="00526EEC" w:rsidP="00526EEC">
      <w:pPr>
        <w:tabs>
          <w:tab w:val="left" w:leader="hyphen" w:pos="3322"/>
        </w:tabs>
        <w:spacing w:after="0" w:line="360" w:lineRule="auto"/>
        <w:jc w:val="both"/>
        <w:rPr>
          <w:rFonts w:ascii="Times New Roman" w:hAnsi="Times New Roman" w:cs="Times New Roman"/>
          <w:sz w:val="24"/>
          <w:szCs w:val="24"/>
        </w:rPr>
      </w:pPr>
      <w:r w:rsidRPr="00526EEC">
        <w:rPr>
          <w:rFonts w:ascii="Times New Roman" w:hAnsi="Times New Roman" w:cs="Times New Roman"/>
          <w:sz w:val="24"/>
          <w:szCs w:val="24"/>
        </w:rPr>
        <w:t>2) На основании ранее созданного документа «Отбор проб». Создадим на основании документа «Отбор проб».</w:t>
      </w:r>
    </w:p>
    <w:p w:rsidR="00526EEC" w:rsidRPr="00526EEC" w:rsidRDefault="00526EEC" w:rsidP="00526EEC">
      <w:pPr>
        <w:tabs>
          <w:tab w:val="left" w:leader="hyphen" w:pos="3322"/>
        </w:tabs>
        <w:spacing w:line="360" w:lineRule="auto"/>
        <w:jc w:val="both"/>
        <w:rPr>
          <w:rFonts w:ascii="Times New Roman" w:hAnsi="Times New Roman" w:cs="Times New Roman"/>
          <w:sz w:val="24"/>
          <w:szCs w:val="24"/>
        </w:rPr>
      </w:pPr>
      <w:r w:rsidRPr="00526EEC">
        <w:rPr>
          <w:rFonts w:ascii="Times New Roman" w:hAnsi="Times New Roman" w:cs="Times New Roman"/>
          <w:sz w:val="24"/>
          <w:szCs w:val="24"/>
        </w:rPr>
        <w:t>В документе Отбор проб нажимаем на кнопку «Создать на основании», выбираем «Прием проб» (Рисунок 11.31).</w:t>
      </w:r>
    </w:p>
    <w:p w:rsidR="00526EEC" w:rsidRDefault="00526EEC" w:rsidP="00526EEC">
      <w:pPr>
        <w:keepNext/>
        <w:tabs>
          <w:tab w:val="left" w:leader="hyphen" w:pos="3322"/>
        </w:tabs>
        <w:spacing w:line="360" w:lineRule="auto"/>
      </w:pPr>
      <w:r>
        <w:rPr>
          <w:rFonts w:cstheme="minorHAnsi"/>
          <w:noProof/>
          <w:sz w:val="24"/>
          <w:szCs w:val="24"/>
        </w:rPr>
        <w:lastRenderedPageBreak/>
        <w:drawing>
          <wp:inline distT="0" distB="0" distL="0" distR="0">
            <wp:extent cx="5926455" cy="3459480"/>
            <wp:effectExtent l="0" t="0" r="0" b="7620"/>
            <wp:docPr id="2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6455" cy="3459480"/>
                    </a:xfrm>
                    <a:prstGeom prst="rect">
                      <a:avLst/>
                    </a:prstGeom>
                    <a:noFill/>
                    <a:ln>
                      <a:noFill/>
                    </a:ln>
                  </pic:spPr>
                </pic:pic>
              </a:graphicData>
            </a:graphic>
          </wp:inline>
        </w:drawing>
      </w:r>
    </w:p>
    <w:p w:rsidR="00526EEC" w:rsidRPr="00CE2493" w:rsidRDefault="00526EEC" w:rsidP="00526EEC">
      <w:pPr>
        <w:tabs>
          <w:tab w:val="left" w:leader="hyphen" w:pos="3322"/>
        </w:tabs>
        <w:spacing w:line="360" w:lineRule="auto"/>
        <w:jc w:val="center"/>
        <w:rPr>
          <w:rFonts w:cstheme="minorHAnsi"/>
          <w:b/>
          <w:bCs/>
          <w:sz w:val="20"/>
          <w:szCs w:val="20"/>
        </w:rPr>
      </w:pPr>
      <w:r w:rsidRPr="00CE2493">
        <w:rPr>
          <w:b/>
          <w:bCs/>
          <w:sz w:val="20"/>
          <w:szCs w:val="20"/>
        </w:rPr>
        <w:t>Рисунок 11.</w:t>
      </w:r>
      <w:r w:rsidRPr="00CE2493">
        <w:rPr>
          <w:b/>
          <w:bCs/>
          <w:sz w:val="20"/>
          <w:szCs w:val="20"/>
        </w:rPr>
        <w:fldChar w:fldCharType="begin"/>
      </w:r>
      <w:r w:rsidRPr="00CE2493">
        <w:rPr>
          <w:b/>
          <w:bCs/>
          <w:sz w:val="20"/>
          <w:szCs w:val="20"/>
        </w:rPr>
        <w:instrText xml:space="preserve"> SEQ Рисунок_11._ \* ARABIC </w:instrText>
      </w:r>
      <w:r w:rsidRPr="00CE2493">
        <w:rPr>
          <w:b/>
          <w:bCs/>
          <w:sz w:val="20"/>
          <w:szCs w:val="20"/>
        </w:rPr>
        <w:fldChar w:fldCharType="separate"/>
      </w:r>
      <w:r>
        <w:rPr>
          <w:b/>
          <w:bCs/>
          <w:noProof/>
          <w:sz w:val="20"/>
          <w:szCs w:val="20"/>
        </w:rPr>
        <w:t>31</w:t>
      </w:r>
      <w:r w:rsidRPr="00CE2493">
        <w:rPr>
          <w:b/>
          <w:bCs/>
          <w:sz w:val="20"/>
          <w:szCs w:val="20"/>
        </w:rPr>
        <w:fldChar w:fldCharType="end"/>
      </w:r>
      <w:r w:rsidRPr="00CE2493">
        <w:rPr>
          <w:rFonts w:cstheme="minorHAnsi"/>
          <w:b/>
          <w:bCs/>
          <w:sz w:val="20"/>
          <w:szCs w:val="20"/>
        </w:rPr>
        <w:t>– Создание документа «Приём проб»</w:t>
      </w:r>
    </w:p>
    <w:p w:rsidR="00526EEC" w:rsidRPr="00200E3B" w:rsidRDefault="00526EEC" w:rsidP="00526EEC">
      <w:pPr>
        <w:tabs>
          <w:tab w:val="left" w:leader="hyphen" w:pos="3322"/>
        </w:tabs>
        <w:spacing w:line="360" w:lineRule="auto"/>
        <w:jc w:val="both"/>
        <w:rPr>
          <w:rFonts w:ascii="Times New Roman" w:hAnsi="Times New Roman" w:cs="Times New Roman"/>
          <w:sz w:val="24"/>
          <w:szCs w:val="24"/>
        </w:rPr>
      </w:pPr>
      <w:r w:rsidRPr="00200E3B">
        <w:rPr>
          <w:rFonts w:ascii="Times New Roman" w:hAnsi="Times New Roman" w:cs="Times New Roman"/>
          <w:sz w:val="24"/>
          <w:szCs w:val="24"/>
        </w:rPr>
        <w:t>Основная информация подтянется из документа «Отбор проб», в зависимости от того какой вид отбора был произведен в табличной части документа отобразятся соответствующие поля, например для отбора по почве добавиться колонка со значением глубины, вся информация автоматически заполниться с возможностью редактировать. Нужно добавить информацию, указать Помещение, заполнить информацию о том, кто пробу сдал. В табличной части внести Место хранения из соответствующего справочника, при необходимости можно создать новое место хранения. Далее переходим к созданию шифров. Для генерации нужно нажать на кнопку «Создать шифры». Система создаст шифры согласно шаблону, который указан в поле «Шаблон шифра пробы» над табличной частью. Шаблон подтягивается автоматически, в соответствии с настройками (см. пункт «Шаблон шифров проб» данного методического пособия), но можно изменить шаблон шифрования выбрав другой подходящий из списка.</w:t>
      </w:r>
    </w:p>
    <w:p w:rsidR="00526EEC" w:rsidRPr="00200E3B" w:rsidRDefault="00526EEC" w:rsidP="00526EEC">
      <w:pPr>
        <w:tabs>
          <w:tab w:val="left" w:leader="hyphen" w:pos="3322"/>
        </w:tabs>
        <w:spacing w:line="360" w:lineRule="auto"/>
        <w:jc w:val="both"/>
        <w:rPr>
          <w:rFonts w:ascii="Times New Roman" w:hAnsi="Times New Roman" w:cs="Times New Roman"/>
          <w:sz w:val="24"/>
          <w:szCs w:val="24"/>
        </w:rPr>
      </w:pPr>
      <w:r w:rsidRPr="00200E3B">
        <w:rPr>
          <w:rFonts w:ascii="Times New Roman" w:hAnsi="Times New Roman" w:cs="Times New Roman"/>
          <w:sz w:val="24"/>
          <w:szCs w:val="24"/>
        </w:rPr>
        <w:t xml:space="preserve">После того как номера проб созданы, каждому номеру пробы по умолчанию присваивается статус «Первичная проба». Для того, чтобы установить всем пробам статус «Рабочая» воспользуйтесь кнопкой «Установить всем пробам статус «Рабочая проба»». </w:t>
      </w:r>
    </w:p>
    <w:p w:rsidR="00526EEC" w:rsidRPr="00200E3B" w:rsidRDefault="00526EEC" w:rsidP="00526EEC">
      <w:pPr>
        <w:tabs>
          <w:tab w:val="left" w:leader="hyphen" w:pos="3322"/>
        </w:tabs>
        <w:spacing w:line="360" w:lineRule="auto"/>
        <w:jc w:val="both"/>
        <w:rPr>
          <w:rFonts w:ascii="Times New Roman" w:hAnsi="Times New Roman" w:cs="Times New Roman"/>
          <w:sz w:val="24"/>
          <w:szCs w:val="24"/>
        </w:rPr>
      </w:pPr>
      <w:r w:rsidRPr="00200E3B">
        <w:rPr>
          <w:rFonts w:ascii="Times New Roman" w:hAnsi="Times New Roman" w:cs="Times New Roman"/>
          <w:sz w:val="24"/>
          <w:szCs w:val="24"/>
        </w:rPr>
        <w:t xml:space="preserve">Далее, при необходимости можно указать точное время отбора для каждой пробы. </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 xml:space="preserve">После внесения информации документ нужно провести по кнопке «Провести» или «Провести и закрыть». Для промежуточного сохранения рекомендуется пользоваться кнопкой «Записать». После проведения в системе создаются карточки для каждого шифра. В </w:t>
      </w:r>
      <w:r w:rsidRPr="00200E3B">
        <w:rPr>
          <w:rFonts w:ascii="Times New Roman" w:hAnsi="Times New Roman" w:cs="Times New Roman"/>
          <w:sz w:val="24"/>
          <w:szCs w:val="24"/>
        </w:rPr>
        <w:lastRenderedPageBreak/>
        <w:t>карточке шифра можно посмотреть всю необходимую информацию о приеме и отборе. (Подробнее в разделе «Шифры проб»).</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В документ приема проб подтягивается информация об оборудовании, используемом при отборе и результаты измерений автоматически из документа «Отбор проб». Если отбор проб отсутствует в цепочке документов, то следует внести данную информацию в соответствующих разделах документа «Прием проб».</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Информацию из готового документа «Прием проб» можно вывести на печать. Для этого необходимо нажать на кнопку «Печать». (В системе можно создать различные варианты печатных форм для документа «Прием проб». Подробнее о том, как создать шаблон печатной формы в разделе «Шаблоны печатных форм приема проб»).</w:t>
      </w:r>
    </w:p>
    <w:p w:rsidR="00526EEC" w:rsidRDefault="00526EEC" w:rsidP="00526EEC">
      <w:pPr>
        <w:keepNext/>
        <w:tabs>
          <w:tab w:val="left" w:leader="hyphen" w:pos="3322"/>
        </w:tabs>
        <w:spacing w:line="360" w:lineRule="auto"/>
        <w:jc w:val="center"/>
      </w:pPr>
      <w:r w:rsidRPr="0091523B">
        <w:rPr>
          <w:rFonts w:cstheme="minorHAnsi"/>
          <w:noProof/>
          <w:sz w:val="24"/>
          <w:szCs w:val="24"/>
        </w:rPr>
        <w:drawing>
          <wp:inline distT="0" distB="0" distL="0" distR="0">
            <wp:extent cx="4415268" cy="4282292"/>
            <wp:effectExtent l="0" t="0" r="0" b="0"/>
            <wp:docPr id="224"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6138" cy="4292834"/>
                    </a:xfrm>
                    <a:prstGeom prst="rect">
                      <a:avLst/>
                    </a:prstGeom>
                    <a:noFill/>
                    <a:ln>
                      <a:noFill/>
                    </a:ln>
                  </pic:spPr>
                </pic:pic>
              </a:graphicData>
            </a:graphic>
          </wp:inline>
        </w:drawing>
      </w:r>
    </w:p>
    <w:p w:rsidR="00526EEC" w:rsidRPr="009C0B0B" w:rsidRDefault="00526EEC" w:rsidP="00526EEC">
      <w:pPr>
        <w:tabs>
          <w:tab w:val="left" w:leader="hyphen" w:pos="3322"/>
        </w:tabs>
        <w:spacing w:line="360" w:lineRule="auto"/>
        <w:jc w:val="center"/>
        <w:rPr>
          <w:rFonts w:cstheme="minorHAnsi"/>
          <w:b/>
          <w:bCs/>
          <w:sz w:val="20"/>
          <w:szCs w:val="20"/>
        </w:rPr>
      </w:pPr>
      <w:r w:rsidRPr="00017721">
        <w:rPr>
          <w:b/>
          <w:bCs/>
          <w:sz w:val="20"/>
          <w:szCs w:val="20"/>
        </w:rPr>
        <w:t>Рисунок 11.</w:t>
      </w:r>
      <w:r w:rsidRPr="00017721">
        <w:rPr>
          <w:b/>
          <w:bCs/>
          <w:sz w:val="20"/>
          <w:szCs w:val="20"/>
        </w:rPr>
        <w:fldChar w:fldCharType="begin"/>
      </w:r>
      <w:r w:rsidRPr="00017721">
        <w:rPr>
          <w:b/>
          <w:bCs/>
          <w:sz w:val="20"/>
          <w:szCs w:val="20"/>
        </w:rPr>
        <w:instrText xml:space="preserve"> SEQ Рисунок_11._ \* ARABIC </w:instrText>
      </w:r>
      <w:r w:rsidRPr="00017721">
        <w:rPr>
          <w:b/>
          <w:bCs/>
          <w:sz w:val="20"/>
          <w:szCs w:val="20"/>
        </w:rPr>
        <w:fldChar w:fldCharType="separate"/>
      </w:r>
      <w:r>
        <w:rPr>
          <w:b/>
          <w:bCs/>
          <w:noProof/>
          <w:sz w:val="20"/>
          <w:szCs w:val="20"/>
        </w:rPr>
        <w:t>32</w:t>
      </w:r>
      <w:r w:rsidRPr="00017721">
        <w:rPr>
          <w:b/>
          <w:bCs/>
          <w:sz w:val="20"/>
          <w:szCs w:val="20"/>
        </w:rPr>
        <w:fldChar w:fldCharType="end"/>
      </w:r>
      <w:r w:rsidRPr="00017721">
        <w:rPr>
          <w:rFonts w:cstheme="minorHAnsi"/>
          <w:b/>
          <w:bCs/>
          <w:sz w:val="20"/>
          <w:szCs w:val="20"/>
        </w:rPr>
        <w:t>– Печатная форма документа «Прием проб»</w:t>
      </w:r>
    </w:p>
    <w:p w:rsidR="00200E3B" w:rsidRPr="009C0B0B" w:rsidRDefault="00200E3B" w:rsidP="00526EEC">
      <w:pPr>
        <w:tabs>
          <w:tab w:val="left" w:leader="hyphen" w:pos="3322"/>
        </w:tabs>
        <w:spacing w:line="360" w:lineRule="auto"/>
        <w:jc w:val="center"/>
        <w:rPr>
          <w:rFonts w:cstheme="minorHAnsi"/>
          <w:b/>
          <w:bCs/>
          <w:sz w:val="20"/>
          <w:szCs w:val="20"/>
        </w:rPr>
      </w:pPr>
    </w:p>
    <w:p w:rsidR="00526EEC" w:rsidRPr="0091523B" w:rsidRDefault="00526EEC" w:rsidP="00526EEC">
      <w:pPr>
        <w:pStyle w:val="3"/>
        <w:spacing w:line="360" w:lineRule="auto"/>
        <w:rPr>
          <w:rFonts w:asciiTheme="minorHAnsi" w:hAnsiTheme="minorHAnsi" w:cstheme="minorHAnsi"/>
          <w:b w:val="0"/>
          <w:sz w:val="32"/>
          <w:szCs w:val="32"/>
        </w:rPr>
      </w:pPr>
      <w:bookmarkStart w:id="142" w:name="_Toc167466122"/>
      <w:bookmarkStart w:id="143" w:name="_Toc170745925"/>
      <w:r w:rsidRPr="0091523B">
        <w:rPr>
          <w:rFonts w:asciiTheme="minorHAnsi" w:hAnsiTheme="minorHAnsi" w:cstheme="minorHAnsi"/>
          <w:b w:val="0"/>
          <w:sz w:val="32"/>
          <w:szCs w:val="32"/>
        </w:rPr>
        <w:t>Шаблоны печатных форм приема проб.</w:t>
      </w:r>
      <w:bookmarkEnd w:id="142"/>
      <w:bookmarkEnd w:id="143"/>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 xml:space="preserve">В системе можно создать неограниченное количество вариантов печатных форм для документа «Прием проб». Для создания нового макета печати необходимо перейти в подсистему «Объекты испытаний»-«Справочники»-«Шаблоны печатных форм приема проб». Откроется список шаблонов. Создадим новый по кнопке «Создать». Откроется </w:t>
      </w:r>
      <w:r w:rsidRPr="00200E3B">
        <w:rPr>
          <w:rFonts w:ascii="Times New Roman" w:hAnsi="Times New Roman" w:cs="Times New Roman"/>
          <w:sz w:val="24"/>
          <w:szCs w:val="24"/>
        </w:rPr>
        <w:lastRenderedPageBreak/>
        <w:t>конструктор печати. Система предложит вариант печатной формы с возможностью ее отредактировать. (Рисунок 11.33)</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По кнопке «Добавить параметр» можно добавить дополнительные параметры в печатную форму. Можно изменить текст ячеек, не являющихся параметрами. Все параметры заключены в угловые скобки &lt;&gt;, что не заключено в скобки простой текст, его можно менять. После внесения изменений нужно нажать на кнопку «Записать» или «Записать и закрыть».</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Одновременно можно создать неограниченное количество печатных форм.</w:t>
      </w:r>
    </w:p>
    <w:p w:rsidR="00526EEC" w:rsidRPr="00200E3B" w:rsidRDefault="00526EEC" w:rsidP="00526EEC">
      <w:pPr>
        <w:tabs>
          <w:tab w:val="left" w:leader="hyphen" w:pos="3322"/>
        </w:tabs>
        <w:spacing w:after="0" w:line="360" w:lineRule="auto"/>
        <w:jc w:val="both"/>
        <w:rPr>
          <w:rFonts w:ascii="Times New Roman" w:hAnsi="Times New Roman" w:cs="Times New Roman"/>
          <w:sz w:val="24"/>
          <w:szCs w:val="24"/>
        </w:rPr>
      </w:pPr>
      <w:r w:rsidRPr="00200E3B">
        <w:rPr>
          <w:rFonts w:ascii="Times New Roman" w:hAnsi="Times New Roman" w:cs="Times New Roman"/>
          <w:sz w:val="24"/>
          <w:szCs w:val="24"/>
        </w:rPr>
        <w:t>При желании можно вернуться к первоначальному варианту печатной формы. Для этого нужно нажать кнопку «Заполнить из макета» и выбрать макет печати «Акт приема проб».</w:t>
      </w:r>
    </w:p>
    <w:p w:rsidR="00526EEC" w:rsidRPr="00200E3B" w:rsidRDefault="00526EEC" w:rsidP="00526EEC">
      <w:pPr>
        <w:tabs>
          <w:tab w:val="left" w:leader="hyphen" w:pos="3322"/>
        </w:tabs>
        <w:spacing w:after="0" w:line="360" w:lineRule="auto"/>
        <w:jc w:val="both"/>
        <w:rPr>
          <w:rFonts w:ascii="Times New Roman" w:hAnsi="Times New Roman" w:cs="Times New Roman"/>
          <w:b/>
          <w:bCs/>
          <w:sz w:val="24"/>
          <w:szCs w:val="24"/>
        </w:rPr>
      </w:pPr>
      <w:r w:rsidRPr="00200E3B">
        <w:rPr>
          <w:rFonts w:ascii="Times New Roman" w:hAnsi="Times New Roman" w:cs="Times New Roman"/>
          <w:b/>
          <w:bCs/>
          <w:sz w:val="24"/>
          <w:szCs w:val="24"/>
        </w:rPr>
        <w:t>Осторожно, предыдущий макет полностью замениться на типовой без возможности восстановления!</w:t>
      </w:r>
    </w:p>
    <w:p w:rsidR="00526EEC" w:rsidRDefault="00526EEC" w:rsidP="00526EEC">
      <w:pPr>
        <w:keepNext/>
        <w:tabs>
          <w:tab w:val="left" w:leader="hyphen" w:pos="3322"/>
        </w:tabs>
        <w:spacing w:after="0" w:line="360" w:lineRule="auto"/>
        <w:jc w:val="center"/>
      </w:pPr>
      <w:r w:rsidRPr="0091523B">
        <w:rPr>
          <w:rFonts w:cstheme="minorHAnsi"/>
          <w:noProof/>
        </w:rPr>
        <w:drawing>
          <wp:inline distT="0" distB="0" distL="0" distR="0">
            <wp:extent cx="4818058" cy="3295934"/>
            <wp:effectExtent l="0" t="0" r="0" b="0"/>
            <wp:docPr id="225"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32979" cy="3306141"/>
                    </a:xfrm>
                    <a:prstGeom prst="rect">
                      <a:avLst/>
                    </a:prstGeom>
                    <a:noFill/>
                    <a:ln>
                      <a:noFill/>
                    </a:ln>
                  </pic:spPr>
                </pic:pic>
              </a:graphicData>
            </a:graphic>
          </wp:inline>
        </w:drawing>
      </w:r>
    </w:p>
    <w:p w:rsidR="00526EEC" w:rsidRPr="00C10601" w:rsidRDefault="00526EEC" w:rsidP="00526EEC">
      <w:pPr>
        <w:pStyle w:val="ad"/>
        <w:jc w:val="center"/>
        <w:rPr>
          <w:rFonts w:asciiTheme="minorHAnsi" w:hAnsiTheme="minorHAnsi" w:cstheme="minorHAnsi"/>
          <w:b/>
          <w:bCs/>
          <w:i w:val="0"/>
          <w:iCs w:val="0"/>
          <w:sz w:val="20"/>
          <w:szCs w:val="20"/>
        </w:rPr>
      </w:pPr>
      <w:r w:rsidRPr="002745A5">
        <w:rPr>
          <w:rFonts w:asciiTheme="minorHAnsi" w:hAnsiTheme="minorHAnsi" w:cstheme="minorHAnsi"/>
          <w:b/>
          <w:bCs/>
          <w:i w:val="0"/>
          <w:iCs w:val="0"/>
          <w:sz w:val="20"/>
          <w:szCs w:val="20"/>
        </w:rPr>
        <w:t>Рисунок 11.</w:t>
      </w:r>
      <w:r w:rsidRPr="002745A5">
        <w:rPr>
          <w:rFonts w:asciiTheme="minorHAnsi" w:hAnsiTheme="minorHAnsi" w:cstheme="minorHAnsi"/>
          <w:b/>
          <w:bCs/>
          <w:i w:val="0"/>
          <w:iCs w:val="0"/>
          <w:sz w:val="20"/>
          <w:szCs w:val="20"/>
        </w:rPr>
        <w:fldChar w:fldCharType="begin"/>
      </w:r>
      <w:r w:rsidRPr="002745A5">
        <w:rPr>
          <w:rFonts w:asciiTheme="minorHAnsi" w:hAnsiTheme="minorHAnsi" w:cstheme="minorHAnsi"/>
          <w:b/>
          <w:bCs/>
          <w:i w:val="0"/>
          <w:iCs w:val="0"/>
          <w:sz w:val="20"/>
          <w:szCs w:val="20"/>
        </w:rPr>
        <w:instrText xml:space="preserve"> SEQ Рисунок_11._ \* ARABIC </w:instrText>
      </w:r>
      <w:r w:rsidRPr="002745A5">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33</w:t>
      </w:r>
      <w:r w:rsidRPr="002745A5">
        <w:rPr>
          <w:rFonts w:asciiTheme="minorHAnsi" w:hAnsiTheme="minorHAnsi" w:cstheme="minorHAnsi"/>
          <w:b/>
          <w:bCs/>
          <w:i w:val="0"/>
          <w:iCs w:val="0"/>
          <w:sz w:val="20"/>
          <w:szCs w:val="20"/>
        </w:rPr>
        <w:fldChar w:fldCharType="end"/>
      </w:r>
      <w:r w:rsidRPr="002745A5">
        <w:rPr>
          <w:rFonts w:asciiTheme="minorHAnsi" w:hAnsiTheme="minorHAnsi" w:cstheme="minorHAnsi"/>
          <w:b/>
          <w:bCs/>
          <w:i w:val="0"/>
          <w:iCs w:val="0"/>
          <w:sz w:val="20"/>
          <w:szCs w:val="20"/>
        </w:rPr>
        <w:t xml:space="preserve"> – Редактирование макета печати документа «Прием проб»</w:t>
      </w:r>
    </w:p>
    <w:p w:rsidR="00C10601" w:rsidRPr="00C10601" w:rsidRDefault="00C10601" w:rsidP="00526EEC">
      <w:pPr>
        <w:pStyle w:val="ad"/>
        <w:jc w:val="center"/>
        <w:rPr>
          <w:rFonts w:asciiTheme="minorHAnsi" w:hAnsiTheme="minorHAnsi" w:cstheme="minorHAnsi"/>
          <w:b/>
          <w:bCs/>
          <w:i w:val="0"/>
          <w:iCs w:val="0"/>
          <w:sz w:val="20"/>
          <w:szCs w:val="20"/>
        </w:rPr>
      </w:pPr>
    </w:p>
    <w:p w:rsidR="00C10601" w:rsidRPr="00C10601" w:rsidRDefault="00C10601" w:rsidP="00526EEC">
      <w:pPr>
        <w:pStyle w:val="ad"/>
        <w:jc w:val="center"/>
        <w:rPr>
          <w:rFonts w:asciiTheme="minorHAnsi" w:hAnsiTheme="minorHAnsi" w:cstheme="minorHAnsi"/>
          <w:b/>
          <w:bCs/>
          <w:i w:val="0"/>
          <w:iCs w:val="0"/>
          <w:sz w:val="20"/>
          <w:szCs w:val="20"/>
        </w:rPr>
      </w:pPr>
    </w:p>
    <w:p w:rsidR="00C10601" w:rsidRPr="00C10601" w:rsidRDefault="00C10601" w:rsidP="00526EEC">
      <w:pPr>
        <w:pStyle w:val="ad"/>
        <w:jc w:val="center"/>
        <w:rPr>
          <w:rFonts w:asciiTheme="minorHAnsi" w:hAnsiTheme="minorHAnsi" w:cstheme="minorHAnsi"/>
          <w:b/>
          <w:bCs/>
          <w:i w:val="0"/>
          <w:iCs w:val="0"/>
          <w:sz w:val="20"/>
          <w:szCs w:val="20"/>
        </w:rPr>
      </w:pPr>
    </w:p>
    <w:p w:rsidR="00526EEC" w:rsidRPr="0091523B" w:rsidRDefault="00526EEC" w:rsidP="00526EEC">
      <w:pPr>
        <w:pStyle w:val="3"/>
        <w:spacing w:line="360" w:lineRule="auto"/>
        <w:rPr>
          <w:rFonts w:asciiTheme="minorHAnsi" w:hAnsiTheme="minorHAnsi" w:cstheme="minorHAnsi"/>
          <w:b w:val="0"/>
          <w:sz w:val="32"/>
          <w:szCs w:val="32"/>
        </w:rPr>
      </w:pPr>
      <w:bookmarkStart w:id="144" w:name="_Toc167466123"/>
      <w:bookmarkStart w:id="145" w:name="_Toc170745926"/>
      <w:r w:rsidRPr="0091523B">
        <w:rPr>
          <w:rFonts w:asciiTheme="minorHAnsi" w:hAnsiTheme="minorHAnsi" w:cstheme="minorHAnsi"/>
          <w:b w:val="0"/>
          <w:sz w:val="32"/>
          <w:szCs w:val="32"/>
        </w:rPr>
        <w:t>Шифры проб.</w:t>
      </w:r>
      <w:bookmarkEnd w:id="144"/>
      <w:bookmarkEnd w:id="145"/>
    </w:p>
    <w:p w:rsidR="00526EEC" w:rsidRPr="00C10601" w:rsidRDefault="00526EEC" w:rsidP="00526EEC">
      <w:pPr>
        <w:tabs>
          <w:tab w:val="left" w:leader="hyphen" w:pos="3322"/>
        </w:tabs>
        <w:spacing w:line="360" w:lineRule="auto"/>
        <w:rPr>
          <w:rFonts w:ascii="Times New Roman" w:hAnsi="Times New Roman" w:cs="Times New Roman"/>
          <w:bCs/>
          <w:sz w:val="24"/>
          <w:szCs w:val="24"/>
        </w:rPr>
      </w:pPr>
      <w:r w:rsidRPr="00C10601">
        <w:rPr>
          <w:rFonts w:ascii="Times New Roman" w:hAnsi="Times New Roman" w:cs="Times New Roman"/>
          <w:bCs/>
          <w:sz w:val="24"/>
          <w:szCs w:val="24"/>
        </w:rPr>
        <w:t>Полный список шифров, созданных в документе «Прием проб» можно увидеть в подсистеме «Объекты испытаний»</w:t>
      </w:r>
      <w:r w:rsidR="00C10601" w:rsidRPr="00C10601">
        <w:rPr>
          <w:rFonts w:ascii="Times New Roman" w:hAnsi="Times New Roman" w:cs="Times New Roman"/>
          <w:bCs/>
          <w:sz w:val="24"/>
          <w:szCs w:val="24"/>
        </w:rPr>
        <w:t xml:space="preserve"> </w:t>
      </w:r>
      <w:r w:rsidRPr="00C10601">
        <w:rPr>
          <w:rFonts w:ascii="Times New Roman" w:hAnsi="Times New Roman" w:cs="Times New Roman"/>
          <w:bCs/>
          <w:sz w:val="24"/>
          <w:szCs w:val="24"/>
        </w:rPr>
        <w:t>-</w:t>
      </w:r>
      <w:r w:rsidR="00C10601" w:rsidRPr="00C10601">
        <w:rPr>
          <w:rFonts w:ascii="Times New Roman" w:hAnsi="Times New Roman" w:cs="Times New Roman"/>
          <w:bCs/>
          <w:sz w:val="24"/>
          <w:szCs w:val="24"/>
        </w:rPr>
        <w:t xml:space="preserve"> </w:t>
      </w:r>
      <w:r w:rsidRPr="00C10601">
        <w:rPr>
          <w:rFonts w:ascii="Times New Roman" w:hAnsi="Times New Roman" w:cs="Times New Roman"/>
          <w:bCs/>
          <w:sz w:val="24"/>
          <w:szCs w:val="24"/>
        </w:rPr>
        <w:t>«Справочники»</w:t>
      </w:r>
      <w:r w:rsidR="00C10601" w:rsidRPr="00C10601">
        <w:rPr>
          <w:rFonts w:ascii="Times New Roman" w:hAnsi="Times New Roman" w:cs="Times New Roman"/>
          <w:bCs/>
          <w:sz w:val="24"/>
          <w:szCs w:val="24"/>
        </w:rPr>
        <w:t xml:space="preserve"> </w:t>
      </w:r>
      <w:r w:rsidRPr="00C10601">
        <w:rPr>
          <w:rFonts w:ascii="Times New Roman" w:hAnsi="Times New Roman" w:cs="Times New Roman"/>
          <w:bCs/>
          <w:sz w:val="24"/>
          <w:szCs w:val="24"/>
        </w:rPr>
        <w:t>-</w:t>
      </w:r>
      <w:r w:rsidR="00C10601" w:rsidRPr="00C10601">
        <w:rPr>
          <w:rFonts w:ascii="Times New Roman" w:hAnsi="Times New Roman" w:cs="Times New Roman"/>
          <w:bCs/>
          <w:sz w:val="24"/>
          <w:szCs w:val="24"/>
        </w:rPr>
        <w:t xml:space="preserve"> </w:t>
      </w:r>
      <w:r w:rsidRPr="00C10601">
        <w:rPr>
          <w:rFonts w:ascii="Times New Roman" w:hAnsi="Times New Roman" w:cs="Times New Roman"/>
          <w:bCs/>
          <w:sz w:val="24"/>
          <w:szCs w:val="24"/>
        </w:rPr>
        <w:t xml:space="preserve">«Шифры проб». (Рисунок 12.34) Откроется список шифров. </w:t>
      </w:r>
    </w:p>
    <w:p w:rsidR="00526EEC" w:rsidRDefault="00526EEC" w:rsidP="00526EEC">
      <w:pPr>
        <w:keepNext/>
        <w:tabs>
          <w:tab w:val="left" w:leader="hyphen" w:pos="3322"/>
        </w:tabs>
        <w:spacing w:after="0" w:line="360" w:lineRule="auto"/>
      </w:pPr>
      <w:r>
        <w:rPr>
          <w:noProof/>
        </w:rPr>
        <w:lastRenderedPageBreak/>
        <w:drawing>
          <wp:inline distT="0" distB="0" distL="0" distR="0">
            <wp:extent cx="5934710" cy="2148205"/>
            <wp:effectExtent l="0" t="0" r="8890" b="4445"/>
            <wp:docPr id="2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710" cy="2148205"/>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055821">
        <w:rPr>
          <w:rFonts w:asciiTheme="minorHAnsi" w:hAnsiTheme="minorHAnsi" w:cstheme="minorHAnsi"/>
          <w:b/>
          <w:bCs/>
          <w:i w:val="0"/>
          <w:iCs w:val="0"/>
          <w:sz w:val="20"/>
          <w:szCs w:val="20"/>
        </w:rPr>
        <w:t>Рисунок 11.</w:t>
      </w:r>
      <w:r w:rsidRPr="00055821">
        <w:rPr>
          <w:rFonts w:asciiTheme="minorHAnsi" w:hAnsiTheme="minorHAnsi" w:cstheme="minorHAnsi"/>
          <w:b/>
          <w:bCs/>
          <w:i w:val="0"/>
          <w:iCs w:val="0"/>
          <w:sz w:val="20"/>
          <w:szCs w:val="20"/>
        </w:rPr>
        <w:fldChar w:fldCharType="begin"/>
      </w:r>
      <w:r w:rsidRPr="00055821">
        <w:rPr>
          <w:rFonts w:asciiTheme="minorHAnsi" w:hAnsiTheme="minorHAnsi" w:cstheme="minorHAnsi"/>
          <w:b/>
          <w:bCs/>
          <w:i w:val="0"/>
          <w:iCs w:val="0"/>
          <w:sz w:val="20"/>
          <w:szCs w:val="20"/>
        </w:rPr>
        <w:instrText xml:space="preserve"> SEQ Рисунок_11._ \* ARABIC </w:instrText>
      </w:r>
      <w:r w:rsidRPr="00055821">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34</w:t>
      </w:r>
      <w:r w:rsidRPr="00055821">
        <w:rPr>
          <w:rFonts w:asciiTheme="minorHAnsi" w:hAnsiTheme="minorHAnsi" w:cstheme="minorHAnsi"/>
          <w:b/>
          <w:bCs/>
          <w:i w:val="0"/>
          <w:iCs w:val="0"/>
          <w:sz w:val="20"/>
          <w:szCs w:val="20"/>
        </w:rPr>
        <w:fldChar w:fldCharType="end"/>
      </w:r>
      <w:r w:rsidRPr="00055821">
        <w:rPr>
          <w:rFonts w:asciiTheme="minorHAnsi" w:hAnsiTheme="minorHAnsi" w:cstheme="minorHAnsi"/>
          <w:b/>
          <w:bCs/>
          <w:i w:val="0"/>
          <w:iCs w:val="0"/>
          <w:sz w:val="20"/>
          <w:szCs w:val="20"/>
        </w:rPr>
        <w:t>– Справочник шифров проб</w:t>
      </w:r>
    </w:p>
    <w:p w:rsidR="00C10601" w:rsidRPr="009C0B0B" w:rsidRDefault="00C10601" w:rsidP="00526EEC">
      <w:pPr>
        <w:pStyle w:val="ad"/>
        <w:jc w:val="center"/>
        <w:rPr>
          <w:rFonts w:asciiTheme="minorHAnsi" w:hAnsiTheme="minorHAnsi" w:cstheme="minorHAnsi"/>
          <w:b/>
          <w:bCs/>
          <w:i w:val="0"/>
          <w:iCs w:val="0"/>
          <w:sz w:val="20"/>
          <w:szCs w:val="20"/>
        </w:rPr>
      </w:pPr>
    </w:p>
    <w:p w:rsidR="00526EEC" w:rsidRPr="00C10601" w:rsidRDefault="00526EEC" w:rsidP="00526EEC">
      <w:pPr>
        <w:tabs>
          <w:tab w:val="left" w:leader="hyphen" w:pos="3322"/>
        </w:tabs>
        <w:spacing w:line="360" w:lineRule="auto"/>
        <w:rPr>
          <w:rFonts w:ascii="Times New Roman" w:hAnsi="Times New Roman" w:cs="Times New Roman"/>
          <w:bCs/>
          <w:sz w:val="24"/>
          <w:szCs w:val="24"/>
        </w:rPr>
      </w:pPr>
      <w:r w:rsidRPr="00C10601">
        <w:rPr>
          <w:rFonts w:ascii="Times New Roman" w:hAnsi="Times New Roman" w:cs="Times New Roman"/>
          <w:bCs/>
          <w:sz w:val="24"/>
          <w:szCs w:val="24"/>
        </w:rPr>
        <w:t xml:space="preserve">В списке предусмотрен поиск. Для этого необходимо начать вводить часть номера шифра или название объекта в поле для поиска. В списке можно отобрать шифры по различным условиям: по лаборатории, помещению, месту хранения, статусу, конкретному объекту испытаний. Для этого в верхней части списка нужно воспользоваться соответствующими настройками. Перейдя по кнопке с тремя точками, система позволяет настроить отбор не только по одному, но по нескольким значениям. </w:t>
      </w:r>
    </w:p>
    <w:p w:rsidR="00526EEC" w:rsidRPr="00C10601" w:rsidRDefault="00526EEC" w:rsidP="00526EEC">
      <w:pPr>
        <w:tabs>
          <w:tab w:val="left" w:leader="hyphen" w:pos="3322"/>
        </w:tabs>
        <w:spacing w:line="360" w:lineRule="auto"/>
        <w:rPr>
          <w:rFonts w:ascii="Times New Roman" w:hAnsi="Times New Roman" w:cs="Times New Roman"/>
          <w:bCs/>
          <w:sz w:val="24"/>
          <w:szCs w:val="24"/>
        </w:rPr>
      </w:pPr>
      <w:r w:rsidRPr="00C10601">
        <w:rPr>
          <w:rFonts w:ascii="Times New Roman" w:hAnsi="Times New Roman" w:cs="Times New Roman"/>
          <w:bCs/>
          <w:sz w:val="24"/>
          <w:szCs w:val="24"/>
        </w:rPr>
        <w:t>Двойным кликом по шифру можно перейти в карточку шифра. В карточке собрана вся информация о пробе, а также ее статус.</w:t>
      </w:r>
    </w:p>
    <w:p w:rsidR="00526EEC" w:rsidRDefault="00526EEC" w:rsidP="00526EEC">
      <w:pPr>
        <w:keepNext/>
        <w:tabs>
          <w:tab w:val="left" w:leader="hyphen" w:pos="3322"/>
        </w:tabs>
        <w:spacing w:after="0" w:line="360" w:lineRule="auto"/>
        <w:jc w:val="center"/>
      </w:pPr>
      <w:r>
        <w:rPr>
          <w:rFonts w:cstheme="minorHAnsi"/>
          <w:b/>
          <w:noProof/>
          <w:sz w:val="20"/>
          <w:szCs w:val="20"/>
        </w:rPr>
        <w:drawing>
          <wp:inline distT="0" distB="0" distL="0" distR="0">
            <wp:extent cx="5943600" cy="2898775"/>
            <wp:effectExtent l="0" t="0" r="0" b="0"/>
            <wp:docPr id="2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898775"/>
                    </a:xfrm>
                    <a:prstGeom prst="rect">
                      <a:avLst/>
                    </a:prstGeom>
                    <a:noFill/>
                    <a:ln>
                      <a:noFill/>
                    </a:ln>
                  </pic:spPr>
                </pic:pic>
              </a:graphicData>
            </a:graphic>
          </wp:inline>
        </w:drawing>
      </w:r>
    </w:p>
    <w:p w:rsidR="00526EEC" w:rsidRPr="009C0B0B" w:rsidRDefault="00526EEC" w:rsidP="00526EEC">
      <w:pPr>
        <w:tabs>
          <w:tab w:val="left" w:leader="hyphen" w:pos="3322"/>
        </w:tabs>
        <w:spacing w:after="0" w:line="360" w:lineRule="auto"/>
        <w:jc w:val="center"/>
        <w:rPr>
          <w:rFonts w:cstheme="minorHAnsi"/>
          <w:b/>
          <w:bCs/>
          <w:sz w:val="20"/>
          <w:szCs w:val="20"/>
        </w:rPr>
      </w:pPr>
      <w:r w:rsidRPr="002C1656">
        <w:rPr>
          <w:b/>
          <w:bCs/>
          <w:sz w:val="20"/>
          <w:szCs w:val="20"/>
        </w:rPr>
        <w:t>Рисунок 11.</w:t>
      </w:r>
      <w:r w:rsidRPr="002C1656">
        <w:rPr>
          <w:b/>
          <w:bCs/>
          <w:sz w:val="20"/>
          <w:szCs w:val="20"/>
        </w:rPr>
        <w:fldChar w:fldCharType="begin"/>
      </w:r>
      <w:r w:rsidRPr="002C1656">
        <w:rPr>
          <w:b/>
          <w:bCs/>
          <w:sz w:val="20"/>
          <w:szCs w:val="20"/>
        </w:rPr>
        <w:instrText xml:space="preserve"> SEQ Рисунок_11._ \* ARABIC </w:instrText>
      </w:r>
      <w:r w:rsidRPr="002C1656">
        <w:rPr>
          <w:b/>
          <w:bCs/>
          <w:sz w:val="20"/>
          <w:szCs w:val="20"/>
        </w:rPr>
        <w:fldChar w:fldCharType="separate"/>
      </w:r>
      <w:r>
        <w:rPr>
          <w:b/>
          <w:bCs/>
          <w:noProof/>
          <w:sz w:val="20"/>
          <w:szCs w:val="20"/>
        </w:rPr>
        <w:t>35</w:t>
      </w:r>
      <w:r w:rsidRPr="002C1656">
        <w:rPr>
          <w:b/>
          <w:bCs/>
          <w:sz w:val="20"/>
          <w:szCs w:val="20"/>
        </w:rPr>
        <w:fldChar w:fldCharType="end"/>
      </w:r>
      <w:r w:rsidRPr="002C1656">
        <w:rPr>
          <w:rFonts w:cstheme="minorHAnsi"/>
          <w:b/>
          <w:bCs/>
          <w:sz w:val="20"/>
          <w:szCs w:val="20"/>
        </w:rPr>
        <w:t>– Карточка шифра</w:t>
      </w:r>
    </w:p>
    <w:p w:rsidR="00C10601" w:rsidRPr="009C0B0B" w:rsidRDefault="00C10601" w:rsidP="00526EEC">
      <w:pPr>
        <w:tabs>
          <w:tab w:val="left" w:leader="hyphen" w:pos="3322"/>
        </w:tabs>
        <w:spacing w:after="0" w:line="360" w:lineRule="auto"/>
        <w:jc w:val="center"/>
        <w:rPr>
          <w:rFonts w:cstheme="minorHAnsi"/>
          <w:b/>
          <w:bCs/>
          <w:sz w:val="20"/>
          <w:szCs w:val="20"/>
        </w:rPr>
      </w:pPr>
    </w:p>
    <w:p w:rsidR="00526EEC" w:rsidRPr="00C10601" w:rsidRDefault="00526EEC" w:rsidP="00526EEC">
      <w:pPr>
        <w:tabs>
          <w:tab w:val="left" w:leader="hyphen" w:pos="3322"/>
        </w:tabs>
        <w:spacing w:line="360" w:lineRule="auto"/>
        <w:rPr>
          <w:rFonts w:ascii="Times New Roman" w:hAnsi="Times New Roman" w:cs="Times New Roman"/>
          <w:bCs/>
          <w:sz w:val="24"/>
          <w:szCs w:val="24"/>
        </w:rPr>
      </w:pPr>
      <w:r w:rsidRPr="00C10601">
        <w:rPr>
          <w:rFonts w:ascii="Times New Roman" w:hAnsi="Times New Roman" w:cs="Times New Roman"/>
          <w:bCs/>
          <w:sz w:val="24"/>
          <w:szCs w:val="24"/>
        </w:rPr>
        <w:t xml:space="preserve">Перейдя на вкладку «Данные об отборе и приеме проб» в карточке шифра можно посмотреть информацию об отборе и приеме. </w:t>
      </w:r>
    </w:p>
    <w:p w:rsidR="00526EEC" w:rsidRDefault="00526EEC" w:rsidP="00526EEC">
      <w:pPr>
        <w:keepNext/>
        <w:tabs>
          <w:tab w:val="left" w:leader="hyphen" w:pos="3322"/>
        </w:tabs>
        <w:spacing w:line="360" w:lineRule="auto"/>
        <w:jc w:val="center"/>
      </w:pPr>
      <w:r w:rsidRPr="0091523B">
        <w:rPr>
          <w:rFonts w:cstheme="minorHAnsi"/>
          <w:b/>
          <w:noProof/>
          <w:sz w:val="20"/>
          <w:szCs w:val="20"/>
        </w:rPr>
        <w:lastRenderedPageBreak/>
        <w:drawing>
          <wp:inline distT="0" distB="0" distL="0" distR="0">
            <wp:extent cx="4141839" cy="2576457"/>
            <wp:effectExtent l="0" t="0" r="0" b="0"/>
            <wp:docPr id="23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61797" cy="2588872"/>
                    </a:xfrm>
                    <a:prstGeom prst="rect">
                      <a:avLst/>
                    </a:prstGeom>
                    <a:noFill/>
                    <a:ln>
                      <a:noFill/>
                    </a:ln>
                  </pic:spPr>
                </pic:pic>
              </a:graphicData>
            </a:graphic>
          </wp:inline>
        </w:drawing>
      </w:r>
    </w:p>
    <w:p w:rsidR="00526EEC" w:rsidRPr="00C10601" w:rsidRDefault="00526EEC" w:rsidP="00526EEC">
      <w:pPr>
        <w:tabs>
          <w:tab w:val="left" w:leader="hyphen" w:pos="3322"/>
        </w:tabs>
        <w:spacing w:after="0" w:line="360" w:lineRule="auto"/>
        <w:jc w:val="center"/>
        <w:rPr>
          <w:rFonts w:cstheme="minorHAnsi"/>
          <w:b/>
          <w:bCs/>
          <w:sz w:val="20"/>
          <w:szCs w:val="20"/>
        </w:rPr>
      </w:pPr>
      <w:r w:rsidRPr="008F59C0">
        <w:rPr>
          <w:b/>
          <w:bCs/>
          <w:sz w:val="20"/>
          <w:szCs w:val="20"/>
        </w:rPr>
        <w:t>Рисунок 11.</w:t>
      </w:r>
      <w:r w:rsidRPr="008F59C0">
        <w:rPr>
          <w:b/>
          <w:bCs/>
          <w:sz w:val="20"/>
          <w:szCs w:val="20"/>
        </w:rPr>
        <w:fldChar w:fldCharType="begin"/>
      </w:r>
      <w:r w:rsidRPr="008F59C0">
        <w:rPr>
          <w:b/>
          <w:bCs/>
          <w:sz w:val="20"/>
          <w:szCs w:val="20"/>
        </w:rPr>
        <w:instrText xml:space="preserve"> SEQ Рисунок_11._ \* ARABIC </w:instrText>
      </w:r>
      <w:r w:rsidRPr="008F59C0">
        <w:rPr>
          <w:b/>
          <w:bCs/>
          <w:sz w:val="20"/>
          <w:szCs w:val="20"/>
        </w:rPr>
        <w:fldChar w:fldCharType="separate"/>
      </w:r>
      <w:r>
        <w:rPr>
          <w:b/>
          <w:bCs/>
          <w:noProof/>
          <w:sz w:val="20"/>
          <w:szCs w:val="20"/>
        </w:rPr>
        <w:t>36</w:t>
      </w:r>
      <w:r w:rsidRPr="008F59C0">
        <w:rPr>
          <w:b/>
          <w:bCs/>
          <w:sz w:val="20"/>
          <w:szCs w:val="20"/>
        </w:rPr>
        <w:fldChar w:fldCharType="end"/>
      </w:r>
      <w:r w:rsidRPr="008F59C0">
        <w:rPr>
          <w:rFonts w:cstheme="minorHAnsi"/>
          <w:b/>
          <w:bCs/>
          <w:sz w:val="20"/>
          <w:szCs w:val="20"/>
        </w:rPr>
        <w:t>– Данные об отборе и приеме проб</w:t>
      </w:r>
    </w:p>
    <w:p w:rsidR="00C10601" w:rsidRPr="00C10601" w:rsidRDefault="00C10601" w:rsidP="00526EEC">
      <w:pPr>
        <w:tabs>
          <w:tab w:val="left" w:leader="hyphen" w:pos="3322"/>
        </w:tabs>
        <w:spacing w:after="0" w:line="360" w:lineRule="auto"/>
        <w:jc w:val="center"/>
        <w:rPr>
          <w:rFonts w:cstheme="minorHAnsi"/>
          <w:b/>
          <w:bCs/>
          <w:sz w:val="20"/>
          <w:szCs w:val="20"/>
        </w:rPr>
      </w:pPr>
    </w:p>
    <w:p w:rsidR="00C10601" w:rsidRPr="00C10601" w:rsidRDefault="00C10601" w:rsidP="00526EEC">
      <w:pPr>
        <w:tabs>
          <w:tab w:val="left" w:leader="hyphen" w:pos="3322"/>
        </w:tabs>
        <w:spacing w:after="0" w:line="360" w:lineRule="auto"/>
        <w:jc w:val="center"/>
        <w:rPr>
          <w:rFonts w:cstheme="minorHAnsi"/>
          <w:b/>
          <w:bCs/>
          <w:sz w:val="20"/>
          <w:szCs w:val="20"/>
        </w:rPr>
      </w:pPr>
    </w:p>
    <w:p w:rsidR="00526EEC" w:rsidRPr="0091523B" w:rsidRDefault="00526EEC" w:rsidP="00526EEC">
      <w:pPr>
        <w:pStyle w:val="3"/>
        <w:spacing w:line="360" w:lineRule="auto"/>
        <w:rPr>
          <w:rFonts w:asciiTheme="minorHAnsi" w:hAnsiTheme="minorHAnsi" w:cstheme="minorHAnsi"/>
          <w:b w:val="0"/>
          <w:sz w:val="32"/>
          <w:szCs w:val="32"/>
        </w:rPr>
      </w:pPr>
      <w:bookmarkStart w:id="146" w:name="_Toc167466124"/>
      <w:bookmarkStart w:id="147" w:name="_Toc170745927"/>
      <w:r w:rsidRPr="0091523B">
        <w:rPr>
          <w:rFonts w:asciiTheme="minorHAnsi" w:hAnsiTheme="minorHAnsi" w:cstheme="minorHAnsi"/>
          <w:b w:val="0"/>
          <w:sz w:val="32"/>
          <w:szCs w:val="32"/>
        </w:rPr>
        <w:t>Перемещение проб.</w:t>
      </w:r>
      <w:bookmarkEnd w:id="146"/>
      <w:bookmarkEnd w:id="147"/>
    </w:p>
    <w:p w:rsidR="00526EEC" w:rsidRPr="00C10601" w:rsidRDefault="00526EEC" w:rsidP="00526EEC">
      <w:pPr>
        <w:tabs>
          <w:tab w:val="left" w:leader="hyphen" w:pos="3322"/>
        </w:tabs>
        <w:spacing w:line="360" w:lineRule="auto"/>
        <w:jc w:val="both"/>
        <w:rPr>
          <w:rFonts w:ascii="Times New Roman" w:hAnsi="Times New Roman" w:cs="Times New Roman"/>
          <w:sz w:val="24"/>
          <w:szCs w:val="24"/>
        </w:rPr>
      </w:pPr>
      <w:r w:rsidRPr="00C10601">
        <w:rPr>
          <w:rFonts w:ascii="Times New Roman" w:hAnsi="Times New Roman" w:cs="Times New Roman"/>
          <w:sz w:val="24"/>
          <w:szCs w:val="24"/>
        </w:rPr>
        <w:t>Документ «Перемещение проб» можно создать в системе двумя способами:</w:t>
      </w:r>
    </w:p>
    <w:p w:rsidR="00526EEC" w:rsidRPr="00C10601" w:rsidRDefault="00526EEC" w:rsidP="00526EEC">
      <w:pPr>
        <w:tabs>
          <w:tab w:val="left" w:leader="hyphen" w:pos="3322"/>
        </w:tabs>
        <w:spacing w:line="360" w:lineRule="auto"/>
        <w:jc w:val="both"/>
        <w:rPr>
          <w:rFonts w:ascii="Times New Roman" w:hAnsi="Times New Roman" w:cs="Times New Roman"/>
          <w:sz w:val="24"/>
          <w:szCs w:val="24"/>
        </w:rPr>
      </w:pPr>
      <w:r w:rsidRPr="00C10601">
        <w:rPr>
          <w:rFonts w:ascii="Times New Roman" w:hAnsi="Times New Roman" w:cs="Times New Roman"/>
          <w:sz w:val="24"/>
          <w:szCs w:val="24"/>
        </w:rPr>
        <w:t>1) Для того, чтобы создать документ «Перемещение проб» в системе переходим в раздел «Объекты испытаний» - «Документы» - «Перемещение проб», откроется список документов, по кнопке «Создать»,</w:t>
      </w:r>
    </w:p>
    <w:p w:rsidR="00526EEC" w:rsidRPr="00C10601" w:rsidRDefault="00526EEC" w:rsidP="00526EEC">
      <w:pPr>
        <w:tabs>
          <w:tab w:val="left" w:leader="hyphen" w:pos="3322"/>
        </w:tabs>
        <w:spacing w:line="360" w:lineRule="auto"/>
        <w:jc w:val="both"/>
        <w:rPr>
          <w:rFonts w:ascii="Times New Roman" w:hAnsi="Times New Roman" w:cs="Times New Roman"/>
          <w:sz w:val="24"/>
          <w:szCs w:val="24"/>
        </w:rPr>
      </w:pPr>
      <w:r w:rsidRPr="00C10601">
        <w:rPr>
          <w:rFonts w:ascii="Times New Roman" w:hAnsi="Times New Roman" w:cs="Times New Roman"/>
          <w:sz w:val="24"/>
          <w:szCs w:val="24"/>
        </w:rPr>
        <w:t>2)Документ «Перемещение проб» можно создать на основании документа «Прием проб» по кнопке «Создать на основании». Создадим новый документ «Перемещение проб» на основании документа «Прием проб». Система автоматически заполнит поля «Документ основание» - ссылка на документ «Прием проб», поле «Организация», «Лаборатория», «Помещение» в разделе «Сдал», а также заполнит список проб в табличную часть. Нужно указать данные в разделе «Принял» и заполнить новое место хранения в табличной части.</w:t>
      </w:r>
    </w:p>
    <w:p w:rsidR="00526EEC" w:rsidRDefault="00526EEC" w:rsidP="00526EEC">
      <w:pPr>
        <w:keepNext/>
        <w:tabs>
          <w:tab w:val="left" w:leader="hyphen" w:pos="3322"/>
        </w:tabs>
        <w:spacing w:line="360" w:lineRule="auto"/>
        <w:jc w:val="center"/>
      </w:pPr>
      <w:r w:rsidRPr="0091523B">
        <w:rPr>
          <w:rFonts w:cstheme="minorHAnsi"/>
          <w:noProof/>
          <w:sz w:val="24"/>
          <w:szCs w:val="24"/>
        </w:rPr>
        <w:lastRenderedPageBreak/>
        <w:drawing>
          <wp:inline distT="0" distB="0" distL="0" distR="0">
            <wp:extent cx="5459019" cy="2251641"/>
            <wp:effectExtent l="0" t="0" r="0" b="0"/>
            <wp:docPr id="232"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0633" cy="2268805"/>
                    </a:xfrm>
                    <a:prstGeom prst="rect">
                      <a:avLst/>
                    </a:prstGeom>
                    <a:noFill/>
                    <a:ln>
                      <a:noFill/>
                    </a:ln>
                  </pic:spPr>
                </pic:pic>
              </a:graphicData>
            </a:graphic>
          </wp:inline>
        </w:drawing>
      </w:r>
    </w:p>
    <w:p w:rsidR="00526EEC" w:rsidRPr="009C0B0B" w:rsidRDefault="00526EEC" w:rsidP="00526EEC">
      <w:pPr>
        <w:pStyle w:val="ad"/>
        <w:jc w:val="center"/>
        <w:rPr>
          <w:rFonts w:asciiTheme="minorHAnsi" w:hAnsiTheme="minorHAnsi" w:cstheme="minorHAnsi"/>
          <w:b/>
          <w:bCs/>
          <w:i w:val="0"/>
          <w:iCs w:val="0"/>
          <w:sz w:val="20"/>
          <w:szCs w:val="20"/>
        </w:rPr>
      </w:pPr>
      <w:r w:rsidRPr="00E143E1">
        <w:rPr>
          <w:rFonts w:asciiTheme="minorHAnsi" w:hAnsiTheme="minorHAnsi" w:cstheme="minorHAnsi"/>
          <w:b/>
          <w:bCs/>
          <w:i w:val="0"/>
          <w:iCs w:val="0"/>
          <w:sz w:val="20"/>
          <w:szCs w:val="20"/>
        </w:rPr>
        <w:t xml:space="preserve">Рисунок 11.  </w:t>
      </w:r>
      <w:r w:rsidRPr="00E143E1">
        <w:rPr>
          <w:rFonts w:asciiTheme="minorHAnsi" w:hAnsiTheme="minorHAnsi" w:cstheme="minorHAnsi"/>
          <w:b/>
          <w:bCs/>
          <w:i w:val="0"/>
          <w:iCs w:val="0"/>
          <w:sz w:val="20"/>
          <w:szCs w:val="20"/>
        </w:rPr>
        <w:fldChar w:fldCharType="begin"/>
      </w:r>
      <w:r w:rsidRPr="00E143E1">
        <w:rPr>
          <w:rFonts w:asciiTheme="minorHAnsi" w:hAnsiTheme="minorHAnsi" w:cstheme="minorHAnsi"/>
          <w:b/>
          <w:bCs/>
          <w:i w:val="0"/>
          <w:iCs w:val="0"/>
          <w:sz w:val="20"/>
          <w:szCs w:val="20"/>
        </w:rPr>
        <w:instrText xml:space="preserve"> SEQ Рисунок_11._ \* ARABIC </w:instrText>
      </w:r>
      <w:r w:rsidRPr="00E143E1">
        <w:rPr>
          <w:rFonts w:asciiTheme="minorHAnsi" w:hAnsiTheme="minorHAnsi" w:cstheme="minorHAnsi"/>
          <w:b/>
          <w:bCs/>
          <w:i w:val="0"/>
          <w:iCs w:val="0"/>
          <w:sz w:val="20"/>
          <w:szCs w:val="20"/>
        </w:rPr>
        <w:fldChar w:fldCharType="separate"/>
      </w:r>
      <w:r>
        <w:rPr>
          <w:rFonts w:asciiTheme="minorHAnsi" w:hAnsiTheme="minorHAnsi" w:cstheme="minorHAnsi"/>
          <w:b/>
          <w:bCs/>
          <w:i w:val="0"/>
          <w:iCs w:val="0"/>
          <w:noProof/>
          <w:sz w:val="20"/>
          <w:szCs w:val="20"/>
        </w:rPr>
        <w:t>37</w:t>
      </w:r>
      <w:r w:rsidRPr="00E143E1">
        <w:rPr>
          <w:rFonts w:asciiTheme="minorHAnsi" w:hAnsiTheme="minorHAnsi" w:cstheme="minorHAnsi"/>
          <w:b/>
          <w:bCs/>
          <w:i w:val="0"/>
          <w:iCs w:val="0"/>
          <w:sz w:val="20"/>
          <w:szCs w:val="20"/>
        </w:rPr>
        <w:fldChar w:fldCharType="end"/>
      </w:r>
      <w:r w:rsidRPr="00E143E1">
        <w:rPr>
          <w:rFonts w:asciiTheme="minorHAnsi" w:hAnsiTheme="minorHAnsi" w:cstheme="minorHAnsi"/>
          <w:b/>
          <w:bCs/>
          <w:i w:val="0"/>
          <w:iCs w:val="0"/>
          <w:sz w:val="20"/>
          <w:szCs w:val="20"/>
        </w:rPr>
        <w:t>– Перемещение проб</w:t>
      </w:r>
    </w:p>
    <w:p w:rsidR="00C10601" w:rsidRPr="009C0B0B" w:rsidRDefault="00C10601" w:rsidP="00526EEC">
      <w:pPr>
        <w:pStyle w:val="ad"/>
        <w:jc w:val="center"/>
        <w:rPr>
          <w:rFonts w:asciiTheme="minorHAnsi" w:hAnsiTheme="minorHAnsi" w:cstheme="minorHAnsi"/>
          <w:b/>
          <w:bCs/>
          <w:i w:val="0"/>
          <w:iCs w:val="0"/>
          <w:sz w:val="20"/>
          <w:szCs w:val="20"/>
        </w:rPr>
      </w:pPr>
    </w:p>
    <w:p w:rsidR="00526EEC" w:rsidRPr="009C0B0B" w:rsidRDefault="00526EEC" w:rsidP="00526EEC">
      <w:pPr>
        <w:tabs>
          <w:tab w:val="left" w:leader="hyphen" w:pos="3322"/>
        </w:tabs>
        <w:spacing w:line="360" w:lineRule="auto"/>
        <w:jc w:val="both"/>
        <w:rPr>
          <w:rFonts w:ascii="Times New Roman" w:hAnsi="Times New Roman" w:cs="Times New Roman"/>
          <w:sz w:val="24"/>
          <w:szCs w:val="24"/>
        </w:rPr>
      </w:pPr>
      <w:r w:rsidRPr="00C10601">
        <w:rPr>
          <w:rFonts w:ascii="Times New Roman" w:hAnsi="Times New Roman" w:cs="Times New Roman"/>
          <w:sz w:val="24"/>
          <w:szCs w:val="24"/>
        </w:rPr>
        <w:t xml:space="preserve">Дата и номер документа присвоятся автоматически. Можно выбрать вид перемещения из доступных вариантов: «Перемещение», «Перемещение на арбитраж», «Перемещение в архив». </w:t>
      </w:r>
    </w:p>
    <w:p w:rsidR="00C10601" w:rsidRPr="009C0B0B" w:rsidRDefault="00C10601" w:rsidP="00526EEC">
      <w:pPr>
        <w:tabs>
          <w:tab w:val="left" w:leader="hyphen" w:pos="3322"/>
        </w:tabs>
        <w:spacing w:line="360" w:lineRule="auto"/>
        <w:jc w:val="both"/>
        <w:rPr>
          <w:rFonts w:cstheme="minorHAnsi"/>
          <w:sz w:val="24"/>
          <w:szCs w:val="24"/>
        </w:rPr>
      </w:pPr>
    </w:p>
    <w:p w:rsidR="00526EEC" w:rsidRPr="0091523B" w:rsidRDefault="00526EEC" w:rsidP="00526EEC">
      <w:pPr>
        <w:pStyle w:val="3"/>
        <w:spacing w:line="360" w:lineRule="auto"/>
        <w:rPr>
          <w:rFonts w:asciiTheme="minorHAnsi" w:hAnsiTheme="minorHAnsi" w:cstheme="minorHAnsi"/>
          <w:b w:val="0"/>
          <w:sz w:val="32"/>
          <w:szCs w:val="32"/>
        </w:rPr>
      </w:pPr>
      <w:bookmarkStart w:id="148" w:name="_Toc167466125"/>
      <w:bookmarkStart w:id="149" w:name="_Toc170745928"/>
      <w:r w:rsidRPr="0091523B">
        <w:rPr>
          <w:rFonts w:asciiTheme="minorHAnsi" w:hAnsiTheme="minorHAnsi" w:cstheme="minorHAnsi"/>
          <w:b w:val="0"/>
          <w:sz w:val="32"/>
          <w:szCs w:val="32"/>
        </w:rPr>
        <w:t>Списание проб.</w:t>
      </w:r>
      <w:bookmarkEnd w:id="148"/>
      <w:bookmarkEnd w:id="149"/>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sz w:val="24"/>
          <w:szCs w:val="24"/>
        </w:rPr>
        <w:t>Для того чтобы создать документ «Списание проб» в системе переходим в раздел «Объекты испытаний» - «Документы» - «Списание проб», откроется список документов, по кнопке «Создать» со</w:t>
      </w:r>
      <w:r w:rsidR="00C10601" w:rsidRPr="00C10601">
        <w:rPr>
          <w:rFonts w:ascii="Times New Roman" w:hAnsi="Times New Roman" w:cs="Times New Roman"/>
          <w:sz w:val="24"/>
          <w:szCs w:val="24"/>
        </w:rPr>
        <w:t>здаём новый документ (Рисунок 11</w:t>
      </w:r>
      <w:r w:rsidRPr="00C10601">
        <w:rPr>
          <w:rFonts w:ascii="Times New Roman" w:hAnsi="Times New Roman" w:cs="Times New Roman"/>
          <w:sz w:val="24"/>
          <w:szCs w:val="24"/>
        </w:rPr>
        <w:t>.3</w:t>
      </w:r>
      <w:r w:rsidR="00C10601" w:rsidRPr="00C10601">
        <w:rPr>
          <w:rFonts w:ascii="Times New Roman" w:hAnsi="Times New Roman" w:cs="Times New Roman"/>
          <w:sz w:val="24"/>
          <w:szCs w:val="24"/>
        </w:rPr>
        <w:t>8</w:t>
      </w:r>
      <w:r w:rsidRPr="00C10601">
        <w:rPr>
          <w:rFonts w:ascii="Times New Roman" w:hAnsi="Times New Roman" w:cs="Times New Roman"/>
          <w:sz w:val="24"/>
          <w:szCs w:val="24"/>
        </w:rPr>
        <w:t>).</w:t>
      </w:r>
    </w:p>
    <w:p w:rsidR="00526EEC" w:rsidRDefault="00526EEC" w:rsidP="00526EEC">
      <w:pPr>
        <w:keepNext/>
        <w:tabs>
          <w:tab w:val="left" w:leader="hyphen" w:pos="3322"/>
        </w:tabs>
        <w:spacing w:line="360" w:lineRule="auto"/>
        <w:jc w:val="center"/>
      </w:pPr>
      <w:r w:rsidRPr="0091523B">
        <w:rPr>
          <w:rFonts w:cstheme="minorHAnsi"/>
          <w:noProof/>
          <w:sz w:val="24"/>
          <w:szCs w:val="24"/>
        </w:rPr>
        <w:lastRenderedPageBreak/>
        <w:drawing>
          <wp:inline distT="0" distB="0" distL="0" distR="0">
            <wp:extent cx="6114415" cy="3828415"/>
            <wp:effectExtent l="0" t="0" r="0" b="0"/>
            <wp:docPr id="233"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4415" cy="3828415"/>
                    </a:xfrm>
                    <a:prstGeom prst="rect">
                      <a:avLst/>
                    </a:prstGeom>
                    <a:noFill/>
                    <a:ln>
                      <a:noFill/>
                    </a:ln>
                  </pic:spPr>
                </pic:pic>
              </a:graphicData>
            </a:graphic>
          </wp:inline>
        </w:drawing>
      </w:r>
    </w:p>
    <w:p w:rsidR="00526EEC" w:rsidRPr="00D1221A" w:rsidRDefault="00526EEC" w:rsidP="00526EEC">
      <w:pPr>
        <w:tabs>
          <w:tab w:val="left" w:leader="hyphen" w:pos="3322"/>
        </w:tabs>
        <w:spacing w:line="360" w:lineRule="auto"/>
        <w:jc w:val="center"/>
        <w:rPr>
          <w:rFonts w:cstheme="minorHAnsi"/>
          <w:b/>
          <w:bCs/>
          <w:sz w:val="20"/>
          <w:szCs w:val="20"/>
        </w:rPr>
      </w:pPr>
      <w:r w:rsidRPr="00D1221A">
        <w:rPr>
          <w:b/>
          <w:bCs/>
          <w:sz w:val="20"/>
          <w:szCs w:val="20"/>
        </w:rPr>
        <w:t>Рисунок 11.</w:t>
      </w:r>
      <w:r w:rsidRPr="00D1221A">
        <w:rPr>
          <w:b/>
          <w:bCs/>
          <w:sz w:val="20"/>
          <w:szCs w:val="20"/>
        </w:rPr>
        <w:fldChar w:fldCharType="begin"/>
      </w:r>
      <w:r w:rsidRPr="00D1221A">
        <w:rPr>
          <w:b/>
          <w:bCs/>
          <w:sz w:val="20"/>
          <w:szCs w:val="20"/>
        </w:rPr>
        <w:instrText xml:space="preserve"> SEQ Рисунок_11._ \* ARABIC </w:instrText>
      </w:r>
      <w:r w:rsidRPr="00D1221A">
        <w:rPr>
          <w:b/>
          <w:bCs/>
          <w:sz w:val="20"/>
          <w:szCs w:val="20"/>
        </w:rPr>
        <w:fldChar w:fldCharType="separate"/>
      </w:r>
      <w:r>
        <w:rPr>
          <w:b/>
          <w:bCs/>
          <w:noProof/>
          <w:sz w:val="20"/>
          <w:szCs w:val="20"/>
        </w:rPr>
        <w:t>38</w:t>
      </w:r>
      <w:r w:rsidRPr="00D1221A">
        <w:rPr>
          <w:b/>
          <w:bCs/>
          <w:sz w:val="20"/>
          <w:szCs w:val="20"/>
        </w:rPr>
        <w:fldChar w:fldCharType="end"/>
      </w:r>
      <w:r w:rsidRPr="00D1221A">
        <w:rPr>
          <w:rFonts w:cstheme="minorHAnsi"/>
          <w:b/>
          <w:bCs/>
          <w:sz w:val="20"/>
          <w:szCs w:val="20"/>
        </w:rPr>
        <w:t xml:space="preserve">– Списание проб </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Номер: </w:t>
      </w:r>
      <w:r w:rsidRPr="00C10601">
        <w:rPr>
          <w:rFonts w:ascii="Times New Roman" w:hAnsi="Times New Roman" w:cs="Times New Roman"/>
          <w:sz w:val="24"/>
          <w:szCs w:val="24"/>
        </w:rPr>
        <w:t>заполняется системой автоматически.</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Дата: </w:t>
      </w:r>
      <w:r w:rsidRPr="00C10601">
        <w:rPr>
          <w:rFonts w:ascii="Times New Roman" w:hAnsi="Times New Roman" w:cs="Times New Roman"/>
          <w:sz w:val="24"/>
          <w:szCs w:val="24"/>
        </w:rPr>
        <w:t>данное поле заполняется автоматически на текущую дату, но с возможностью редактирования.</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Организация: </w:t>
      </w:r>
      <w:r w:rsidRPr="00C10601">
        <w:rPr>
          <w:rFonts w:ascii="Times New Roman" w:hAnsi="Times New Roman" w:cs="Times New Roman"/>
          <w:sz w:val="24"/>
          <w:szCs w:val="24"/>
        </w:rPr>
        <w:t>если пользователь работает с одной организацией, то поле заполняется автоматически, если несколько, нужно выбрать из списка.</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Лаборатория: </w:t>
      </w:r>
      <w:r w:rsidRPr="00C10601">
        <w:rPr>
          <w:rFonts w:ascii="Times New Roman" w:hAnsi="Times New Roman" w:cs="Times New Roman"/>
          <w:sz w:val="24"/>
          <w:szCs w:val="24"/>
        </w:rPr>
        <w:t>указываем лабораторию, с которой списываем ту или иную пробу.</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Помещение: </w:t>
      </w:r>
      <w:r w:rsidRPr="00C10601">
        <w:rPr>
          <w:rFonts w:ascii="Times New Roman" w:hAnsi="Times New Roman" w:cs="Times New Roman"/>
          <w:sz w:val="24"/>
          <w:szCs w:val="24"/>
        </w:rPr>
        <w:t>то помещение, в котором находится данная проба.</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Ответственный: </w:t>
      </w:r>
      <w:r w:rsidRPr="00C10601">
        <w:rPr>
          <w:rFonts w:ascii="Times New Roman" w:hAnsi="Times New Roman" w:cs="Times New Roman"/>
          <w:sz w:val="24"/>
          <w:szCs w:val="24"/>
        </w:rPr>
        <w:t>ответственное лицо за списание пробы.</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Документ основание: </w:t>
      </w:r>
      <w:r w:rsidRPr="00C10601">
        <w:rPr>
          <w:rFonts w:ascii="Times New Roman" w:hAnsi="Times New Roman" w:cs="Times New Roman"/>
          <w:sz w:val="24"/>
          <w:szCs w:val="24"/>
        </w:rPr>
        <w:t>на основании данного документа происходит списание пробы, в системе можно создать документ «Списание проб» на основании документа «Испытание».</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Вид списания: </w:t>
      </w:r>
      <w:r w:rsidRPr="00C10601">
        <w:rPr>
          <w:rFonts w:ascii="Times New Roman" w:hAnsi="Times New Roman" w:cs="Times New Roman"/>
          <w:sz w:val="24"/>
          <w:szCs w:val="24"/>
        </w:rPr>
        <w:t xml:space="preserve">система предлагает три варианта списания пробы: Утилизация своими силами, Утилизация посторонним контрагентом, Передача пробы стороннему лицу. </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Контрагент: </w:t>
      </w:r>
      <w:r w:rsidRPr="00C10601">
        <w:rPr>
          <w:rFonts w:ascii="Times New Roman" w:hAnsi="Times New Roman" w:cs="Times New Roman"/>
          <w:sz w:val="24"/>
          <w:szCs w:val="24"/>
        </w:rPr>
        <w:t>заполняем поля данными, система предлагает два варианта: строка, контрагент.</w:t>
      </w:r>
    </w:p>
    <w:p w:rsidR="00526EEC" w:rsidRPr="00C10601" w:rsidRDefault="00526EEC" w:rsidP="00526EEC">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b/>
          <w:sz w:val="24"/>
          <w:szCs w:val="24"/>
        </w:rPr>
        <w:t xml:space="preserve">Договор: </w:t>
      </w:r>
      <w:r w:rsidRPr="00C10601">
        <w:rPr>
          <w:rFonts w:ascii="Times New Roman" w:hAnsi="Times New Roman" w:cs="Times New Roman"/>
          <w:sz w:val="24"/>
          <w:szCs w:val="24"/>
        </w:rPr>
        <w:t>при надобности указываем договор. Данное поле можно заполнить строкой или выбрать договор из списка, который уже есть в системе.</w:t>
      </w:r>
    </w:p>
    <w:p w:rsidR="00526EEC" w:rsidRPr="00C10601" w:rsidRDefault="00526EEC" w:rsidP="00526EEC">
      <w:pPr>
        <w:tabs>
          <w:tab w:val="left" w:leader="hyphen" w:pos="3322"/>
        </w:tabs>
        <w:spacing w:line="360" w:lineRule="auto"/>
        <w:jc w:val="both"/>
        <w:rPr>
          <w:rFonts w:ascii="Times New Roman" w:hAnsi="Times New Roman" w:cs="Times New Roman"/>
          <w:sz w:val="24"/>
          <w:szCs w:val="24"/>
        </w:rPr>
      </w:pPr>
      <w:r w:rsidRPr="00C10601">
        <w:rPr>
          <w:rFonts w:ascii="Times New Roman" w:hAnsi="Times New Roman" w:cs="Times New Roman"/>
          <w:sz w:val="24"/>
          <w:szCs w:val="24"/>
        </w:rPr>
        <w:lastRenderedPageBreak/>
        <w:t>Переходим к заполнению табличной части. По кнопке «Добавить», указываем данные: Шифр пробы, Номенклатура, Па</w:t>
      </w:r>
      <w:r w:rsidR="00C10601">
        <w:rPr>
          <w:rFonts w:ascii="Times New Roman" w:hAnsi="Times New Roman" w:cs="Times New Roman"/>
          <w:sz w:val="24"/>
          <w:szCs w:val="24"/>
        </w:rPr>
        <w:t>ртия, Место хранения (Рисунок 1</w:t>
      </w:r>
      <w:r w:rsidR="00C10601" w:rsidRPr="00C10601">
        <w:rPr>
          <w:rFonts w:ascii="Times New Roman" w:hAnsi="Times New Roman" w:cs="Times New Roman"/>
          <w:sz w:val="24"/>
          <w:szCs w:val="24"/>
        </w:rPr>
        <w:t>1</w:t>
      </w:r>
      <w:r w:rsidR="00C10601">
        <w:rPr>
          <w:rFonts w:ascii="Times New Roman" w:hAnsi="Times New Roman" w:cs="Times New Roman"/>
          <w:sz w:val="24"/>
          <w:szCs w:val="24"/>
        </w:rPr>
        <w:t>.3</w:t>
      </w:r>
      <w:r w:rsidR="00C10601" w:rsidRPr="00C10601">
        <w:rPr>
          <w:rFonts w:ascii="Times New Roman" w:hAnsi="Times New Roman" w:cs="Times New Roman"/>
          <w:sz w:val="24"/>
          <w:szCs w:val="24"/>
        </w:rPr>
        <w:t>9</w:t>
      </w:r>
      <w:r w:rsidRPr="00C10601">
        <w:rPr>
          <w:rFonts w:ascii="Times New Roman" w:hAnsi="Times New Roman" w:cs="Times New Roman"/>
          <w:sz w:val="24"/>
          <w:szCs w:val="24"/>
        </w:rPr>
        <w:t>).</w:t>
      </w:r>
    </w:p>
    <w:p w:rsidR="00526EEC" w:rsidRDefault="00526EEC" w:rsidP="00526EEC">
      <w:pPr>
        <w:keepNext/>
        <w:tabs>
          <w:tab w:val="left" w:leader="hyphen" w:pos="3322"/>
        </w:tabs>
        <w:spacing w:line="360" w:lineRule="auto"/>
        <w:jc w:val="both"/>
      </w:pPr>
      <w:r w:rsidRPr="0091523B">
        <w:rPr>
          <w:rFonts w:cstheme="minorHAnsi"/>
          <w:noProof/>
          <w:sz w:val="24"/>
          <w:szCs w:val="24"/>
        </w:rPr>
        <w:drawing>
          <wp:inline distT="0" distB="0" distL="0" distR="0">
            <wp:extent cx="5658419" cy="2898565"/>
            <wp:effectExtent l="0" t="0" r="0" b="0"/>
            <wp:docPr id="2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1"/>
                    <a:srcRect/>
                    <a:stretch>
                      <a:fillRect/>
                    </a:stretch>
                  </pic:blipFill>
                  <pic:spPr bwMode="auto">
                    <a:xfrm>
                      <a:off x="0" y="0"/>
                      <a:ext cx="5688194" cy="2913817"/>
                    </a:xfrm>
                    <a:prstGeom prst="rect">
                      <a:avLst/>
                    </a:prstGeom>
                    <a:noFill/>
                    <a:ln w="9525">
                      <a:noFill/>
                      <a:miter lim="800000"/>
                      <a:headEnd/>
                      <a:tailEnd/>
                    </a:ln>
                  </pic:spPr>
                </pic:pic>
              </a:graphicData>
            </a:graphic>
          </wp:inline>
        </w:drawing>
      </w:r>
    </w:p>
    <w:p w:rsidR="00526EEC" w:rsidRPr="009C0B0B" w:rsidRDefault="00526EEC" w:rsidP="00526EEC">
      <w:pPr>
        <w:tabs>
          <w:tab w:val="left" w:leader="hyphen" w:pos="3322"/>
        </w:tabs>
        <w:spacing w:after="0" w:line="360" w:lineRule="auto"/>
        <w:jc w:val="center"/>
        <w:rPr>
          <w:rFonts w:cstheme="minorHAnsi"/>
          <w:b/>
          <w:bCs/>
          <w:sz w:val="20"/>
          <w:szCs w:val="20"/>
        </w:rPr>
      </w:pPr>
      <w:r w:rsidRPr="001C676A">
        <w:rPr>
          <w:b/>
          <w:bCs/>
          <w:sz w:val="20"/>
          <w:szCs w:val="20"/>
        </w:rPr>
        <w:t>Рисунок 11.</w:t>
      </w:r>
      <w:r w:rsidRPr="001C676A">
        <w:rPr>
          <w:b/>
          <w:bCs/>
          <w:sz w:val="20"/>
          <w:szCs w:val="20"/>
        </w:rPr>
        <w:fldChar w:fldCharType="begin"/>
      </w:r>
      <w:r w:rsidRPr="001C676A">
        <w:rPr>
          <w:b/>
          <w:bCs/>
          <w:sz w:val="20"/>
          <w:szCs w:val="20"/>
        </w:rPr>
        <w:instrText xml:space="preserve"> SEQ Рисунок_11._ \* ARABIC </w:instrText>
      </w:r>
      <w:r w:rsidRPr="001C676A">
        <w:rPr>
          <w:b/>
          <w:bCs/>
          <w:sz w:val="20"/>
          <w:szCs w:val="20"/>
        </w:rPr>
        <w:fldChar w:fldCharType="separate"/>
      </w:r>
      <w:r>
        <w:rPr>
          <w:b/>
          <w:bCs/>
          <w:noProof/>
          <w:sz w:val="20"/>
          <w:szCs w:val="20"/>
        </w:rPr>
        <w:t>39</w:t>
      </w:r>
      <w:r w:rsidRPr="001C676A">
        <w:rPr>
          <w:b/>
          <w:bCs/>
          <w:sz w:val="20"/>
          <w:szCs w:val="20"/>
        </w:rPr>
        <w:fldChar w:fldCharType="end"/>
      </w:r>
      <w:r w:rsidRPr="001C676A">
        <w:rPr>
          <w:rFonts w:cstheme="minorHAnsi"/>
          <w:b/>
          <w:bCs/>
          <w:sz w:val="20"/>
          <w:szCs w:val="20"/>
        </w:rPr>
        <w:t>– готовый документ «Списание проб»</w:t>
      </w:r>
    </w:p>
    <w:p w:rsidR="00C10601" w:rsidRPr="009C0B0B" w:rsidRDefault="00C10601" w:rsidP="00526EEC">
      <w:pPr>
        <w:tabs>
          <w:tab w:val="left" w:leader="hyphen" w:pos="3322"/>
        </w:tabs>
        <w:spacing w:after="0" w:line="360" w:lineRule="auto"/>
        <w:jc w:val="center"/>
        <w:rPr>
          <w:rFonts w:cstheme="minorHAnsi"/>
          <w:b/>
          <w:bCs/>
          <w:sz w:val="20"/>
          <w:szCs w:val="20"/>
        </w:rPr>
      </w:pPr>
    </w:p>
    <w:p w:rsidR="00526EEC" w:rsidRPr="00C10601" w:rsidRDefault="00526EEC" w:rsidP="00526EEC">
      <w:pPr>
        <w:tabs>
          <w:tab w:val="left" w:leader="hyphen" w:pos="3322"/>
        </w:tabs>
        <w:spacing w:after="0" w:line="360" w:lineRule="auto"/>
        <w:jc w:val="both"/>
        <w:rPr>
          <w:rFonts w:ascii="Times New Roman" w:hAnsi="Times New Roman" w:cs="Times New Roman"/>
          <w:sz w:val="24"/>
          <w:szCs w:val="24"/>
        </w:rPr>
      </w:pPr>
      <w:r w:rsidRPr="00C10601">
        <w:rPr>
          <w:rFonts w:ascii="Times New Roman" w:hAnsi="Times New Roman" w:cs="Times New Roman"/>
          <w:sz w:val="24"/>
          <w:szCs w:val="24"/>
        </w:rPr>
        <w:t xml:space="preserve">После того, как документ заполнен, по кнопке «Провести и закрыть» сохраняем в </w:t>
      </w:r>
    </w:p>
    <w:p w:rsidR="00526EEC" w:rsidRPr="009C0B0B" w:rsidRDefault="00526EEC" w:rsidP="00526EEC">
      <w:pPr>
        <w:tabs>
          <w:tab w:val="left" w:leader="hyphen" w:pos="3322"/>
        </w:tabs>
        <w:spacing w:after="0" w:line="360" w:lineRule="auto"/>
        <w:jc w:val="both"/>
        <w:rPr>
          <w:rFonts w:ascii="Times New Roman" w:hAnsi="Times New Roman" w:cs="Times New Roman"/>
          <w:sz w:val="24"/>
          <w:szCs w:val="24"/>
        </w:rPr>
      </w:pPr>
      <w:r w:rsidRPr="00C10601">
        <w:rPr>
          <w:rFonts w:ascii="Times New Roman" w:hAnsi="Times New Roman" w:cs="Times New Roman"/>
          <w:sz w:val="24"/>
          <w:szCs w:val="24"/>
        </w:rPr>
        <w:t>системе.</w:t>
      </w:r>
    </w:p>
    <w:p w:rsidR="00C10601" w:rsidRPr="009C0B0B" w:rsidRDefault="00C10601" w:rsidP="00526EEC">
      <w:pPr>
        <w:tabs>
          <w:tab w:val="left" w:leader="hyphen" w:pos="3322"/>
        </w:tabs>
        <w:spacing w:after="0" w:line="360" w:lineRule="auto"/>
        <w:jc w:val="both"/>
        <w:rPr>
          <w:rFonts w:ascii="Times New Roman" w:hAnsi="Times New Roman" w:cs="Times New Roman"/>
          <w:sz w:val="24"/>
          <w:szCs w:val="24"/>
        </w:rPr>
      </w:pPr>
    </w:p>
    <w:p w:rsidR="00C10601" w:rsidRPr="009C0B0B" w:rsidRDefault="00C10601" w:rsidP="00526EEC">
      <w:pPr>
        <w:tabs>
          <w:tab w:val="left" w:leader="hyphen" w:pos="3322"/>
        </w:tabs>
        <w:spacing w:after="0" w:line="360" w:lineRule="auto"/>
        <w:jc w:val="both"/>
        <w:rPr>
          <w:rFonts w:ascii="Times New Roman" w:hAnsi="Times New Roman" w:cs="Times New Roman"/>
          <w:sz w:val="24"/>
          <w:szCs w:val="24"/>
        </w:rPr>
      </w:pPr>
    </w:p>
    <w:p w:rsidR="00526EEC" w:rsidRPr="0091523B" w:rsidRDefault="00526EEC" w:rsidP="00526EEC">
      <w:pPr>
        <w:pStyle w:val="3"/>
        <w:spacing w:line="360" w:lineRule="auto"/>
        <w:rPr>
          <w:rFonts w:asciiTheme="minorHAnsi" w:hAnsiTheme="minorHAnsi" w:cstheme="minorHAnsi"/>
          <w:b w:val="0"/>
          <w:sz w:val="32"/>
          <w:szCs w:val="32"/>
        </w:rPr>
      </w:pPr>
      <w:bookmarkStart w:id="150" w:name="_Toc167466126"/>
      <w:bookmarkStart w:id="151" w:name="_Toc170745929"/>
      <w:r w:rsidRPr="0091523B">
        <w:rPr>
          <w:rFonts w:asciiTheme="minorHAnsi" w:hAnsiTheme="minorHAnsi" w:cstheme="minorHAnsi"/>
          <w:b w:val="0"/>
          <w:sz w:val="32"/>
          <w:szCs w:val="32"/>
        </w:rPr>
        <w:t>Отчет по пробам.</w:t>
      </w:r>
      <w:bookmarkEnd w:id="150"/>
      <w:bookmarkEnd w:id="151"/>
    </w:p>
    <w:p w:rsidR="00526EEC" w:rsidRPr="00C10601" w:rsidRDefault="00526EEC" w:rsidP="00526EEC">
      <w:pPr>
        <w:rPr>
          <w:rFonts w:ascii="Times New Roman" w:hAnsi="Times New Roman" w:cs="Times New Roman"/>
          <w:sz w:val="24"/>
          <w:szCs w:val="24"/>
          <w:lang w:eastAsia="zh-CN"/>
        </w:rPr>
      </w:pPr>
      <w:r w:rsidRPr="00C10601">
        <w:rPr>
          <w:rFonts w:ascii="Times New Roman" w:hAnsi="Times New Roman" w:cs="Times New Roman"/>
          <w:sz w:val="24"/>
          <w:szCs w:val="24"/>
          <w:lang w:eastAsia="zh-CN"/>
        </w:rPr>
        <w:t>Информация по пробам собирается в отчет. В отчете можно увидеть место отбора как основное, так и точечное, дату, время отбора, статус и ответственного.  Для того, чтобы открыть отчет по пробам нужно перейти в подсистему «Объекты испытаний»-«Отчеты»-«Отчет по пробам».</w:t>
      </w:r>
    </w:p>
    <w:p w:rsidR="00526EEC" w:rsidRPr="00C10601" w:rsidRDefault="00526EEC" w:rsidP="00526EEC">
      <w:pPr>
        <w:rPr>
          <w:rFonts w:ascii="Times New Roman" w:hAnsi="Times New Roman" w:cs="Times New Roman"/>
          <w:sz w:val="24"/>
          <w:szCs w:val="24"/>
          <w:lang w:eastAsia="zh-CN"/>
        </w:rPr>
      </w:pPr>
      <w:r w:rsidRPr="00C10601">
        <w:rPr>
          <w:rFonts w:ascii="Times New Roman" w:hAnsi="Times New Roman" w:cs="Times New Roman"/>
          <w:sz w:val="24"/>
          <w:szCs w:val="24"/>
          <w:lang w:eastAsia="zh-CN"/>
        </w:rPr>
        <w:t xml:space="preserve">Чтобы сформировать отчет необходимо нажать на кнопку «Сформировать». </w:t>
      </w:r>
    </w:p>
    <w:p w:rsidR="00526EEC" w:rsidRDefault="00526EEC" w:rsidP="00526EEC">
      <w:pPr>
        <w:keepNext/>
        <w:spacing w:after="0" w:line="360" w:lineRule="auto"/>
        <w:jc w:val="center"/>
      </w:pPr>
      <w:r w:rsidRPr="0091523B">
        <w:rPr>
          <w:rFonts w:cstheme="minorHAnsi"/>
          <w:noProof/>
        </w:rPr>
        <w:lastRenderedPageBreak/>
        <w:drawing>
          <wp:inline distT="0" distB="0" distL="0" distR="0">
            <wp:extent cx="5827336" cy="2341465"/>
            <wp:effectExtent l="0" t="0" r="0" b="0"/>
            <wp:docPr id="235"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41358" cy="2347099"/>
                    </a:xfrm>
                    <a:prstGeom prst="rect">
                      <a:avLst/>
                    </a:prstGeom>
                    <a:noFill/>
                    <a:ln>
                      <a:noFill/>
                    </a:ln>
                  </pic:spPr>
                </pic:pic>
              </a:graphicData>
            </a:graphic>
          </wp:inline>
        </w:drawing>
      </w:r>
    </w:p>
    <w:p w:rsidR="00526EEC" w:rsidRPr="00F30FD0" w:rsidRDefault="00526EEC" w:rsidP="00526EEC">
      <w:pPr>
        <w:tabs>
          <w:tab w:val="left" w:leader="hyphen" w:pos="3322"/>
        </w:tabs>
        <w:spacing w:after="0" w:line="360" w:lineRule="auto"/>
        <w:jc w:val="center"/>
        <w:rPr>
          <w:rFonts w:cstheme="minorHAnsi"/>
          <w:b/>
          <w:bCs/>
          <w:sz w:val="20"/>
          <w:szCs w:val="20"/>
        </w:rPr>
      </w:pPr>
      <w:r w:rsidRPr="00F30FD0">
        <w:rPr>
          <w:b/>
          <w:bCs/>
          <w:sz w:val="20"/>
          <w:szCs w:val="20"/>
        </w:rPr>
        <w:t xml:space="preserve">Рисунок 11.  </w:t>
      </w:r>
      <w:r w:rsidRPr="00F30FD0">
        <w:rPr>
          <w:b/>
          <w:bCs/>
          <w:sz w:val="20"/>
          <w:szCs w:val="20"/>
        </w:rPr>
        <w:fldChar w:fldCharType="begin"/>
      </w:r>
      <w:r w:rsidRPr="00F30FD0">
        <w:rPr>
          <w:b/>
          <w:bCs/>
          <w:sz w:val="20"/>
          <w:szCs w:val="20"/>
        </w:rPr>
        <w:instrText xml:space="preserve"> SEQ Рисунок_11._ \* ARABIC </w:instrText>
      </w:r>
      <w:r w:rsidRPr="00F30FD0">
        <w:rPr>
          <w:b/>
          <w:bCs/>
          <w:sz w:val="20"/>
          <w:szCs w:val="20"/>
        </w:rPr>
        <w:fldChar w:fldCharType="separate"/>
      </w:r>
      <w:r w:rsidRPr="00F30FD0">
        <w:rPr>
          <w:b/>
          <w:bCs/>
          <w:noProof/>
          <w:sz w:val="20"/>
          <w:szCs w:val="20"/>
        </w:rPr>
        <w:t>40</w:t>
      </w:r>
      <w:r w:rsidRPr="00F30FD0">
        <w:rPr>
          <w:b/>
          <w:bCs/>
          <w:sz w:val="20"/>
          <w:szCs w:val="20"/>
        </w:rPr>
        <w:fldChar w:fldCharType="end"/>
      </w:r>
      <w:r w:rsidRPr="00F30FD0">
        <w:rPr>
          <w:rFonts w:cstheme="minorHAnsi"/>
          <w:b/>
          <w:bCs/>
          <w:sz w:val="20"/>
          <w:szCs w:val="20"/>
        </w:rPr>
        <w:t>– Отчет по пробам</w:t>
      </w:r>
    </w:p>
    <w:p w:rsidR="00526EEC" w:rsidRPr="00C10601" w:rsidRDefault="00526EEC" w:rsidP="00526EEC">
      <w:pPr>
        <w:spacing w:after="0"/>
        <w:rPr>
          <w:rFonts w:ascii="Times New Roman" w:hAnsi="Times New Roman" w:cs="Times New Roman"/>
          <w:sz w:val="24"/>
          <w:szCs w:val="24"/>
          <w:lang w:eastAsia="zh-CN"/>
        </w:rPr>
      </w:pPr>
      <w:r w:rsidRPr="00C10601">
        <w:rPr>
          <w:rFonts w:ascii="Times New Roman" w:hAnsi="Times New Roman" w:cs="Times New Roman"/>
          <w:sz w:val="24"/>
          <w:szCs w:val="24"/>
          <w:lang w:eastAsia="zh-CN"/>
        </w:rPr>
        <w:t>Отчет можно распечатать или сохранить. Для этого воспользуйтесь кнопками в верхней части окна отчета.</w:t>
      </w:r>
    </w:p>
    <w:p w:rsidR="00526EEC" w:rsidRDefault="00526EEC" w:rsidP="00526EEC">
      <w:pPr>
        <w:tabs>
          <w:tab w:val="left" w:leader="hyphen" w:pos="3322"/>
        </w:tabs>
        <w:spacing w:after="0" w:line="360" w:lineRule="auto"/>
        <w:jc w:val="center"/>
        <w:rPr>
          <w:rFonts w:cstheme="minorHAnsi"/>
          <w:sz w:val="24"/>
          <w:szCs w:val="24"/>
        </w:rPr>
      </w:pPr>
      <w:r w:rsidRPr="0091523B">
        <w:rPr>
          <w:rFonts w:cstheme="minorHAnsi"/>
          <w:noProof/>
          <w:sz w:val="24"/>
          <w:szCs w:val="24"/>
        </w:rPr>
        <w:drawing>
          <wp:inline distT="0" distB="0" distL="0" distR="0">
            <wp:extent cx="3792255" cy="382138"/>
            <wp:effectExtent l="0" t="0" r="0" b="0"/>
            <wp:docPr id="23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33059"/>
                    <a:stretch/>
                  </pic:blipFill>
                  <pic:spPr bwMode="auto">
                    <a:xfrm>
                      <a:off x="0" y="0"/>
                      <a:ext cx="3873021" cy="3902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26EEC" w:rsidRDefault="00526EEC" w:rsidP="00526EEC">
      <w:pPr>
        <w:tabs>
          <w:tab w:val="left" w:leader="hyphen" w:pos="3322"/>
        </w:tabs>
        <w:spacing w:after="0" w:line="360" w:lineRule="auto"/>
        <w:jc w:val="center"/>
        <w:rPr>
          <w:rFonts w:cstheme="minorHAnsi"/>
          <w:sz w:val="24"/>
          <w:szCs w:val="24"/>
        </w:rPr>
      </w:pPr>
    </w:p>
    <w:p w:rsidR="00962F08" w:rsidRPr="00526EEC" w:rsidRDefault="00962F08" w:rsidP="00526EEC">
      <w:pPr>
        <w:tabs>
          <w:tab w:val="left" w:leader="hyphen" w:pos="3322"/>
        </w:tabs>
        <w:spacing w:after="0" w:line="360" w:lineRule="auto"/>
        <w:rPr>
          <w:rFonts w:cstheme="minorHAnsi"/>
          <w:sz w:val="24"/>
          <w:szCs w:val="24"/>
          <w:lang w:val="en-US"/>
        </w:rPr>
      </w:pPr>
    </w:p>
    <w:p w:rsidR="0076519B" w:rsidRDefault="0076519B" w:rsidP="0076519B">
      <w:pPr>
        <w:pStyle w:val="3"/>
        <w:spacing w:line="360" w:lineRule="auto"/>
        <w:rPr>
          <w:rFonts w:asciiTheme="minorHAnsi" w:hAnsiTheme="minorHAnsi" w:cstheme="minorHAnsi"/>
          <w:b w:val="0"/>
          <w:sz w:val="32"/>
          <w:szCs w:val="32"/>
        </w:rPr>
      </w:pPr>
      <w:bookmarkStart w:id="152" w:name="_Toc170745930"/>
      <w:r>
        <w:rPr>
          <w:rFonts w:asciiTheme="minorHAnsi" w:hAnsiTheme="minorHAnsi" w:cstheme="minorHAnsi"/>
          <w:b w:val="0"/>
          <w:sz w:val="32"/>
          <w:szCs w:val="32"/>
        </w:rPr>
        <w:t>Классификатор единиц измерения</w:t>
      </w:r>
      <w:r w:rsidRPr="0091523B">
        <w:rPr>
          <w:rFonts w:asciiTheme="minorHAnsi" w:hAnsiTheme="minorHAnsi" w:cstheme="minorHAnsi"/>
          <w:b w:val="0"/>
          <w:sz w:val="32"/>
          <w:szCs w:val="32"/>
        </w:rPr>
        <w:t>.</w:t>
      </w:r>
      <w:bookmarkEnd w:id="152"/>
    </w:p>
    <w:p w:rsidR="0076519B" w:rsidRPr="00C10601" w:rsidRDefault="0076519B" w:rsidP="0076519B">
      <w:pPr>
        <w:rPr>
          <w:rFonts w:ascii="Times New Roman" w:hAnsi="Times New Roman" w:cs="Times New Roman"/>
          <w:sz w:val="24"/>
          <w:szCs w:val="24"/>
          <w:lang w:eastAsia="zh-CN"/>
        </w:rPr>
      </w:pPr>
      <w:r w:rsidRPr="00C10601">
        <w:rPr>
          <w:rFonts w:ascii="Times New Roman" w:hAnsi="Times New Roman" w:cs="Times New Roman"/>
          <w:sz w:val="24"/>
          <w:szCs w:val="24"/>
          <w:lang w:eastAsia="zh-CN"/>
        </w:rPr>
        <w:t xml:space="preserve">В системе </w:t>
      </w:r>
      <w:r w:rsidR="00DB7B4C" w:rsidRPr="00C10601">
        <w:rPr>
          <w:rFonts w:ascii="Times New Roman" w:hAnsi="Times New Roman" w:cs="Times New Roman"/>
          <w:sz w:val="24"/>
          <w:szCs w:val="24"/>
          <w:lang w:eastAsia="zh-CN"/>
        </w:rPr>
        <w:t>существует справочник «Классификатор единиц измерения»</w:t>
      </w:r>
      <w:r w:rsidR="00B04418" w:rsidRPr="00C10601">
        <w:rPr>
          <w:rFonts w:ascii="Times New Roman" w:hAnsi="Times New Roman" w:cs="Times New Roman"/>
          <w:sz w:val="24"/>
          <w:szCs w:val="24"/>
          <w:lang w:eastAsia="zh-CN"/>
        </w:rPr>
        <w:t>,</w:t>
      </w:r>
      <w:r w:rsidR="00DB7B4C" w:rsidRPr="00C10601">
        <w:rPr>
          <w:rFonts w:ascii="Times New Roman" w:hAnsi="Times New Roman" w:cs="Times New Roman"/>
          <w:sz w:val="24"/>
          <w:szCs w:val="24"/>
          <w:lang w:eastAsia="zh-CN"/>
        </w:rPr>
        <w:t xml:space="preserve"> который содержит список единиц измерения таких как: единицы длины, единицы площади, единицы объёма, единицы массы, технические единицы и т.д.</w:t>
      </w:r>
    </w:p>
    <w:p w:rsidR="00962F08" w:rsidRPr="00C10601" w:rsidRDefault="00B04418" w:rsidP="0076519B">
      <w:pPr>
        <w:tabs>
          <w:tab w:val="left" w:leader="hyphen" w:pos="3322"/>
        </w:tabs>
        <w:spacing w:after="0" w:line="360" w:lineRule="auto"/>
        <w:rPr>
          <w:rFonts w:ascii="Times New Roman" w:hAnsi="Times New Roman" w:cs="Times New Roman"/>
          <w:sz w:val="24"/>
          <w:szCs w:val="24"/>
        </w:rPr>
      </w:pPr>
      <w:r w:rsidRPr="00C10601">
        <w:rPr>
          <w:rFonts w:ascii="Times New Roman" w:hAnsi="Times New Roman" w:cs="Times New Roman"/>
          <w:sz w:val="24"/>
          <w:szCs w:val="24"/>
        </w:rPr>
        <w:t>Справочник имеет одноуровневую структуру. Редактирование и ввод новых элементов производится непосредственно в форме списка справочника. Заполнить классификатор можно двумя способами:</w:t>
      </w:r>
    </w:p>
    <w:p w:rsidR="00B04418" w:rsidRPr="00C10601" w:rsidRDefault="00B04418" w:rsidP="00B04418">
      <w:pPr>
        <w:pStyle w:val="af6"/>
        <w:numPr>
          <w:ilvl w:val="0"/>
          <w:numId w:val="31"/>
        </w:numPr>
        <w:tabs>
          <w:tab w:val="left" w:leader="hyphen" w:pos="3322"/>
        </w:tabs>
        <w:spacing w:line="360" w:lineRule="auto"/>
      </w:pPr>
      <w:r w:rsidRPr="00C10601">
        <w:t>Добавить элемент классификатора, используя команду «Подбор из классификатора».</w:t>
      </w:r>
    </w:p>
    <w:p w:rsidR="00B04418" w:rsidRPr="00C10601" w:rsidRDefault="00B04418" w:rsidP="00B04418">
      <w:pPr>
        <w:pStyle w:val="af6"/>
        <w:numPr>
          <w:ilvl w:val="0"/>
          <w:numId w:val="31"/>
        </w:numPr>
        <w:tabs>
          <w:tab w:val="left" w:leader="hyphen" w:pos="3322"/>
        </w:tabs>
        <w:spacing w:line="360" w:lineRule="auto"/>
      </w:pPr>
      <w:r w:rsidRPr="00C10601">
        <w:t>Добавить элементы классификатора вручную.</w:t>
      </w:r>
    </w:p>
    <w:p w:rsidR="00B04418" w:rsidRPr="00C10601" w:rsidRDefault="00B04418" w:rsidP="00B04418">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sz w:val="24"/>
          <w:szCs w:val="24"/>
        </w:rPr>
        <w:t>Ссылка «Подобрать из классификатора» (ОКЕИ) позволяет добавить новый элемент классификатора единицы измерения, используя ОКЕИ (Рисунок 1</w:t>
      </w:r>
      <w:r w:rsidR="00C10601" w:rsidRPr="00C10601">
        <w:rPr>
          <w:rFonts w:ascii="Times New Roman" w:hAnsi="Times New Roman" w:cs="Times New Roman"/>
          <w:sz w:val="24"/>
          <w:szCs w:val="24"/>
        </w:rPr>
        <w:t>1</w:t>
      </w:r>
      <w:r w:rsidRPr="00C10601">
        <w:rPr>
          <w:rFonts w:ascii="Times New Roman" w:hAnsi="Times New Roman" w:cs="Times New Roman"/>
          <w:sz w:val="24"/>
          <w:szCs w:val="24"/>
        </w:rPr>
        <w:t>.</w:t>
      </w:r>
      <w:r w:rsidR="00C10601" w:rsidRPr="00C10601">
        <w:rPr>
          <w:rFonts w:ascii="Times New Roman" w:hAnsi="Times New Roman" w:cs="Times New Roman"/>
          <w:sz w:val="24"/>
          <w:szCs w:val="24"/>
        </w:rPr>
        <w:t>41</w:t>
      </w:r>
      <w:r w:rsidRPr="00C10601">
        <w:rPr>
          <w:rFonts w:ascii="Times New Roman" w:hAnsi="Times New Roman" w:cs="Times New Roman"/>
          <w:sz w:val="24"/>
          <w:szCs w:val="24"/>
        </w:rPr>
        <w:t>).</w:t>
      </w:r>
    </w:p>
    <w:p w:rsidR="00B04418" w:rsidRDefault="00B04418" w:rsidP="00B04418">
      <w:pPr>
        <w:tabs>
          <w:tab w:val="left" w:leader="hyphen" w:pos="3322"/>
        </w:tabs>
        <w:spacing w:line="360" w:lineRule="auto"/>
        <w:rPr>
          <w:rFonts w:cstheme="minorHAnsi"/>
          <w:sz w:val="24"/>
          <w:szCs w:val="24"/>
        </w:rPr>
      </w:pPr>
      <w:r>
        <w:rPr>
          <w:rFonts w:cstheme="minorHAnsi"/>
          <w:noProof/>
          <w:sz w:val="24"/>
          <w:szCs w:val="24"/>
        </w:rPr>
        <w:lastRenderedPageBreak/>
        <w:drawing>
          <wp:inline distT="0" distB="0" distL="0" distR="0">
            <wp:extent cx="6120765" cy="3631826"/>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a:srcRect/>
                    <a:stretch>
                      <a:fillRect/>
                    </a:stretch>
                  </pic:blipFill>
                  <pic:spPr bwMode="auto">
                    <a:xfrm>
                      <a:off x="0" y="0"/>
                      <a:ext cx="6120765" cy="3631826"/>
                    </a:xfrm>
                    <a:prstGeom prst="rect">
                      <a:avLst/>
                    </a:prstGeom>
                    <a:noFill/>
                    <a:ln w="9525">
                      <a:noFill/>
                      <a:miter lim="800000"/>
                      <a:headEnd/>
                      <a:tailEnd/>
                    </a:ln>
                  </pic:spPr>
                </pic:pic>
              </a:graphicData>
            </a:graphic>
          </wp:inline>
        </w:drawing>
      </w:r>
    </w:p>
    <w:p w:rsidR="00B04418" w:rsidRPr="0091523B" w:rsidRDefault="00C10601" w:rsidP="00B04418">
      <w:pPr>
        <w:tabs>
          <w:tab w:val="left" w:leader="hyphen" w:pos="3322"/>
        </w:tabs>
        <w:spacing w:after="0" w:line="360" w:lineRule="auto"/>
        <w:jc w:val="center"/>
        <w:rPr>
          <w:rFonts w:cstheme="minorHAnsi"/>
          <w:b/>
          <w:sz w:val="20"/>
          <w:szCs w:val="20"/>
        </w:rPr>
      </w:pPr>
      <w:r>
        <w:rPr>
          <w:rFonts w:cstheme="minorHAnsi"/>
          <w:b/>
          <w:sz w:val="20"/>
          <w:szCs w:val="20"/>
        </w:rPr>
        <w:t>Рисунок 1</w:t>
      </w:r>
      <w:r w:rsidRPr="00C10601">
        <w:rPr>
          <w:rFonts w:cstheme="minorHAnsi"/>
          <w:b/>
          <w:sz w:val="20"/>
          <w:szCs w:val="20"/>
        </w:rPr>
        <w:t>1</w:t>
      </w:r>
      <w:r>
        <w:rPr>
          <w:rFonts w:cstheme="minorHAnsi"/>
          <w:b/>
          <w:sz w:val="20"/>
          <w:szCs w:val="20"/>
        </w:rPr>
        <w:t>.</w:t>
      </w:r>
      <w:r w:rsidRPr="00C10601">
        <w:rPr>
          <w:rFonts w:cstheme="minorHAnsi"/>
          <w:b/>
          <w:sz w:val="20"/>
          <w:szCs w:val="20"/>
        </w:rPr>
        <w:t>41</w:t>
      </w:r>
      <w:r w:rsidR="00B04418" w:rsidRPr="0091523B">
        <w:rPr>
          <w:rFonts w:cstheme="minorHAnsi"/>
          <w:b/>
          <w:sz w:val="20"/>
          <w:szCs w:val="20"/>
        </w:rPr>
        <w:t xml:space="preserve"> – </w:t>
      </w:r>
      <w:r w:rsidR="00B04418">
        <w:rPr>
          <w:rFonts w:cstheme="minorHAnsi"/>
          <w:b/>
          <w:sz w:val="20"/>
          <w:szCs w:val="20"/>
        </w:rPr>
        <w:t>Ссылка «Подобрать из классификатора»</w:t>
      </w:r>
    </w:p>
    <w:p w:rsidR="00B04418" w:rsidRPr="00B04418" w:rsidRDefault="00B04418" w:rsidP="00B04418">
      <w:pPr>
        <w:tabs>
          <w:tab w:val="left" w:leader="hyphen" w:pos="3322"/>
        </w:tabs>
        <w:spacing w:line="360" w:lineRule="auto"/>
        <w:jc w:val="center"/>
        <w:rPr>
          <w:rFonts w:cstheme="minorHAnsi"/>
          <w:sz w:val="24"/>
          <w:szCs w:val="24"/>
        </w:rPr>
      </w:pPr>
    </w:p>
    <w:p w:rsidR="00B04418" w:rsidRPr="00C10601" w:rsidRDefault="00B04418" w:rsidP="00B04418">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sz w:val="24"/>
          <w:szCs w:val="24"/>
        </w:rPr>
        <w:t>После выбора единицы измерения из ОКЕИ открывается новый элемент классификатора единицы измерения с заполненными реквизитами: Краткое наименование, Международное сокращение, Код, Полное наименование.</w:t>
      </w:r>
    </w:p>
    <w:p w:rsidR="00B04418" w:rsidRPr="00C10601" w:rsidRDefault="000E3D41" w:rsidP="00B04418">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sz w:val="24"/>
          <w:szCs w:val="24"/>
        </w:rPr>
        <w:t>Для создания новой единицы измерения нужно нажать на кнопку «Создать» в форме списка</w:t>
      </w:r>
      <w:r w:rsidR="00EA6B9D" w:rsidRPr="00C10601">
        <w:rPr>
          <w:rFonts w:ascii="Times New Roman" w:hAnsi="Times New Roman" w:cs="Times New Roman"/>
          <w:sz w:val="24"/>
          <w:szCs w:val="24"/>
        </w:rPr>
        <w:t>, выбрать вариант «Вручную»</w:t>
      </w:r>
      <w:r w:rsidRPr="00C10601">
        <w:rPr>
          <w:rFonts w:ascii="Times New Roman" w:hAnsi="Times New Roman" w:cs="Times New Roman"/>
          <w:sz w:val="24"/>
          <w:szCs w:val="24"/>
        </w:rPr>
        <w:t xml:space="preserve"> и за</w:t>
      </w:r>
      <w:r w:rsidR="00C10601" w:rsidRPr="00C10601">
        <w:rPr>
          <w:rFonts w:ascii="Times New Roman" w:hAnsi="Times New Roman" w:cs="Times New Roman"/>
          <w:sz w:val="24"/>
          <w:szCs w:val="24"/>
        </w:rPr>
        <w:t>полнить поля данными (Рисунок 11</w:t>
      </w:r>
      <w:r w:rsidRPr="00C10601">
        <w:rPr>
          <w:rFonts w:ascii="Times New Roman" w:hAnsi="Times New Roman" w:cs="Times New Roman"/>
          <w:sz w:val="24"/>
          <w:szCs w:val="24"/>
        </w:rPr>
        <w:t>.</w:t>
      </w:r>
      <w:r w:rsidR="00C10601" w:rsidRPr="00C10601">
        <w:rPr>
          <w:rFonts w:ascii="Times New Roman" w:hAnsi="Times New Roman" w:cs="Times New Roman"/>
          <w:sz w:val="24"/>
          <w:szCs w:val="24"/>
        </w:rPr>
        <w:t>42</w:t>
      </w:r>
      <w:r w:rsidRPr="00C10601">
        <w:rPr>
          <w:rFonts w:ascii="Times New Roman" w:hAnsi="Times New Roman" w:cs="Times New Roman"/>
          <w:sz w:val="24"/>
          <w:szCs w:val="24"/>
        </w:rPr>
        <w:t>).</w:t>
      </w:r>
    </w:p>
    <w:p w:rsidR="005E2374" w:rsidRDefault="005E2374" w:rsidP="00B04418">
      <w:pPr>
        <w:tabs>
          <w:tab w:val="left" w:leader="hyphen" w:pos="3322"/>
        </w:tabs>
        <w:spacing w:line="360" w:lineRule="auto"/>
        <w:rPr>
          <w:rFonts w:cstheme="minorHAnsi"/>
          <w:sz w:val="24"/>
          <w:szCs w:val="24"/>
        </w:rPr>
      </w:pPr>
    </w:p>
    <w:p w:rsidR="005E2374" w:rsidRDefault="005E2374" w:rsidP="00B04418">
      <w:pPr>
        <w:tabs>
          <w:tab w:val="left" w:leader="hyphen" w:pos="3322"/>
        </w:tabs>
        <w:spacing w:line="360" w:lineRule="auto"/>
        <w:rPr>
          <w:rFonts w:cstheme="minorHAnsi"/>
          <w:sz w:val="24"/>
          <w:szCs w:val="24"/>
        </w:rPr>
      </w:pPr>
      <w:r>
        <w:rPr>
          <w:rFonts w:cstheme="minorHAnsi"/>
          <w:noProof/>
          <w:sz w:val="24"/>
          <w:szCs w:val="24"/>
        </w:rPr>
        <w:drawing>
          <wp:inline distT="0" distB="0" distL="0" distR="0">
            <wp:extent cx="5975350" cy="1743710"/>
            <wp:effectExtent l="19050" t="0" r="635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5"/>
                    <a:srcRect/>
                    <a:stretch>
                      <a:fillRect/>
                    </a:stretch>
                  </pic:blipFill>
                  <pic:spPr bwMode="auto">
                    <a:xfrm>
                      <a:off x="0" y="0"/>
                      <a:ext cx="5975350" cy="1743710"/>
                    </a:xfrm>
                    <a:prstGeom prst="rect">
                      <a:avLst/>
                    </a:prstGeom>
                    <a:noFill/>
                    <a:ln w="9525">
                      <a:noFill/>
                      <a:miter lim="800000"/>
                      <a:headEnd/>
                      <a:tailEnd/>
                    </a:ln>
                  </pic:spPr>
                </pic:pic>
              </a:graphicData>
            </a:graphic>
          </wp:inline>
        </w:drawing>
      </w:r>
    </w:p>
    <w:p w:rsidR="005E2374" w:rsidRDefault="005E2374" w:rsidP="005E2374">
      <w:pPr>
        <w:tabs>
          <w:tab w:val="left" w:leader="hyphen" w:pos="3322"/>
        </w:tabs>
        <w:spacing w:line="360" w:lineRule="auto"/>
        <w:jc w:val="center"/>
        <w:rPr>
          <w:rFonts w:cstheme="minorHAnsi"/>
          <w:b/>
          <w:sz w:val="20"/>
          <w:szCs w:val="20"/>
        </w:rPr>
      </w:pPr>
      <w:r>
        <w:rPr>
          <w:rFonts w:cstheme="minorHAnsi"/>
          <w:b/>
          <w:sz w:val="20"/>
          <w:szCs w:val="20"/>
        </w:rPr>
        <w:t>Рису</w:t>
      </w:r>
      <w:r w:rsidR="00C10601">
        <w:rPr>
          <w:rFonts w:cstheme="minorHAnsi"/>
          <w:b/>
          <w:sz w:val="20"/>
          <w:szCs w:val="20"/>
        </w:rPr>
        <w:t>нок 1</w:t>
      </w:r>
      <w:r w:rsidR="00C10601" w:rsidRPr="00C10601">
        <w:rPr>
          <w:rFonts w:cstheme="minorHAnsi"/>
          <w:b/>
          <w:sz w:val="20"/>
          <w:szCs w:val="20"/>
        </w:rPr>
        <w:t>1</w:t>
      </w:r>
      <w:r w:rsidR="00C10601">
        <w:rPr>
          <w:rFonts w:cstheme="minorHAnsi"/>
          <w:b/>
          <w:sz w:val="20"/>
          <w:szCs w:val="20"/>
        </w:rPr>
        <w:t>.</w:t>
      </w:r>
      <w:r w:rsidR="00C10601" w:rsidRPr="00C10601">
        <w:rPr>
          <w:rFonts w:cstheme="minorHAnsi"/>
          <w:b/>
          <w:sz w:val="20"/>
          <w:szCs w:val="20"/>
        </w:rPr>
        <w:t>42</w:t>
      </w:r>
      <w:r>
        <w:rPr>
          <w:rFonts w:cstheme="minorHAnsi"/>
          <w:b/>
          <w:sz w:val="20"/>
          <w:szCs w:val="20"/>
        </w:rPr>
        <w:t xml:space="preserve"> – Создание новой единицы измерения</w:t>
      </w:r>
    </w:p>
    <w:p w:rsidR="005E2374" w:rsidRPr="00C10601" w:rsidRDefault="005E2374" w:rsidP="005E2374">
      <w:pPr>
        <w:tabs>
          <w:tab w:val="left" w:leader="hyphen" w:pos="3322"/>
        </w:tabs>
        <w:spacing w:line="360" w:lineRule="auto"/>
        <w:rPr>
          <w:rFonts w:ascii="Times New Roman" w:hAnsi="Times New Roman" w:cs="Times New Roman"/>
          <w:sz w:val="24"/>
          <w:szCs w:val="24"/>
        </w:rPr>
      </w:pPr>
      <w:r w:rsidRPr="00C10601">
        <w:rPr>
          <w:rFonts w:ascii="Times New Roman" w:hAnsi="Times New Roman" w:cs="Times New Roman"/>
          <w:sz w:val="24"/>
          <w:szCs w:val="24"/>
        </w:rPr>
        <w:t>После заполнения полей нажимаем на кнопку «Записать и закрыть», созданная единица измерения отобразится в общем списке.</w:t>
      </w:r>
    </w:p>
    <w:p w:rsidR="005E44D0" w:rsidRPr="005E44D0" w:rsidRDefault="005E44D0" w:rsidP="005E44D0">
      <w:pPr>
        <w:tabs>
          <w:tab w:val="left" w:leader="hyphen" w:pos="3322"/>
        </w:tabs>
        <w:spacing w:line="360" w:lineRule="auto"/>
        <w:rPr>
          <w:rFonts w:cstheme="minorHAnsi"/>
          <w:sz w:val="24"/>
          <w:szCs w:val="24"/>
        </w:rPr>
      </w:pPr>
      <w:r w:rsidRPr="005E44D0">
        <w:rPr>
          <w:rFonts w:cstheme="minorHAnsi"/>
          <w:b/>
          <w:sz w:val="28"/>
          <w:szCs w:val="28"/>
        </w:rPr>
        <w:lastRenderedPageBreak/>
        <w:t>Важно:</w:t>
      </w:r>
      <w:r>
        <w:rPr>
          <w:rFonts w:cstheme="minorHAnsi"/>
          <w:b/>
          <w:sz w:val="28"/>
          <w:szCs w:val="28"/>
        </w:rPr>
        <w:t xml:space="preserve"> </w:t>
      </w:r>
      <w:r w:rsidRPr="00C10601">
        <w:rPr>
          <w:rFonts w:ascii="Times New Roman" w:hAnsi="Times New Roman" w:cs="Times New Roman"/>
          <w:sz w:val="24"/>
          <w:szCs w:val="24"/>
        </w:rPr>
        <w:t>При создании нового элемента, поле «Код» должно быть уникальным, если такой код в системе уже имеется, система выдаст сообщение и не сохранит позицию</w:t>
      </w:r>
      <w:r w:rsidR="009C0B0B">
        <w:rPr>
          <w:rFonts w:ascii="Times New Roman" w:hAnsi="Times New Roman" w:cs="Times New Roman"/>
          <w:sz w:val="24"/>
          <w:szCs w:val="24"/>
          <w:lang w:val="en-US"/>
        </w:rPr>
        <w:t>w</w:t>
      </w:r>
      <w:r w:rsidRPr="00C10601">
        <w:rPr>
          <w:rFonts w:ascii="Times New Roman" w:hAnsi="Times New Roman" w:cs="Times New Roman"/>
          <w:sz w:val="24"/>
          <w:szCs w:val="24"/>
        </w:rPr>
        <w:t>.</w:t>
      </w:r>
      <w:r>
        <w:rPr>
          <w:rFonts w:cstheme="minorHAnsi"/>
          <w:sz w:val="24"/>
          <w:szCs w:val="24"/>
        </w:rPr>
        <w:t xml:space="preserve"> </w:t>
      </w:r>
    </w:p>
    <w:p w:rsidR="005E2374" w:rsidRPr="005E2374" w:rsidRDefault="005E2374" w:rsidP="005E2374">
      <w:pPr>
        <w:tabs>
          <w:tab w:val="left" w:leader="hyphen" w:pos="3322"/>
        </w:tabs>
        <w:spacing w:line="360" w:lineRule="auto"/>
        <w:rPr>
          <w:rFonts w:cstheme="minorHAnsi"/>
          <w:b/>
          <w:sz w:val="20"/>
          <w:szCs w:val="20"/>
        </w:rPr>
      </w:pPr>
    </w:p>
    <w:p w:rsidR="000E3D41" w:rsidRDefault="000E3D41" w:rsidP="00B04418">
      <w:pPr>
        <w:tabs>
          <w:tab w:val="left" w:leader="hyphen" w:pos="3322"/>
        </w:tabs>
        <w:spacing w:line="360" w:lineRule="auto"/>
        <w:rPr>
          <w:rFonts w:cstheme="minorHAnsi"/>
          <w:sz w:val="24"/>
          <w:szCs w:val="24"/>
        </w:rPr>
      </w:pPr>
    </w:p>
    <w:p w:rsidR="00962F08" w:rsidRDefault="00962F08" w:rsidP="00B04418">
      <w:pPr>
        <w:tabs>
          <w:tab w:val="left" w:leader="hyphen" w:pos="3322"/>
        </w:tabs>
        <w:spacing w:after="0" w:line="360" w:lineRule="auto"/>
        <w:rPr>
          <w:rFonts w:cstheme="minorHAnsi"/>
          <w:sz w:val="24"/>
          <w:szCs w:val="24"/>
        </w:rPr>
      </w:pPr>
    </w:p>
    <w:p w:rsidR="00962F08" w:rsidRDefault="00962F08" w:rsidP="00417117">
      <w:pPr>
        <w:tabs>
          <w:tab w:val="left" w:leader="hyphen" w:pos="3322"/>
        </w:tabs>
        <w:spacing w:after="0" w:line="360" w:lineRule="auto"/>
        <w:jc w:val="center"/>
        <w:rPr>
          <w:rFonts w:cstheme="minorHAnsi"/>
          <w:sz w:val="24"/>
          <w:szCs w:val="24"/>
        </w:rPr>
      </w:pPr>
    </w:p>
    <w:p w:rsidR="00962F08" w:rsidRPr="009C0B0B" w:rsidRDefault="00962F08" w:rsidP="00526EEC">
      <w:pPr>
        <w:tabs>
          <w:tab w:val="left" w:leader="hyphen" w:pos="3322"/>
        </w:tabs>
        <w:spacing w:after="0" w:line="360" w:lineRule="auto"/>
        <w:rPr>
          <w:rFonts w:cstheme="minorHAnsi"/>
          <w:sz w:val="24"/>
          <w:szCs w:val="24"/>
        </w:rPr>
      </w:pPr>
    </w:p>
    <w:p w:rsidR="00397543" w:rsidRPr="0091523B" w:rsidRDefault="00397543" w:rsidP="00417117">
      <w:pPr>
        <w:tabs>
          <w:tab w:val="left" w:leader="hyphen" w:pos="3322"/>
        </w:tabs>
        <w:spacing w:after="0" w:line="360" w:lineRule="auto"/>
        <w:jc w:val="center"/>
        <w:rPr>
          <w:rFonts w:cstheme="minorHAnsi"/>
          <w:sz w:val="24"/>
          <w:szCs w:val="24"/>
        </w:rPr>
      </w:pPr>
    </w:p>
    <w:p w:rsidR="001859C1" w:rsidRPr="000815D0" w:rsidRDefault="001859C1" w:rsidP="001859C1">
      <w:pPr>
        <w:rPr>
          <w:lang w:eastAsia="zh-CN"/>
        </w:rPr>
      </w:pPr>
    </w:p>
    <w:p w:rsidR="001859C1" w:rsidRPr="000815D0" w:rsidRDefault="001859C1" w:rsidP="001859C1">
      <w:pPr>
        <w:pStyle w:val="2"/>
        <w:numPr>
          <w:ilvl w:val="0"/>
          <w:numId w:val="0"/>
        </w:numPr>
        <w:spacing w:before="0" w:after="0" w:line="360" w:lineRule="auto"/>
        <w:ind w:left="576" w:hanging="576"/>
        <w:rPr>
          <w:rFonts w:asciiTheme="minorHAnsi" w:hAnsiTheme="minorHAnsi" w:cstheme="minorHAnsi"/>
        </w:rPr>
      </w:pPr>
      <w:bookmarkStart w:id="153" w:name="_Toc167466127"/>
      <w:bookmarkStart w:id="154" w:name="_Toc170745931"/>
      <w:r w:rsidRPr="0091523B">
        <w:rPr>
          <w:rFonts w:asciiTheme="minorHAnsi" w:hAnsiTheme="minorHAnsi" w:cstheme="minorHAnsi"/>
        </w:rPr>
        <w:t>12. Протоколы испытаний</w:t>
      </w:r>
      <w:bookmarkEnd w:id="153"/>
      <w:bookmarkEnd w:id="154"/>
    </w:p>
    <w:p w:rsidR="001859C1" w:rsidRPr="000815D0" w:rsidRDefault="001859C1" w:rsidP="001859C1">
      <w:pPr>
        <w:rPr>
          <w:lang w:eastAsia="zh-CN"/>
        </w:rPr>
      </w:pPr>
    </w:p>
    <w:p w:rsidR="001859C1" w:rsidRPr="000815D0" w:rsidRDefault="001859C1" w:rsidP="001859C1">
      <w:pPr>
        <w:spacing w:line="360" w:lineRule="auto"/>
        <w:jc w:val="both"/>
        <w:rPr>
          <w:rFonts w:ascii="Times New Roman" w:hAnsi="Times New Roman" w:cs="Times New Roman"/>
          <w:sz w:val="24"/>
          <w:szCs w:val="24"/>
        </w:rPr>
      </w:pPr>
      <w:r w:rsidRPr="001859C1">
        <w:rPr>
          <w:rFonts w:ascii="Times New Roman" w:hAnsi="Times New Roman" w:cs="Times New Roman"/>
          <w:b/>
          <w:i/>
          <w:sz w:val="24"/>
          <w:szCs w:val="24"/>
        </w:rPr>
        <w:t xml:space="preserve">Цель: </w:t>
      </w:r>
      <w:r w:rsidRPr="001859C1">
        <w:rPr>
          <w:rFonts w:ascii="Times New Roman" w:hAnsi="Times New Roman" w:cs="Times New Roman"/>
          <w:sz w:val="24"/>
          <w:szCs w:val="24"/>
        </w:rPr>
        <w:t>разобраться, как в программе создать: Заявку, Задание на испытание, провести Испытание, сформировать Протокол.</w:t>
      </w:r>
    </w:p>
    <w:p w:rsidR="001859C1" w:rsidRPr="000815D0" w:rsidRDefault="001859C1" w:rsidP="001859C1">
      <w:pPr>
        <w:spacing w:line="360" w:lineRule="auto"/>
        <w:jc w:val="both"/>
        <w:rPr>
          <w:rFonts w:cstheme="minorHAnsi"/>
        </w:rPr>
      </w:pPr>
    </w:p>
    <w:p w:rsidR="001859C1" w:rsidRPr="0091523B" w:rsidRDefault="001859C1" w:rsidP="001859C1">
      <w:pPr>
        <w:pStyle w:val="3"/>
        <w:spacing w:before="0" w:after="0" w:line="360" w:lineRule="auto"/>
        <w:rPr>
          <w:rFonts w:asciiTheme="minorHAnsi" w:hAnsiTheme="minorHAnsi" w:cstheme="minorHAnsi"/>
          <w:b w:val="0"/>
          <w:bCs w:val="0"/>
          <w:sz w:val="32"/>
          <w:szCs w:val="32"/>
        </w:rPr>
      </w:pPr>
      <w:bookmarkStart w:id="155" w:name="_Toc167466128"/>
      <w:bookmarkStart w:id="156" w:name="_Toc170745932"/>
      <w:r w:rsidRPr="0091523B">
        <w:rPr>
          <w:rFonts w:asciiTheme="minorHAnsi" w:hAnsiTheme="minorHAnsi" w:cstheme="minorHAnsi"/>
          <w:b w:val="0"/>
          <w:bCs w:val="0"/>
          <w:sz w:val="32"/>
          <w:szCs w:val="32"/>
        </w:rPr>
        <w:t>Заявка.</w:t>
      </w:r>
      <w:bookmarkEnd w:id="155"/>
      <w:bookmarkEnd w:id="156"/>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t>Для того чтобы создать заявку, переходим в раздел «Протоколы испытаний» - «Заявки». По кнопке «Создать» создадим новую Заявку (Рисунок 12.1).</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drawing>
          <wp:inline distT="0" distB="0" distL="0" distR="0">
            <wp:extent cx="4955601" cy="3274828"/>
            <wp:effectExtent l="0" t="0" r="0" b="0"/>
            <wp:docPr id="238"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76025" cy="3288325"/>
                    </a:xfrm>
                    <a:prstGeom prst="rect">
                      <a:avLst/>
                    </a:prstGeom>
                    <a:noFill/>
                    <a:ln>
                      <a:noFill/>
                    </a:ln>
                  </pic:spPr>
                </pic:pic>
              </a:graphicData>
            </a:graphic>
          </wp:inline>
        </w:drawing>
      </w:r>
    </w:p>
    <w:p w:rsidR="001859C1" w:rsidRPr="0091523B" w:rsidRDefault="001859C1" w:rsidP="001859C1">
      <w:pPr>
        <w:pStyle w:val="ad"/>
        <w:spacing w:line="360" w:lineRule="auto"/>
        <w:jc w:val="center"/>
        <w:rPr>
          <w:rFonts w:asciiTheme="minorHAnsi" w:hAnsiTheme="minorHAnsi" w:cstheme="minorHAnsi"/>
          <w:b/>
          <w:i w:val="0"/>
          <w:sz w:val="20"/>
          <w:szCs w:val="20"/>
        </w:rPr>
      </w:pPr>
      <w:r w:rsidRPr="0091523B">
        <w:rPr>
          <w:rFonts w:asciiTheme="minorHAnsi" w:hAnsiTheme="minorHAnsi" w:cstheme="minorHAnsi"/>
          <w:b/>
          <w:i w:val="0"/>
          <w:sz w:val="20"/>
          <w:szCs w:val="20"/>
        </w:rPr>
        <w:t>Рисунок 12.1 – Заявка (создание)</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lastRenderedPageBreak/>
        <w:t>Рассмотрим, как заполнить документ данными.</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b/>
          <w:bCs/>
          <w:sz w:val="24"/>
          <w:szCs w:val="24"/>
        </w:rPr>
        <w:t>Организация</w:t>
      </w:r>
      <w:r w:rsidRPr="001859C1">
        <w:rPr>
          <w:rFonts w:ascii="Times New Roman" w:hAnsi="Times New Roman" w:cs="Times New Roman"/>
          <w:sz w:val="24"/>
          <w:szCs w:val="24"/>
        </w:rPr>
        <w:t xml:space="preserve"> – поле заполниться автоматически, если в системе ведется учет в разрезе одной организации, иначе необходимо выбрать нужную организацию из списка. </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b/>
          <w:bCs/>
          <w:sz w:val="24"/>
          <w:szCs w:val="24"/>
        </w:rPr>
        <w:t xml:space="preserve">Лаборатория </w:t>
      </w:r>
      <w:r w:rsidRPr="001859C1">
        <w:rPr>
          <w:rFonts w:ascii="Times New Roman" w:hAnsi="Times New Roman" w:cs="Times New Roman"/>
          <w:sz w:val="24"/>
          <w:szCs w:val="24"/>
        </w:rPr>
        <w:t xml:space="preserve">– система автоматически заполнит это поле, если в системе указана только одна лаборатория, в том случае, если ведётся учёт по нескольким лабораториям нужно заполнить поле вручную. </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t xml:space="preserve">Автоматически система подставляет пользователя, который создал Заявку, в нашем случае Администратор. </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t>У Заявки существуют следующие статусы: Проект, В работе, Выполнена, Частично выполнена. Первичный статус Заявки – Проект. После заполнения данных Заявки можно установить ей статус «В работе».</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t>При создании Заявки система автоматически присвоит порядковый номер Заявки +1 к предыдущему и текущую дату. Номер Заявки и дата доступны для редактирования.</w:t>
      </w:r>
    </w:p>
    <w:p w:rsidR="001859C1" w:rsidRPr="001859C1" w:rsidRDefault="001859C1" w:rsidP="001859C1">
      <w:pPr>
        <w:tabs>
          <w:tab w:val="left" w:leader="hyphen" w:pos="3322"/>
        </w:tabs>
        <w:spacing w:after="0" w:line="360" w:lineRule="auto"/>
        <w:jc w:val="both"/>
        <w:rPr>
          <w:rFonts w:ascii="Times New Roman" w:hAnsi="Times New Roman" w:cs="Times New Roman"/>
          <w:sz w:val="24"/>
          <w:szCs w:val="24"/>
        </w:rPr>
      </w:pPr>
      <w:r w:rsidRPr="001859C1">
        <w:rPr>
          <w:rFonts w:ascii="Times New Roman" w:hAnsi="Times New Roman" w:cs="Times New Roman"/>
          <w:sz w:val="24"/>
          <w:szCs w:val="24"/>
        </w:rPr>
        <w:t>В поле «Заказчик» выбираем Заказчика. Система предлагает заполнить Заказчика тремя способами: Строка, Контрагент, Структурная единица (Рисунок 12.2).</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drawing>
          <wp:inline distT="0" distB="0" distL="0" distR="0">
            <wp:extent cx="4830781" cy="809625"/>
            <wp:effectExtent l="0" t="0" r="0" b="0"/>
            <wp:docPr id="2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77"/>
                    <a:srcRect b="69950"/>
                    <a:stretch/>
                  </pic:blipFill>
                  <pic:spPr bwMode="auto">
                    <a:xfrm>
                      <a:off x="0" y="0"/>
                      <a:ext cx="4834890" cy="8103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859C1" w:rsidRPr="0091523B"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12.2 – Выбор способа заполнить заказчика при создании Заявки</w:t>
      </w:r>
    </w:p>
    <w:p w:rsidR="001859C1" w:rsidRPr="0091523B" w:rsidRDefault="001859C1" w:rsidP="001859C1">
      <w:pPr>
        <w:tabs>
          <w:tab w:val="left" w:leader="hyphen" w:pos="3322"/>
        </w:tabs>
        <w:spacing w:after="0" w:line="360" w:lineRule="auto"/>
        <w:jc w:val="center"/>
        <w:rPr>
          <w:rFonts w:cstheme="minorHAnsi"/>
          <w:b/>
          <w:sz w:val="20"/>
          <w:szCs w:val="20"/>
        </w:rPr>
      </w:pPr>
    </w:p>
    <w:p w:rsidR="001859C1" w:rsidRPr="001859C1" w:rsidRDefault="001859C1" w:rsidP="001859C1">
      <w:pPr>
        <w:tabs>
          <w:tab w:val="left" w:leader="hyphen" w:pos="3322"/>
        </w:tabs>
        <w:spacing w:after="0" w:line="360" w:lineRule="auto"/>
        <w:rPr>
          <w:rFonts w:ascii="Times New Roman" w:hAnsi="Times New Roman" w:cs="Times New Roman"/>
          <w:bCs/>
          <w:sz w:val="24"/>
          <w:szCs w:val="24"/>
        </w:rPr>
      </w:pPr>
      <w:r w:rsidRPr="001859C1">
        <w:rPr>
          <w:rFonts w:ascii="Times New Roman" w:hAnsi="Times New Roman" w:cs="Times New Roman"/>
          <w:bCs/>
          <w:sz w:val="24"/>
          <w:szCs w:val="24"/>
        </w:rPr>
        <w:t>Строка – возможность ввести текст от руки.</w:t>
      </w:r>
    </w:p>
    <w:p w:rsidR="001859C1" w:rsidRPr="001859C1" w:rsidRDefault="001859C1" w:rsidP="001859C1">
      <w:pPr>
        <w:tabs>
          <w:tab w:val="left" w:leader="hyphen" w:pos="3322"/>
        </w:tabs>
        <w:spacing w:after="0" w:line="360" w:lineRule="auto"/>
        <w:rPr>
          <w:rFonts w:ascii="Times New Roman" w:hAnsi="Times New Roman" w:cs="Times New Roman"/>
          <w:bCs/>
          <w:sz w:val="24"/>
          <w:szCs w:val="24"/>
        </w:rPr>
      </w:pPr>
      <w:r w:rsidRPr="001859C1">
        <w:rPr>
          <w:rFonts w:ascii="Times New Roman" w:hAnsi="Times New Roman" w:cs="Times New Roman"/>
          <w:bCs/>
          <w:sz w:val="24"/>
          <w:szCs w:val="24"/>
        </w:rPr>
        <w:t>Контрагент – выбор из справочника Контрагенты.</w:t>
      </w:r>
    </w:p>
    <w:p w:rsidR="001859C1" w:rsidRPr="001859C1" w:rsidRDefault="001859C1" w:rsidP="001859C1">
      <w:pPr>
        <w:tabs>
          <w:tab w:val="left" w:leader="hyphen" w:pos="3322"/>
        </w:tabs>
        <w:spacing w:after="0" w:line="360" w:lineRule="auto"/>
        <w:rPr>
          <w:rFonts w:ascii="Times New Roman" w:hAnsi="Times New Roman" w:cs="Times New Roman"/>
          <w:bCs/>
          <w:sz w:val="24"/>
          <w:szCs w:val="24"/>
        </w:rPr>
      </w:pPr>
      <w:r w:rsidRPr="001859C1">
        <w:rPr>
          <w:rFonts w:ascii="Times New Roman" w:hAnsi="Times New Roman" w:cs="Times New Roman"/>
          <w:bCs/>
          <w:sz w:val="24"/>
          <w:szCs w:val="24"/>
        </w:rPr>
        <w:t xml:space="preserve">Структурная единица – возможность указать лабораторию.    </w:t>
      </w:r>
    </w:p>
    <w:p w:rsidR="001859C1" w:rsidRPr="001859C1" w:rsidRDefault="001859C1" w:rsidP="001859C1">
      <w:pPr>
        <w:tabs>
          <w:tab w:val="left" w:leader="hyphen" w:pos="3322"/>
        </w:tabs>
        <w:spacing w:after="0" w:line="360" w:lineRule="auto"/>
        <w:rPr>
          <w:rFonts w:ascii="Times New Roman" w:hAnsi="Times New Roman" w:cs="Times New Roman"/>
          <w:sz w:val="24"/>
          <w:szCs w:val="24"/>
        </w:rPr>
      </w:pPr>
      <w:r w:rsidRPr="001859C1">
        <w:rPr>
          <w:rFonts w:ascii="Times New Roman" w:hAnsi="Times New Roman" w:cs="Times New Roman"/>
          <w:sz w:val="24"/>
          <w:szCs w:val="24"/>
        </w:rPr>
        <w:t>Выберем справочник «Контрагенты» (Рисунок 12.3).</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4195460" cy="3354813"/>
            <wp:effectExtent l="0" t="0" r="0" b="0"/>
            <wp:docPr id="2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8"/>
                    <a:srcRect/>
                    <a:stretch>
                      <a:fillRect/>
                    </a:stretch>
                  </pic:blipFill>
                  <pic:spPr bwMode="auto">
                    <a:xfrm>
                      <a:off x="0" y="0"/>
                      <a:ext cx="4268516" cy="3413231"/>
                    </a:xfrm>
                    <a:prstGeom prst="rect">
                      <a:avLst/>
                    </a:prstGeom>
                    <a:noFill/>
                    <a:ln w="9525">
                      <a:noFill/>
                      <a:miter lim="800000"/>
                      <a:headEnd/>
                      <a:tailEnd/>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 – Выбор контрагента</w:t>
      </w:r>
    </w:p>
    <w:p w:rsidR="001859C1" w:rsidRPr="001859C1" w:rsidRDefault="001859C1" w:rsidP="001859C1">
      <w:pPr>
        <w:tabs>
          <w:tab w:val="left" w:leader="hyphen" w:pos="3322"/>
        </w:tabs>
        <w:spacing w:line="360" w:lineRule="auto"/>
        <w:jc w:val="both"/>
        <w:rPr>
          <w:rFonts w:ascii="Times New Roman" w:hAnsi="Times New Roman" w:cs="Times New Roman"/>
          <w:sz w:val="24"/>
          <w:szCs w:val="24"/>
        </w:rPr>
      </w:pPr>
      <w:r w:rsidRPr="001859C1">
        <w:rPr>
          <w:rFonts w:ascii="Times New Roman" w:hAnsi="Times New Roman" w:cs="Times New Roman"/>
          <w:sz w:val="24"/>
          <w:szCs w:val="24"/>
        </w:rPr>
        <w:t>В справочнике «Контрагенты» можно сохранить данные заказчиков для дальнейшего использования. В карточке заказчика пользователь может указать всю необходимую информацию о контрагенте (Рисунок 12.4).</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drawing>
          <wp:inline distT="0" distB="0" distL="0" distR="0">
            <wp:extent cx="5245188" cy="4082902"/>
            <wp:effectExtent l="0" t="0" r="0" b="0"/>
            <wp:docPr id="24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9"/>
                    <a:srcRect/>
                    <a:stretch>
                      <a:fillRect/>
                    </a:stretch>
                  </pic:blipFill>
                  <pic:spPr bwMode="auto">
                    <a:xfrm>
                      <a:off x="0" y="0"/>
                      <a:ext cx="5251598" cy="4087892"/>
                    </a:xfrm>
                    <a:prstGeom prst="rect">
                      <a:avLst/>
                    </a:prstGeom>
                    <a:noFill/>
                    <a:ln w="9525">
                      <a:noFill/>
                      <a:miter lim="800000"/>
                      <a:headEnd/>
                      <a:tailEnd/>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12.4 – Информация о контрагенте</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lastRenderedPageBreak/>
        <w:t xml:space="preserve">В поле «Основание проведения работ» система также предлагает два варианта ввода данных: Строка – ввод данных от руки. Договор – возможность выбора из списка договоров, соответствующих контрагенту, указанному в поле Заказчик. </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Поле «Предприятие (изготовитель)» система предлагает три варианта ввода данных: Строка, Контрагент, Структурная единица. Поле не обязательное для заполнения, вводиться при необходимости.</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Перейдём к заполнению табличной части, ее нужно заполнить Объектами испытаний. По кнопке «Добавить» добавляем объекты. В рамках одной Заявки пользователь может работать сразу с несколькими объектами испытаний.  </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В системе возможно вести учёт Характеристик и Партий.</w:t>
      </w:r>
      <w:r w:rsidR="005C5EFA" w:rsidRPr="005C5EFA">
        <w:rPr>
          <w:rFonts w:ascii="Times New Roman" w:hAnsi="Times New Roman" w:cs="Times New Roman"/>
          <w:sz w:val="24"/>
          <w:szCs w:val="24"/>
        </w:rPr>
        <w:t xml:space="preserve"> </w:t>
      </w:r>
      <w:r w:rsidRPr="005C5EFA">
        <w:rPr>
          <w:rFonts w:ascii="Times New Roman" w:hAnsi="Times New Roman" w:cs="Times New Roman"/>
          <w:sz w:val="24"/>
          <w:szCs w:val="24"/>
        </w:rPr>
        <w:t>Настройки ведения учёта характеристик и партий хранятся в системе в разделе «Администрирование» - «Электронные документы» - «Ещё больше возможностей» - «Закупки» (Рисунок 12.5).</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drawing>
          <wp:inline distT="0" distB="0" distL="0" distR="0">
            <wp:extent cx="4378769" cy="3705718"/>
            <wp:effectExtent l="0" t="0" r="3175" b="9525"/>
            <wp:docPr id="2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0"/>
                    <a:srcRect/>
                    <a:stretch>
                      <a:fillRect/>
                    </a:stretch>
                  </pic:blipFill>
                  <pic:spPr bwMode="auto">
                    <a:xfrm>
                      <a:off x="0" y="0"/>
                      <a:ext cx="4411281" cy="3733233"/>
                    </a:xfrm>
                    <a:prstGeom prst="rect">
                      <a:avLst/>
                    </a:prstGeom>
                    <a:noFill/>
                    <a:ln w="9525">
                      <a:noFill/>
                      <a:miter lim="800000"/>
                      <a:headEnd/>
                      <a:tailEnd/>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12.5 – Настройка характеристик и партий номенклатуры</w:t>
      </w:r>
    </w:p>
    <w:p w:rsidR="005C5EFA" w:rsidRPr="000815D0" w:rsidRDefault="005C5EFA" w:rsidP="001859C1">
      <w:pPr>
        <w:tabs>
          <w:tab w:val="left" w:leader="hyphen" w:pos="3322"/>
        </w:tabs>
        <w:spacing w:after="0" w:line="360" w:lineRule="auto"/>
        <w:jc w:val="center"/>
        <w:rPr>
          <w:rFonts w:cstheme="minorHAnsi"/>
          <w:b/>
          <w:sz w:val="20"/>
          <w:szCs w:val="20"/>
        </w:rPr>
      </w:pP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Если флажки установлены, то в ТЧ по Объектам испытаний будут добавляться колонки с характеристиками и партиями, иначе колонки будут отсутствовать в документах.</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Также в системе можно вести учёт характеристик и партий выборочно по объектам. Выбираем один из объектов испытаний и переходим в его карточку (Рисунок 12.6). </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4171183" cy="3571931"/>
            <wp:effectExtent l="0" t="0" r="1270" b="0"/>
            <wp:docPr id="2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1"/>
                    <a:srcRect/>
                    <a:stretch>
                      <a:fillRect/>
                    </a:stretch>
                  </pic:blipFill>
                  <pic:spPr bwMode="auto">
                    <a:xfrm>
                      <a:off x="0" y="0"/>
                      <a:ext cx="4211205" cy="3606203"/>
                    </a:xfrm>
                    <a:prstGeom prst="rect">
                      <a:avLst/>
                    </a:prstGeom>
                    <a:noFill/>
                    <a:ln w="9525">
                      <a:noFill/>
                      <a:miter lim="800000"/>
                      <a:headEnd/>
                      <a:tailEnd/>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12.6 – Настройка характеристик и партий по объекту</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После того, как зашли в сам Объект испытаний, переходим на вкладку «Характеристики» и устанавливаем флажок «Использовать характеристики» (Рисунок 12.7).</w:t>
      </w:r>
    </w:p>
    <w:p w:rsidR="001859C1" w:rsidRPr="0091523B" w:rsidRDefault="001859C1" w:rsidP="001859C1">
      <w:pPr>
        <w:tabs>
          <w:tab w:val="left" w:leader="hyphen" w:pos="3322"/>
        </w:tabs>
        <w:spacing w:line="360" w:lineRule="auto"/>
        <w:jc w:val="both"/>
        <w:rPr>
          <w:rFonts w:cstheme="minorHAnsi"/>
          <w:sz w:val="24"/>
          <w:szCs w:val="24"/>
        </w:rPr>
      </w:pPr>
      <w:r w:rsidRPr="0091523B">
        <w:rPr>
          <w:rFonts w:cstheme="minorHAnsi"/>
          <w:noProof/>
          <w:sz w:val="24"/>
          <w:szCs w:val="24"/>
        </w:rPr>
        <w:drawing>
          <wp:inline distT="0" distB="0" distL="0" distR="0">
            <wp:extent cx="6113780" cy="1724025"/>
            <wp:effectExtent l="0" t="0" r="0" b="0"/>
            <wp:docPr id="28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82"/>
                    <a:srcRect b="20613"/>
                    <a:stretch/>
                  </pic:blipFill>
                  <pic:spPr bwMode="auto">
                    <a:xfrm>
                      <a:off x="0" y="0"/>
                      <a:ext cx="6122977" cy="17266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12.7 – Использование характеристик для Объекта испытаний</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В этом окне по кнопке «Создать» можно добавить необходимые характеристики. </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Таким же образом настраивается партия для того или иного объекта. Нужно перейти на вкладку «Партии» и установить флажок «Использовать партии».</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Продолжаем заполнять табличную часть документа Заявка: указываем количество, единицу измерения, спецификацию испытаний. (Как создать спецификацию описано в разделе Создание спецификации испытаний).</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В нижнюю табличную часть автоматически подтянуться определяемые характеристики из выбранной спецификации </w:t>
      </w:r>
      <w:r w:rsidRPr="005C5EFA">
        <w:rPr>
          <w:rFonts w:ascii="Times New Roman" w:hAnsi="Times New Roman" w:cs="Times New Roman"/>
          <w:b/>
          <w:bCs/>
          <w:sz w:val="24"/>
          <w:szCs w:val="24"/>
        </w:rPr>
        <w:t>с возможностью редактировать список</w:t>
      </w:r>
      <w:r w:rsidRPr="005C5EFA">
        <w:rPr>
          <w:rFonts w:ascii="Times New Roman" w:hAnsi="Times New Roman" w:cs="Times New Roman"/>
          <w:sz w:val="24"/>
          <w:szCs w:val="24"/>
        </w:rPr>
        <w:t xml:space="preserve">. Для просмотра </w:t>
      </w:r>
      <w:r w:rsidRPr="005C5EFA">
        <w:rPr>
          <w:rFonts w:ascii="Times New Roman" w:hAnsi="Times New Roman" w:cs="Times New Roman"/>
          <w:sz w:val="24"/>
          <w:szCs w:val="24"/>
        </w:rPr>
        <w:lastRenderedPageBreak/>
        <w:t>определяемых характеристик по нужному объекту необходимо встать, установить курсор мыши на нем в верхней табличной части заявки. (Рисунок 12.8).</w:t>
      </w:r>
    </w:p>
    <w:p w:rsidR="001859C1" w:rsidRPr="0091523B" w:rsidRDefault="001859C1" w:rsidP="001859C1">
      <w:pPr>
        <w:tabs>
          <w:tab w:val="left" w:leader="hyphen" w:pos="3322"/>
        </w:tabs>
        <w:spacing w:after="0" w:line="360" w:lineRule="auto"/>
        <w:jc w:val="center"/>
        <w:rPr>
          <w:rFonts w:cstheme="minorHAnsi"/>
          <w:sz w:val="24"/>
          <w:szCs w:val="24"/>
        </w:rPr>
      </w:pPr>
      <w:r w:rsidRPr="0091523B">
        <w:rPr>
          <w:rFonts w:cstheme="minorHAnsi"/>
          <w:i/>
          <w:iCs/>
          <w:noProof/>
          <w:sz w:val="24"/>
          <w:szCs w:val="24"/>
        </w:rPr>
        <w:drawing>
          <wp:inline distT="0" distB="0" distL="0" distR="0">
            <wp:extent cx="4531220" cy="2872596"/>
            <wp:effectExtent l="0" t="0" r="3175" b="4445"/>
            <wp:docPr id="281"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4765" cy="2887523"/>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12.08 – В нижней табличной части видим определяемые характеристики из выбранной спецификации для объекта, на котором стоим</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При необходимости по кнопке «Добавить» можно добавить определяемую характеристику в нижнюю табличную часть из справочника определяемых характеристик. (Как создать определяемую характеристику описано в разделе Создание определяемой характеристики). </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p>
    <w:p w:rsidR="001859C1" w:rsidRPr="005C5EFA" w:rsidRDefault="001859C1" w:rsidP="001859C1">
      <w:pPr>
        <w:tabs>
          <w:tab w:val="left" w:leader="hyphen" w:pos="3322"/>
        </w:tabs>
        <w:spacing w:after="0" w:line="360" w:lineRule="auto"/>
        <w:jc w:val="both"/>
        <w:rPr>
          <w:rFonts w:ascii="Times New Roman" w:hAnsi="Times New Roman" w:cs="Times New Roman"/>
          <w:i/>
          <w:iCs/>
          <w:sz w:val="24"/>
          <w:szCs w:val="24"/>
        </w:rPr>
      </w:pPr>
      <w:r w:rsidRPr="005C5EFA">
        <w:rPr>
          <w:rFonts w:ascii="Times New Roman" w:hAnsi="Times New Roman" w:cs="Times New Roman"/>
          <w:i/>
          <w:iCs/>
          <w:sz w:val="24"/>
          <w:szCs w:val="24"/>
        </w:rPr>
        <w:t>Добавляя определяемую характеристику по кнопке «Добавить» следует выбрать метод испытаний в поле «Методы испытаний» из соответствующего справочника. При заполнении определяемых характеристик из спецификации это поле заполниться автоматически.</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После заполнения данных заявки ее следует записать и провести. </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5702758" cy="3423315"/>
            <wp:effectExtent l="0" t="0" r="0" b="0"/>
            <wp:docPr id="28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0213" cy="3427790"/>
                    </a:xfrm>
                    <a:prstGeom prst="rect">
                      <a:avLst/>
                    </a:prstGeom>
                    <a:noFill/>
                    <a:ln>
                      <a:noFill/>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12.09 – Заполненный документ Заявка</w:t>
      </w:r>
    </w:p>
    <w:p w:rsidR="005C5EFA" w:rsidRPr="000815D0" w:rsidRDefault="005C5EFA" w:rsidP="001859C1">
      <w:pPr>
        <w:tabs>
          <w:tab w:val="left" w:leader="hyphen" w:pos="3322"/>
        </w:tabs>
        <w:spacing w:after="0" w:line="360" w:lineRule="auto"/>
        <w:jc w:val="center"/>
        <w:rPr>
          <w:rFonts w:cstheme="minorHAnsi"/>
          <w:b/>
          <w:sz w:val="20"/>
          <w:szCs w:val="20"/>
        </w:rPr>
      </w:pP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bCs/>
          <w:sz w:val="24"/>
          <w:szCs w:val="24"/>
        </w:rPr>
        <w:t xml:space="preserve">К документу Заявка можно подкрепить необходимые файлы по кнопке «Добавить» </w:t>
      </w:r>
      <w:r w:rsidRPr="005C5EFA">
        <w:rPr>
          <w:rFonts w:ascii="Times New Roman" w:hAnsi="Times New Roman" w:cs="Times New Roman"/>
          <w:sz w:val="24"/>
          <w:szCs w:val="24"/>
        </w:rPr>
        <w:t xml:space="preserve">(Рисунок 12.10). </w:t>
      </w:r>
    </w:p>
    <w:p w:rsidR="001859C1" w:rsidRPr="005C5EFA" w:rsidRDefault="001859C1" w:rsidP="001859C1">
      <w:pPr>
        <w:tabs>
          <w:tab w:val="left" w:leader="hyphen" w:pos="3322"/>
        </w:tabs>
        <w:spacing w:after="0" w:line="360" w:lineRule="auto"/>
        <w:rPr>
          <w:rFonts w:ascii="Times New Roman" w:hAnsi="Times New Roman" w:cs="Times New Roman"/>
          <w:b/>
          <w:bCs/>
          <w:sz w:val="24"/>
          <w:szCs w:val="24"/>
        </w:rPr>
      </w:pPr>
      <w:r w:rsidRPr="005C5EFA">
        <w:rPr>
          <w:rFonts w:ascii="Times New Roman" w:hAnsi="Times New Roman" w:cs="Times New Roman"/>
          <w:sz w:val="24"/>
          <w:szCs w:val="24"/>
        </w:rPr>
        <w:t>При необходимости указываем срок исполнения заявки в поле Срок исполнения и ответственного</w:t>
      </w:r>
      <w:r w:rsidRPr="005C5EFA">
        <w:rPr>
          <w:rFonts w:ascii="Times New Roman" w:hAnsi="Times New Roman" w:cs="Times New Roman"/>
          <w:b/>
          <w:bCs/>
          <w:sz w:val="24"/>
          <w:szCs w:val="24"/>
        </w:rPr>
        <w:t>. После каждого изменения в готовой заявке следует ее повторно сохранить и провести.</w:t>
      </w:r>
    </w:p>
    <w:p w:rsidR="001859C1" w:rsidRPr="0091523B" w:rsidRDefault="001859C1" w:rsidP="001859C1">
      <w:pPr>
        <w:tabs>
          <w:tab w:val="left" w:leader="hyphen" w:pos="3322"/>
        </w:tabs>
        <w:spacing w:line="360" w:lineRule="auto"/>
        <w:rPr>
          <w:rFonts w:cstheme="minorHAnsi"/>
          <w:b/>
          <w:sz w:val="20"/>
          <w:szCs w:val="20"/>
        </w:rPr>
      </w:pPr>
      <w:r w:rsidRPr="0091523B">
        <w:rPr>
          <w:rFonts w:cstheme="minorHAnsi"/>
          <w:b/>
          <w:noProof/>
          <w:sz w:val="20"/>
          <w:szCs w:val="20"/>
        </w:rPr>
        <w:drawing>
          <wp:inline distT="0" distB="0" distL="0" distR="0">
            <wp:extent cx="6106795" cy="1192530"/>
            <wp:effectExtent l="0" t="0" r="0" b="0"/>
            <wp:docPr id="28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6795" cy="1192530"/>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12.10 – Добавление файлов, установка срока и ответственного</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Готовую заявку можно согласовать, устанавливаем флажок «Согласовано», система автоматически заполнит дату рассмотрения (текущая дата установки флажка) и информацию о пользователе, который согласовал Заявку (текущий пользователь, который установил флажок) (Рисунок 12.11).</w:t>
      </w:r>
    </w:p>
    <w:p w:rsidR="001859C1" w:rsidRPr="0091523B" w:rsidRDefault="001859C1" w:rsidP="001859C1">
      <w:pPr>
        <w:tabs>
          <w:tab w:val="left" w:leader="hyphen" w:pos="3322"/>
        </w:tabs>
        <w:spacing w:after="0" w:line="360" w:lineRule="auto"/>
        <w:jc w:val="center"/>
        <w:rPr>
          <w:rFonts w:cstheme="minorHAnsi"/>
          <w:sz w:val="24"/>
          <w:szCs w:val="24"/>
        </w:rPr>
      </w:pPr>
      <w:r w:rsidRPr="0091523B">
        <w:rPr>
          <w:rFonts w:cstheme="minorHAnsi"/>
          <w:noProof/>
          <w:sz w:val="24"/>
          <w:szCs w:val="24"/>
        </w:rPr>
        <w:lastRenderedPageBreak/>
        <w:drawing>
          <wp:inline distT="0" distB="0" distL="0" distR="0">
            <wp:extent cx="5170275" cy="4362450"/>
            <wp:effectExtent l="0" t="0" r="0" b="0"/>
            <wp:docPr id="2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6"/>
                    <a:srcRect/>
                    <a:stretch>
                      <a:fillRect/>
                    </a:stretch>
                  </pic:blipFill>
                  <pic:spPr bwMode="auto">
                    <a:xfrm>
                      <a:off x="0" y="0"/>
                      <a:ext cx="5189484" cy="4378658"/>
                    </a:xfrm>
                    <a:prstGeom prst="rect">
                      <a:avLst/>
                    </a:prstGeom>
                    <a:noFill/>
                    <a:ln w="9525">
                      <a:noFill/>
                      <a:miter lim="800000"/>
                      <a:headEnd/>
                      <a:tailEnd/>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12.11 – Согласование заявки</w:t>
      </w:r>
    </w:p>
    <w:p w:rsidR="005C5EFA" w:rsidRPr="000815D0" w:rsidRDefault="005C5EFA" w:rsidP="001859C1">
      <w:pPr>
        <w:tabs>
          <w:tab w:val="left" w:leader="hyphen" w:pos="3322"/>
        </w:tabs>
        <w:spacing w:after="0" w:line="360" w:lineRule="auto"/>
        <w:jc w:val="center"/>
        <w:rPr>
          <w:rFonts w:cstheme="minorHAnsi"/>
          <w:b/>
          <w:sz w:val="20"/>
          <w:szCs w:val="20"/>
        </w:rPr>
      </w:pPr>
    </w:p>
    <w:p w:rsidR="001859C1" w:rsidRPr="005C5EFA" w:rsidRDefault="001859C1" w:rsidP="001859C1">
      <w:pPr>
        <w:tabs>
          <w:tab w:val="left" w:leader="hyphen" w:pos="3322"/>
        </w:tabs>
        <w:spacing w:after="0" w:line="360" w:lineRule="auto"/>
        <w:rPr>
          <w:rFonts w:ascii="Times New Roman" w:hAnsi="Times New Roman" w:cs="Times New Roman"/>
          <w:sz w:val="24"/>
          <w:szCs w:val="24"/>
        </w:rPr>
      </w:pPr>
      <w:r w:rsidRPr="005C5EFA">
        <w:rPr>
          <w:rFonts w:ascii="Times New Roman" w:hAnsi="Times New Roman" w:cs="Times New Roman"/>
          <w:sz w:val="24"/>
          <w:szCs w:val="24"/>
        </w:rPr>
        <w:t>Нажимаем кнопку «Провести и закрыть», в общем списке согласованная заявка подсвечивается зелёным.</w:t>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noProof/>
          <w:sz w:val="24"/>
          <w:szCs w:val="24"/>
        </w:rPr>
        <w:drawing>
          <wp:inline distT="0" distB="0" distL="0" distR="0">
            <wp:extent cx="5819775" cy="2514600"/>
            <wp:effectExtent l="0" t="0" r="0" b="0"/>
            <wp:docPr id="28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r="1282" b="12871"/>
                    <a:stretch/>
                  </pic:blipFill>
                  <pic:spPr bwMode="auto">
                    <a:xfrm>
                      <a:off x="0" y="0"/>
                      <a:ext cx="5836976" cy="25220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12.12 – Список заявок</w:t>
      </w:r>
    </w:p>
    <w:p w:rsidR="001859C1" w:rsidRPr="005C5EFA" w:rsidRDefault="001859C1" w:rsidP="001859C1">
      <w:pPr>
        <w:tabs>
          <w:tab w:val="left" w:leader="hyphen" w:pos="3322"/>
        </w:tabs>
        <w:spacing w:line="360" w:lineRule="auto"/>
        <w:jc w:val="both"/>
        <w:rPr>
          <w:rFonts w:ascii="Times New Roman" w:hAnsi="Times New Roman" w:cs="Times New Roman"/>
          <w:bCs/>
          <w:sz w:val="24"/>
          <w:szCs w:val="24"/>
        </w:rPr>
      </w:pPr>
      <w:r w:rsidRPr="005C5EFA">
        <w:rPr>
          <w:rFonts w:ascii="Times New Roman" w:hAnsi="Times New Roman" w:cs="Times New Roman"/>
          <w:bCs/>
          <w:sz w:val="24"/>
          <w:szCs w:val="24"/>
        </w:rPr>
        <w:t>После создания документ можно распечатать, в системе поддерживается редактирование печатной формы. Для того, чтобы распечатать документ необходимо нажать на кнопку «Печать». Откроется окно для предварительного просмотра.</w:t>
      </w:r>
    </w:p>
    <w:p w:rsidR="001859C1" w:rsidRDefault="001859C1" w:rsidP="001859C1">
      <w:pPr>
        <w:tabs>
          <w:tab w:val="left" w:leader="hyphen" w:pos="3322"/>
        </w:tabs>
        <w:spacing w:line="360" w:lineRule="auto"/>
        <w:jc w:val="center"/>
        <w:rPr>
          <w:rFonts w:cstheme="minorHAnsi"/>
          <w:bCs/>
          <w:sz w:val="24"/>
          <w:szCs w:val="24"/>
        </w:rPr>
      </w:pPr>
      <w:r>
        <w:rPr>
          <w:rFonts w:cstheme="minorHAnsi"/>
          <w:bCs/>
          <w:noProof/>
          <w:sz w:val="24"/>
          <w:szCs w:val="24"/>
        </w:rPr>
        <w:lastRenderedPageBreak/>
        <w:drawing>
          <wp:inline distT="0" distB="0" distL="0" distR="0">
            <wp:extent cx="3748631" cy="4805916"/>
            <wp:effectExtent l="0" t="0" r="4445" b="0"/>
            <wp:docPr id="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6852" cy="4842096"/>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3</w:t>
      </w:r>
      <w:r w:rsidRPr="0091523B">
        <w:rPr>
          <w:rFonts w:cstheme="minorHAnsi"/>
          <w:b/>
          <w:sz w:val="20"/>
          <w:szCs w:val="20"/>
        </w:rPr>
        <w:t xml:space="preserve"> – </w:t>
      </w:r>
      <w:r>
        <w:rPr>
          <w:rFonts w:cstheme="minorHAnsi"/>
          <w:b/>
          <w:sz w:val="20"/>
          <w:szCs w:val="20"/>
        </w:rPr>
        <w:t>Печать заявки</w:t>
      </w:r>
    </w:p>
    <w:p w:rsidR="005C5EFA" w:rsidRPr="000815D0" w:rsidRDefault="005C5EFA" w:rsidP="001859C1">
      <w:pPr>
        <w:tabs>
          <w:tab w:val="left" w:leader="hyphen" w:pos="3322"/>
        </w:tabs>
        <w:spacing w:line="360" w:lineRule="auto"/>
        <w:jc w:val="center"/>
        <w:rPr>
          <w:rFonts w:cstheme="minorHAnsi"/>
          <w:b/>
          <w:sz w:val="20"/>
          <w:szCs w:val="20"/>
        </w:rPr>
      </w:pPr>
    </w:p>
    <w:p w:rsidR="005C5EFA" w:rsidRPr="000815D0" w:rsidRDefault="005C5EFA" w:rsidP="001859C1">
      <w:pPr>
        <w:tabs>
          <w:tab w:val="left" w:leader="hyphen" w:pos="3322"/>
        </w:tabs>
        <w:spacing w:line="360" w:lineRule="auto"/>
        <w:jc w:val="center"/>
        <w:rPr>
          <w:rFonts w:cstheme="minorHAnsi"/>
          <w:b/>
          <w:sz w:val="20"/>
          <w:szCs w:val="20"/>
        </w:rPr>
      </w:pPr>
    </w:p>
    <w:p w:rsidR="001859C1" w:rsidRPr="000815D0" w:rsidRDefault="001859C1" w:rsidP="001859C1">
      <w:pPr>
        <w:pStyle w:val="3"/>
        <w:rPr>
          <w:rFonts w:asciiTheme="minorHAnsi" w:hAnsiTheme="minorHAnsi" w:cstheme="minorHAnsi"/>
          <w:b w:val="0"/>
          <w:sz w:val="32"/>
          <w:szCs w:val="32"/>
        </w:rPr>
      </w:pPr>
      <w:bookmarkStart w:id="157" w:name="_Toc170745933"/>
      <w:r w:rsidRPr="00F80A94">
        <w:rPr>
          <w:rFonts w:asciiTheme="minorHAnsi" w:hAnsiTheme="minorHAnsi" w:cstheme="minorHAnsi"/>
          <w:b w:val="0"/>
          <w:sz w:val="32"/>
          <w:szCs w:val="32"/>
        </w:rPr>
        <w:t>Шаблоны печатных форм Заявки</w:t>
      </w:r>
      <w:r>
        <w:rPr>
          <w:rFonts w:asciiTheme="minorHAnsi" w:hAnsiTheme="minorHAnsi" w:cstheme="minorHAnsi"/>
          <w:b w:val="0"/>
          <w:sz w:val="32"/>
          <w:szCs w:val="32"/>
        </w:rPr>
        <w:t>.</w:t>
      </w:r>
      <w:bookmarkEnd w:id="157"/>
    </w:p>
    <w:p w:rsidR="005C5EFA" w:rsidRPr="000815D0" w:rsidRDefault="005C5EFA" w:rsidP="005C5EFA">
      <w:pPr>
        <w:rPr>
          <w:lang w:eastAsia="zh-CN"/>
        </w:rPr>
      </w:pP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В системе можно создать неограниченное количество вариантов печатных форм для документа «Заявка». Для создания нового макета печати необходимо перейти в подсистему «Протоколы испытаний»-«НСИ»-«Шаблоны печатных форм Заявки». Откроется список шаблонов. Создадим новый по кнопке «Создать». Откроется конструктор печати. Система предложит вариант печатной формы с возможностью ее отредактировать. (Рисунок 12.14)</w:t>
      </w:r>
    </w:p>
    <w:p w:rsidR="001859C1" w:rsidRDefault="001859C1" w:rsidP="001859C1">
      <w:pPr>
        <w:tabs>
          <w:tab w:val="left" w:leader="hyphen" w:pos="3322"/>
        </w:tabs>
        <w:spacing w:after="0" w:line="360" w:lineRule="auto"/>
        <w:jc w:val="center"/>
        <w:rPr>
          <w:rFonts w:cstheme="minorHAnsi"/>
          <w:sz w:val="24"/>
          <w:szCs w:val="24"/>
        </w:rPr>
      </w:pPr>
      <w:r>
        <w:rPr>
          <w:rFonts w:cstheme="minorHAnsi"/>
          <w:noProof/>
          <w:sz w:val="24"/>
          <w:szCs w:val="24"/>
        </w:rPr>
        <w:lastRenderedPageBreak/>
        <w:drawing>
          <wp:inline distT="0" distB="0" distL="0" distR="0">
            <wp:extent cx="3923414" cy="4562226"/>
            <wp:effectExtent l="0" t="0" r="1270" b="0"/>
            <wp:docPr id="2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55353" cy="4599365"/>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4</w:t>
      </w:r>
      <w:r w:rsidRPr="0091523B">
        <w:rPr>
          <w:rFonts w:cstheme="minorHAnsi"/>
          <w:b/>
          <w:sz w:val="20"/>
          <w:szCs w:val="20"/>
        </w:rPr>
        <w:t xml:space="preserve"> – </w:t>
      </w:r>
      <w:r>
        <w:rPr>
          <w:rFonts w:cstheme="minorHAnsi"/>
          <w:b/>
          <w:sz w:val="20"/>
          <w:szCs w:val="20"/>
        </w:rPr>
        <w:t>Шаблон печатной формы заявки</w:t>
      </w:r>
    </w:p>
    <w:p w:rsidR="005C5EFA" w:rsidRPr="000815D0" w:rsidRDefault="005C5EFA" w:rsidP="001859C1">
      <w:pPr>
        <w:tabs>
          <w:tab w:val="left" w:leader="hyphen" w:pos="3322"/>
        </w:tabs>
        <w:spacing w:line="360" w:lineRule="auto"/>
        <w:jc w:val="center"/>
        <w:rPr>
          <w:rFonts w:cstheme="minorHAnsi"/>
          <w:b/>
          <w:sz w:val="20"/>
          <w:szCs w:val="20"/>
        </w:rPr>
      </w:pP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Можно изменить текст ячеек, не являющихся параметрами. Все параметры заключены в угловые скобки &lt;&gt;, что не заключено в скобки простой текст, его можно менять. После внесения изменений нужно нажать на кнопку «Записать» или «Записать и закрыть».</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Одновременно можно создать неограниченное количество печатных форм.</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При желании можно вернуться к первоначальному варианту печатной формы. Для этого нужно нажать кнопку «Заполнить из макета».</w:t>
      </w:r>
    </w:p>
    <w:p w:rsidR="001859C1" w:rsidRPr="000815D0" w:rsidRDefault="001859C1" w:rsidP="001859C1">
      <w:pPr>
        <w:tabs>
          <w:tab w:val="left" w:leader="hyphen" w:pos="3322"/>
        </w:tabs>
        <w:spacing w:after="0" w:line="360" w:lineRule="auto"/>
        <w:jc w:val="both"/>
        <w:rPr>
          <w:rFonts w:ascii="Times New Roman" w:hAnsi="Times New Roman" w:cs="Times New Roman"/>
          <w:b/>
          <w:bCs/>
          <w:sz w:val="24"/>
          <w:szCs w:val="24"/>
        </w:rPr>
      </w:pPr>
      <w:r w:rsidRPr="005C5EFA">
        <w:rPr>
          <w:rFonts w:ascii="Times New Roman" w:hAnsi="Times New Roman" w:cs="Times New Roman"/>
          <w:b/>
          <w:bCs/>
          <w:sz w:val="24"/>
          <w:szCs w:val="24"/>
        </w:rPr>
        <w:t>Осторожно, пре</w:t>
      </w:r>
      <w:r w:rsidR="005C5EFA">
        <w:rPr>
          <w:rFonts w:ascii="Times New Roman" w:hAnsi="Times New Roman" w:cs="Times New Roman"/>
          <w:b/>
          <w:bCs/>
          <w:sz w:val="24"/>
          <w:szCs w:val="24"/>
        </w:rPr>
        <w:t>дыдущий макет полностью заменит</w:t>
      </w:r>
      <w:r w:rsidRPr="005C5EFA">
        <w:rPr>
          <w:rFonts w:ascii="Times New Roman" w:hAnsi="Times New Roman" w:cs="Times New Roman"/>
          <w:b/>
          <w:bCs/>
          <w:sz w:val="24"/>
          <w:szCs w:val="24"/>
        </w:rPr>
        <w:t>ся на типовой без возможности восстановления!</w:t>
      </w:r>
    </w:p>
    <w:p w:rsidR="005C5EFA" w:rsidRPr="000815D0" w:rsidRDefault="005C5EFA" w:rsidP="001859C1">
      <w:pPr>
        <w:tabs>
          <w:tab w:val="left" w:leader="hyphen" w:pos="3322"/>
        </w:tabs>
        <w:spacing w:after="0" w:line="360" w:lineRule="auto"/>
        <w:jc w:val="both"/>
        <w:rPr>
          <w:rFonts w:ascii="Times New Roman" w:hAnsi="Times New Roman" w:cs="Times New Roman"/>
          <w:b/>
          <w:bCs/>
          <w:sz w:val="24"/>
          <w:szCs w:val="24"/>
        </w:rPr>
      </w:pPr>
    </w:p>
    <w:p w:rsidR="001859C1" w:rsidRPr="000815D0" w:rsidRDefault="001859C1" w:rsidP="001859C1">
      <w:pPr>
        <w:pStyle w:val="3"/>
        <w:spacing w:line="360" w:lineRule="auto"/>
        <w:rPr>
          <w:rFonts w:asciiTheme="minorHAnsi" w:hAnsiTheme="minorHAnsi" w:cstheme="minorHAnsi"/>
          <w:b w:val="0"/>
          <w:bCs w:val="0"/>
          <w:sz w:val="32"/>
          <w:szCs w:val="32"/>
        </w:rPr>
      </w:pPr>
      <w:bookmarkStart w:id="158" w:name="_Toc167466129"/>
      <w:bookmarkStart w:id="159" w:name="_Toc170745934"/>
      <w:r w:rsidRPr="00962F08">
        <w:rPr>
          <w:rFonts w:asciiTheme="minorHAnsi" w:hAnsiTheme="minorHAnsi" w:cstheme="minorHAnsi"/>
          <w:b w:val="0"/>
          <w:bCs w:val="0"/>
          <w:sz w:val="32"/>
          <w:szCs w:val="32"/>
        </w:rPr>
        <w:t>Создание спецификации испытаний.</w:t>
      </w:r>
      <w:bookmarkEnd w:id="158"/>
      <w:bookmarkEnd w:id="159"/>
    </w:p>
    <w:p w:rsidR="005C5EFA" w:rsidRPr="000815D0" w:rsidRDefault="005C5EFA" w:rsidP="005C5EFA">
      <w:pPr>
        <w:rPr>
          <w:lang w:eastAsia="zh-CN"/>
        </w:rPr>
      </w:pPr>
    </w:p>
    <w:p w:rsidR="001859C1" w:rsidRPr="005C5EFA" w:rsidRDefault="001859C1"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 xml:space="preserve">Спецификация испытаний – перечень определяемых характеристик для проведения испытаний. В спецификации определяется будущая печатная форма результирующего </w:t>
      </w:r>
      <w:r w:rsidRPr="005C5EFA">
        <w:rPr>
          <w:rFonts w:ascii="Times New Roman" w:hAnsi="Times New Roman" w:cs="Times New Roman"/>
          <w:sz w:val="24"/>
          <w:szCs w:val="24"/>
          <w:lang w:eastAsia="zh-CN"/>
        </w:rPr>
        <w:lastRenderedPageBreak/>
        <w:t xml:space="preserve">протокола, при необходимости можно задать перечень дополнительных реквизитов для протокола. </w:t>
      </w:r>
    </w:p>
    <w:p w:rsidR="001859C1" w:rsidRPr="005C5EFA" w:rsidRDefault="001859C1"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Создадим новую спецификацию. Для этого нужно перейти в подсистему Протоколы -Спецификации испытаний и нажать на кнопку «Создать».</w:t>
      </w:r>
    </w:p>
    <w:p w:rsidR="001859C1" w:rsidRPr="005C5EFA" w:rsidRDefault="001859C1"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 xml:space="preserve">Нужно заполнить наименование, оно вноситься от руки, может быть любым. Например, название методики, соответствующей перечню определяемых характеристик. </w:t>
      </w:r>
    </w:p>
    <w:p w:rsidR="001859C1" w:rsidRPr="005C5EFA" w:rsidRDefault="001859C1"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В поле Шаблон протокола при необходимости можно выбрать шаблон, поле необязательное для заполнения, перечень реквизитов из шаблона протокола попадут на вкладку «Дополнительные реквизиты» документа «Протокол». (Подробнее о том, как создать шаблон протокола можно ознакомиться в соответствующем разделе методического пособия).</w:t>
      </w:r>
    </w:p>
    <w:p w:rsidR="001859C1" w:rsidRPr="005C5EFA" w:rsidRDefault="001859C1" w:rsidP="001859C1">
      <w:pPr>
        <w:spacing w:after="0"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Раздел «Настройка испытаний (определяемых характеристик)» наполняем определяемыми характеристиками по кнопке «Добавить». (Как создать определяемую характеристику можно узнать в разделе «Создание определяемой характеристики» данного практического пособия.) Если в настройках определяемой характеристики указаны методики испытаний, они автоматически заполнятся в колонку «Методы испытаний», с возможностью редактировать. Для редактирования списка Методов испытаний воспользуйтесь кнопкой с тремя точками.</w:t>
      </w:r>
    </w:p>
    <w:p w:rsidR="001859C1" w:rsidRPr="0091523B" w:rsidRDefault="001859C1" w:rsidP="001859C1">
      <w:pPr>
        <w:spacing w:line="360" w:lineRule="auto"/>
        <w:jc w:val="center"/>
        <w:rPr>
          <w:rFonts w:cstheme="minorHAnsi"/>
          <w:lang w:eastAsia="zh-CN"/>
        </w:rPr>
      </w:pPr>
      <w:r w:rsidRPr="0091523B">
        <w:rPr>
          <w:rFonts w:cstheme="minorHAnsi"/>
          <w:noProof/>
        </w:rPr>
        <w:drawing>
          <wp:inline distT="0" distB="0" distL="0" distR="0">
            <wp:extent cx="4009660" cy="2138901"/>
            <wp:effectExtent l="0" t="0" r="0" b="0"/>
            <wp:docPr id="293"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9419" cy="2181447"/>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5</w:t>
      </w:r>
      <w:r w:rsidRPr="0091523B">
        <w:rPr>
          <w:rFonts w:cstheme="minorHAnsi"/>
          <w:b/>
          <w:sz w:val="20"/>
          <w:szCs w:val="20"/>
        </w:rPr>
        <w:t xml:space="preserve"> – Редактирование списка методов испытаний к определяемой характеристике в спецификации испытаний</w:t>
      </w:r>
    </w:p>
    <w:p w:rsidR="001859C1" w:rsidRPr="005C5EFA" w:rsidRDefault="001859C1"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 xml:space="preserve">Далее необходимо выбрать шаблон печатной формы будущего протокола.  В раздел «Настройка используемых форм для печати» можно добавить неограниченное количество вариантов печатных форм. </w:t>
      </w:r>
      <w:r w:rsidRPr="005C5EFA">
        <w:rPr>
          <w:rFonts w:ascii="Times New Roman" w:hAnsi="Times New Roman" w:cs="Times New Roman"/>
          <w:b/>
          <w:bCs/>
          <w:sz w:val="24"/>
          <w:szCs w:val="24"/>
          <w:lang w:eastAsia="zh-CN"/>
        </w:rPr>
        <w:t>Они будут доступны по кнопке «Печать» в документе Протокол</w:t>
      </w:r>
      <w:r w:rsidRPr="005C5EFA">
        <w:rPr>
          <w:rFonts w:ascii="Times New Roman" w:hAnsi="Times New Roman" w:cs="Times New Roman"/>
          <w:sz w:val="24"/>
          <w:szCs w:val="24"/>
          <w:lang w:eastAsia="zh-CN"/>
        </w:rPr>
        <w:t>. (Как создать печатную форму протокола можно узнать в разделе Создание печатной формы протокола).</w:t>
      </w:r>
    </w:p>
    <w:p w:rsidR="001859C1" w:rsidRPr="0091523B" w:rsidRDefault="001859C1" w:rsidP="001859C1">
      <w:pPr>
        <w:spacing w:line="360" w:lineRule="auto"/>
        <w:rPr>
          <w:rFonts w:cstheme="minorHAnsi"/>
          <w:lang w:eastAsia="zh-CN"/>
        </w:rPr>
      </w:pPr>
      <w:r w:rsidRPr="0091523B">
        <w:rPr>
          <w:rFonts w:cstheme="minorHAnsi"/>
          <w:noProof/>
        </w:rPr>
        <w:lastRenderedPageBreak/>
        <w:drawing>
          <wp:inline distT="0" distB="0" distL="0" distR="0">
            <wp:extent cx="6115050" cy="3714750"/>
            <wp:effectExtent l="0" t="0" r="0" b="0"/>
            <wp:docPr id="294"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050" cy="3714750"/>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6</w:t>
      </w:r>
      <w:r w:rsidRPr="0091523B">
        <w:rPr>
          <w:rFonts w:cstheme="minorHAnsi"/>
          <w:b/>
          <w:sz w:val="20"/>
          <w:szCs w:val="20"/>
        </w:rPr>
        <w:t xml:space="preserve"> – Спецификация испытаний</w:t>
      </w:r>
    </w:p>
    <w:p w:rsidR="005C5EFA" w:rsidRPr="000815D0" w:rsidRDefault="005C5EFA" w:rsidP="001859C1">
      <w:pPr>
        <w:tabs>
          <w:tab w:val="left" w:leader="hyphen" w:pos="3322"/>
        </w:tabs>
        <w:spacing w:line="360" w:lineRule="auto"/>
        <w:jc w:val="center"/>
        <w:rPr>
          <w:rFonts w:cstheme="minorHAnsi"/>
          <w:b/>
          <w:sz w:val="20"/>
          <w:szCs w:val="20"/>
        </w:rPr>
      </w:pPr>
    </w:p>
    <w:p w:rsidR="001859C1" w:rsidRPr="000815D0" w:rsidRDefault="001859C1" w:rsidP="001859C1">
      <w:pPr>
        <w:pStyle w:val="3"/>
        <w:tabs>
          <w:tab w:val="clear" w:pos="720"/>
          <w:tab w:val="num" w:pos="0"/>
        </w:tabs>
        <w:spacing w:line="360" w:lineRule="auto"/>
        <w:ind w:left="0" w:firstLine="0"/>
        <w:rPr>
          <w:rFonts w:asciiTheme="minorHAnsi" w:hAnsiTheme="minorHAnsi" w:cstheme="minorHAnsi"/>
          <w:b w:val="0"/>
          <w:bCs w:val="0"/>
          <w:sz w:val="32"/>
          <w:szCs w:val="32"/>
        </w:rPr>
      </w:pPr>
      <w:bookmarkStart w:id="160" w:name="_Toc167466130"/>
      <w:bookmarkStart w:id="161" w:name="_Toc170745935"/>
      <w:r w:rsidRPr="00962F08">
        <w:rPr>
          <w:rFonts w:asciiTheme="minorHAnsi" w:hAnsiTheme="minorHAnsi" w:cstheme="minorHAnsi"/>
          <w:b w:val="0"/>
          <w:bCs w:val="0"/>
          <w:sz w:val="32"/>
          <w:szCs w:val="32"/>
        </w:rPr>
        <w:t>Шаблон протокола (дополнительные реквизиты для документа Протокол).</w:t>
      </w:r>
      <w:bookmarkEnd w:id="160"/>
      <w:bookmarkEnd w:id="161"/>
    </w:p>
    <w:p w:rsidR="005C5EFA" w:rsidRPr="000815D0" w:rsidRDefault="005C5EFA" w:rsidP="005C5EFA">
      <w:pPr>
        <w:rPr>
          <w:lang w:eastAsia="zh-CN"/>
        </w:rPr>
      </w:pPr>
    </w:p>
    <w:p w:rsidR="001859C1" w:rsidRPr="005C5EFA" w:rsidRDefault="005C5EFA" w:rsidP="001859C1">
      <w:pPr>
        <w:spacing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Для того</w:t>
      </w:r>
      <w:r w:rsidR="001859C1" w:rsidRPr="005C5EFA">
        <w:rPr>
          <w:rFonts w:ascii="Times New Roman" w:hAnsi="Times New Roman" w:cs="Times New Roman"/>
          <w:sz w:val="24"/>
          <w:szCs w:val="24"/>
          <w:lang w:eastAsia="zh-CN"/>
        </w:rPr>
        <w:t xml:space="preserve"> чтобы создать шаблон протокола нужно перейти в подсистему «Протоколы испытаний»</w:t>
      </w:r>
      <w:r w:rsidRPr="005C5EFA">
        <w:rPr>
          <w:rFonts w:ascii="Times New Roman" w:hAnsi="Times New Roman" w:cs="Times New Roman"/>
          <w:sz w:val="24"/>
          <w:szCs w:val="24"/>
          <w:lang w:eastAsia="zh-CN"/>
        </w:rPr>
        <w:t xml:space="preserve"> </w:t>
      </w:r>
      <w:r w:rsidR="001859C1" w:rsidRPr="005C5EFA">
        <w:rPr>
          <w:rFonts w:ascii="Times New Roman" w:hAnsi="Times New Roman" w:cs="Times New Roman"/>
          <w:sz w:val="24"/>
          <w:szCs w:val="24"/>
          <w:lang w:eastAsia="zh-CN"/>
        </w:rPr>
        <w:t>-</w:t>
      </w:r>
      <w:r w:rsidRPr="005C5EFA">
        <w:rPr>
          <w:rFonts w:ascii="Times New Roman" w:hAnsi="Times New Roman" w:cs="Times New Roman"/>
          <w:sz w:val="24"/>
          <w:szCs w:val="24"/>
          <w:lang w:eastAsia="zh-CN"/>
        </w:rPr>
        <w:t xml:space="preserve"> </w:t>
      </w:r>
      <w:r w:rsidR="001859C1" w:rsidRPr="005C5EFA">
        <w:rPr>
          <w:rFonts w:ascii="Times New Roman" w:hAnsi="Times New Roman" w:cs="Times New Roman"/>
          <w:sz w:val="24"/>
          <w:szCs w:val="24"/>
          <w:lang w:eastAsia="zh-CN"/>
        </w:rPr>
        <w:t>«Проведение испытаний» -</w:t>
      </w:r>
      <w:r w:rsidRPr="005C5EFA">
        <w:rPr>
          <w:rFonts w:ascii="Times New Roman" w:hAnsi="Times New Roman" w:cs="Times New Roman"/>
          <w:sz w:val="24"/>
          <w:szCs w:val="24"/>
          <w:lang w:eastAsia="zh-CN"/>
        </w:rPr>
        <w:t xml:space="preserve"> </w:t>
      </w:r>
      <w:r w:rsidR="001859C1" w:rsidRPr="005C5EFA">
        <w:rPr>
          <w:rFonts w:ascii="Times New Roman" w:hAnsi="Times New Roman" w:cs="Times New Roman"/>
          <w:sz w:val="24"/>
          <w:szCs w:val="24"/>
          <w:lang w:eastAsia="zh-CN"/>
        </w:rPr>
        <w:t xml:space="preserve">«Шаблоны протоколов». Откроется список шаблонов для документа протокол. В шаблон можно добавить перечень дополнительных реквизитов для добавления в документ «Протокол». Создадим новый шаблон по кнопке «Создать». Вносим наименование и в табличную часть добавляем реквизиты из справочника, система позволяет создать новый и определить реквизиту различные типы данных – число, строка, дата, ссылочный тип. (Как создать новый реквизит можно ознакомиться в соответствующем разделе методического пособия). </w:t>
      </w:r>
    </w:p>
    <w:p w:rsidR="001859C1" w:rsidRPr="0091523B" w:rsidRDefault="001859C1" w:rsidP="001859C1">
      <w:pPr>
        <w:spacing w:after="0"/>
        <w:jc w:val="center"/>
        <w:rPr>
          <w:rFonts w:cstheme="minorHAnsi"/>
          <w:lang w:eastAsia="zh-CN"/>
        </w:rPr>
      </w:pPr>
      <w:r w:rsidRPr="0091523B">
        <w:rPr>
          <w:rFonts w:cstheme="minorHAnsi"/>
          <w:noProof/>
        </w:rPr>
        <w:lastRenderedPageBreak/>
        <w:drawing>
          <wp:inline distT="0" distB="0" distL="0" distR="0">
            <wp:extent cx="4626442" cy="2570672"/>
            <wp:effectExtent l="0" t="0" r="0" b="0"/>
            <wp:docPr id="295"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54282" cy="2586141"/>
                    </a:xfrm>
                    <a:prstGeom prst="rect">
                      <a:avLst/>
                    </a:prstGeom>
                    <a:noFill/>
                    <a:ln>
                      <a:noFill/>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7</w:t>
      </w:r>
      <w:r w:rsidRPr="0091523B">
        <w:rPr>
          <w:rFonts w:cstheme="minorHAnsi"/>
          <w:b/>
          <w:sz w:val="20"/>
          <w:szCs w:val="20"/>
        </w:rPr>
        <w:t xml:space="preserve"> – Шаблон протокола</w:t>
      </w:r>
    </w:p>
    <w:p w:rsidR="005C5EFA" w:rsidRPr="000815D0" w:rsidRDefault="005C5EFA" w:rsidP="001859C1">
      <w:pPr>
        <w:tabs>
          <w:tab w:val="left" w:leader="hyphen" w:pos="3322"/>
        </w:tabs>
        <w:spacing w:after="0" w:line="360" w:lineRule="auto"/>
        <w:jc w:val="center"/>
        <w:rPr>
          <w:rFonts w:cstheme="minorHAnsi"/>
          <w:b/>
          <w:sz w:val="20"/>
          <w:szCs w:val="20"/>
        </w:rPr>
      </w:pPr>
    </w:p>
    <w:p w:rsidR="001859C1" w:rsidRPr="005C5EFA" w:rsidRDefault="001859C1" w:rsidP="001859C1">
      <w:pPr>
        <w:spacing w:after="0" w:line="360" w:lineRule="auto"/>
        <w:jc w:val="both"/>
        <w:rPr>
          <w:rFonts w:ascii="Times New Roman" w:hAnsi="Times New Roman" w:cs="Times New Roman"/>
          <w:sz w:val="24"/>
          <w:szCs w:val="24"/>
          <w:lang w:eastAsia="zh-CN"/>
        </w:rPr>
      </w:pPr>
      <w:r w:rsidRPr="005C5EFA">
        <w:rPr>
          <w:rFonts w:ascii="Times New Roman" w:hAnsi="Times New Roman" w:cs="Times New Roman"/>
          <w:sz w:val="24"/>
          <w:szCs w:val="24"/>
          <w:lang w:eastAsia="zh-CN"/>
        </w:rPr>
        <w:t>При создании протокола из списка по кнопке «Создать» система предложит выбрать шаблон, а также мы можем указать шаблон в спецификации испытаний, при создании на основании документа «Заявка» или «Задание на испытание» система автоматически определит шаблон из спецификации. Реквизиты из шаблона отобразятся во вкладке «Группа дополнительные реквизиты» в документе «Протокол». (Рисунок 12.18)</w:t>
      </w:r>
    </w:p>
    <w:p w:rsidR="001859C1" w:rsidRPr="0091523B" w:rsidRDefault="001859C1" w:rsidP="001859C1">
      <w:pPr>
        <w:jc w:val="center"/>
        <w:rPr>
          <w:rFonts w:cstheme="minorHAnsi"/>
          <w:lang w:eastAsia="zh-CN"/>
        </w:rPr>
      </w:pPr>
      <w:r w:rsidRPr="0091523B">
        <w:rPr>
          <w:rFonts w:cstheme="minorHAnsi"/>
          <w:noProof/>
        </w:rPr>
        <w:drawing>
          <wp:inline distT="0" distB="0" distL="0" distR="0">
            <wp:extent cx="4343234" cy="4428908"/>
            <wp:effectExtent l="0" t="0" r="635" b="0"/>
            <wp:docPr id="297"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70596" cy="4456810"/>
                    </a:xfrm>
                    <a:prstGeom prst="rect">
                      <a:avLst/>
                    </a:prstGeom>
                    <a:noFill/>
                    <a:ln>
                      <a:noFill/>
                    </a:ln>
                  </pic:spPr>
                </pic:pic>
              </a:graphicData>
            </a:graphic>
          </wp:inline>
        </w:drawing>
      </w:r>
    </w:p>
    <w:p w:rsidR="001859C1" w:rsidRPr="0091523B"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8</w:t>
      </w:r>
      <w:r w:rsidRPr="0091523B">
        <w:rPr>
          <w:rFonts w:cstheme="minorHAnsi"/>
          <w:b/>
          <w:sz w:val="20"/>
          <w:szCs w:val="20"/>
        </w:rPr>
        <w:t xml:space="preserve"> – Группа дополнительные реквизиты</w:t>
      </w:r>
    </w:p>
    <w:p w:rsidR="001859C1" w:rsidRPr="0091523B" w:rsidRDefault="001859C1" w:rsidP="001859C1">
      <w:pPr>
        <w:jc w:val="center"/>
        <w:rPr>
          <w:rFonts w:cstheme="minorHAnsi"/>
          <w:lang w:eastAsia="zh-CN"/>
        </w:rPr>
      </w:pPr>
    </w:p>
    <w:p w:rsidR="001859C1" w:rsidRPr="005C5EFA" w:rsidRDefault="001859C1" w:rsidP="001859C1">
      <w:pPr>
        <w:tabs>
          <w:tab w:val="left" w:leader="hyphen" w:pos="3322"/>
        </w:tabs>
        <w:spacing w:after="0" w:line="360" w:lineRule="auto"/>
        <w:rPr>
          <w:rFonts w:ascii="Times New Roman" w:hAnsi="Times New Roman" w:cs="Times New Roman"/>
          <w:bCs/>
          <w:i/>
          <w:iCs/>
          <w:sz w:val="24"/>
          <w:szCs w:val="24"/>
        </w:rPr>
      </w:pPr>
      <w:r w:rsidRPr="005C5EFA">
        <w:rPr>
          <w:rFonts w:ascii="Times New Roman" w:hAnsi="Times New Roman" w:cs="Times New Roman"/>
          <w:bCs/>
          <w:sz w:val="24"/>
          <w:szCs w:val="24"/>
        </w:rPr>
        <w:lastRenderedPageBreak/>
        <w:t>В колонке «Значение по умолчанию» можно внести текст, он автоматически будет заполняться в поле данного реквизита при создании документа «Протокол» с возможностью отредактировать. (Рисунок 12.19).</w:t>
      </w:r>
      <w:r w:rsidRPr="005C5EFA">
        <w:rPr>
          <w:rFonts w:ascii="Times New Roman" w:hAnsi="Times New Roman" w:cs="Times New Roman"/>
          <w:bCs/>
          <w:i/>
          <w:iCs/>
          <w:sz w:val="24"/>
          <w:szCs w:val="24"/>
        </w:rPr>
        <w:t>Но для этого тип данных у реквизита обязательно должен быть «Строка».</w:t>
      </w:r>
    </w:p>
    <w:p w:rsidR="001859C1" w:rsidRPr="0091523B" w:rsidRDefault="001859C1" w:rsidP="001859C1">
      <w:pPr>
        <w:jc w:val="center"/>
        <w:rPr>
          <w:rFonts w:cstheme="minorHAnsi"/>
          <w:lang w:eastAsia="zh-CN"/>
        </w:rPr>
      </w:pPr>
      <w:r w:rsidRPr="0091523B">
        <w:rPr>
          <w:rFonts w:cstheme="minorHAnsi"/>
          <w:noProof/>
        </w:rPr>
        <w:drawing>
          <wp:inline distT="0" distB="0" distL="0" distR="0">
            <wp:extent cx="6116320" cy="3295015"/>
            <wp:effectExtent l="0" t="0" r="0" b="0"/>
            <wp:docPr id="298"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3295015"/>
                    </a:xfrm>
                    <a:prstGeom prst="rect">
                      <a:avLst/>
                    </a:prstGeom>
                    <a:noFill/>
                    <a:ln>
                      <a:noFill/>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12.1</w:t>
      </w:r>
      <w:r>
        <w:rPr>
          <w:rFonts w:cstheme="minorHAnsi"/>
          <w:b/>
          <w:sz w:val="20"/>
          <w:szCs w:val="20"/>
        </w:rPr>
        <w:t>9</w:t>
      </w:r>
      <w:r w:rsidRPr="0091523B">
        <w:rPr>
          <w:rFonts w:cstheme="minorHAnsi"/>
          <w:b/>
          <w:sz w:val="20"/>
          <w:szCs w:val="20"/>
        </w:rPr>
        <w:t xml:space="preserve"> – Значение по умолчанию</w:t>
      </w:r>
    </w:p>
    <w:p w:rsidR="005C5EFA" w:rsidRPr="000815D0" w:rsidRDefault="005C5EFA" w:rsidP="001859C1">
      <w:pPr>
        <w:tabs>
          <w:tab w:val="left" w:leader="hyphen" w:pos="3322"/>
        </w:tabs>
        <w:spacing w:after="0" w:line="360" w:lineRule="auto"/>
        <w:jc w:val="center"/>
        <w:rPr>
          <w:rFonts w:cstheme="minorHAnsi"/>
          <w:b/>
          <w:sz w:val="20"/>
          <w:szCs w:val="20"/>
        </w:rPr>
      </w:pPr>
    </w:p>
    <w:p w:rsidR="001859C1" w:rsidRPr="000815D0" w:rsidRDefault="001859C1" w:rsidP="001859C1">
      <w:pPr>
        <w:pStyle w:val="3"/>
        <w:spacing w:line="360" w:lineRule="auto"/>
        <w:rPr>
          <w:rFonts w:asciiTheme="minorHAnsi" w:hAnsiTheme="minorHAnsi" w:cstheme="minorHAnsi"/>
          <w:b w:val="0"/>
          <w:bCs w:val="0"/>
          <w:sz w:val="32"/>
          <w:szCs w:val="32"/>
        </w:rPr>
      </w:pPr>
      <w:bookmarkStart w:id="162" w:name="_Toc167466131"/>
      <w:bookmarkStart w:id="163" w:name="_Toc170745936"/>
      <w:r w:rsidRPr="00962F08">
        <w:rPr>
          <w:rFonts w:asciiTheme="minorHAnsi" w:hAnsiTheme="minorHAnsi" w:cstheme="minorHAnsi"/>
          <w:b w:val="0"/>
          <w:bCs w:val="0"/>
          <w:sz w:val="32"/>
          <w:szCs w:val="32"/>
        </w:rPr>
        <w:t>Задание на испытание.</w:t>
      </w:r>
      <w:bookmarkEnd w:id="162"/>
      <w:bookmarkEnd w:id="163"/>
    </w:p>
    <w:p w:rsidR="005C5EFA" w:rsidRPr="000815D0" w:rsidRDefault="005C5EFA" w:rsidP="005C5EFA">
      <w:pPr>
        <w:rPr>
          <w:lang w:eastAsia="zh-CN"/>
        </w:rPr>
      </w:pPr>
    </w:p>
    <w:p w:rsidR="001859C1" w:rsidRPr="005C5EFA" w:rsidRDefault="001859C1" w:rsidP="001859C1">
      <w:pPr>
        <w:spacing w:line="360" w:lineRule="auto"/>
        <w:rPr>
          <w:rFonts w:ascii="Times New Roman" w:hAnsi="Times New Roman" w:cs="Times New Roman"/>
          <w:sz w:val="24"/>
          <w:szCs w:val="24"/>
          <w:lang w:eastAsia="zh-CN"/>
        </w:rPr>
      </w:pPr>
      <w:r w:rsidRPr="005C5EFA">
        <w:rPr>
          <w:rFonts w:ascii="Times New Roman" w:hAnsi="Times New Roman" w:cs="Times New Roman"/>
          <w:sz w:val="24"/>
          <w:szCs w:val="24"/>
          <w:lang w:eastAsia="zh-CN"/>
        </w:rPr>
        <w:t>Документ определяет сроки проведения испытаний, ответственных, через документ «Задание на испытания» мы переходим непосредственно к самим испытаниям.</w:t>
      </w:r>
    </w:p>
    <w:p w:rsidR="001859C1" w:rsidRPr="005C5EFA" w:rsidRDefault="001859C1" w:rsidP="001859C1">
      <w:pPr>
        <w:tabs>
          <w:tab w:val="left" w:leader="hyphen" w:pos="3322"/>
        </w:tabs>
        <w:spacing w:line="360" w:lineRule="auto"/>
        <w:rPr>
          <w:rFonts w:ascii="Times New Roman" w:hAnsi="Times New Roman" w:cs="Times New Roman"/>
          <w:sz w:val="24"/>
          <w:szCs w:val="24"/>
        </w:rPr>
      </w:pPr>
      <w:r w:rsidRPr="005C5EFA">
        <w:rPr>
          <w:rFonts w:ascii="Times New Roman" w:hAnsi="Times New Roman" w:cs="Times New Roman"/>
          <w:sz w:val="24"/>
          <w:szCs w:val="24"/>
        </w:rPr>
        <w:t>Документ «Задание на испытание» в системе можно создать двумя способами:</w:t>
      </w:r>
    </w:p>
    <w:p w:rsidR="001859C1" w:rsidRPr="005C5EFA" w:rsidRDefault="001859C1" w:rsidP="001859C1">
      <w:pPr>
        <w:tabs>
          <w:tab w:val="left" w:leader="hyphen" w:pos="3322"/>
        </w:tabs>
        <w:spacing w:line="360" w:lineRule="auto"/>
        <w:rPr>
          <w:rFonts w:ascii="Times New Roman" w:hAnsi="Times New Roman" w:cs="Times New Roman"/>
          <w:sz w:val="24"/>
          <w:szCs w:val="24"/>
        </w:rPr>
      </w:pPr>
      <w:r w:rsidRPr="005C5EFA">
        <w:rPr>
          <w:rFonts w:ascii="Times New Roman" w:hAnsi="Times New Roman" w:cs="Times New Roman"/>
          <w:sz w:val="24"/>
          <w:szCs w:val="24"/>
        </w:rPr>
        <w:t xml:space="preserve"> 1) Переходим в раздел «Протоколы испытаний» - «Проведение испытаний» - «Задания на испытания», по кнопке «Создать» создаём новый документ.</w:t>
      </w:r>
    </w:p>
    <w:p w:rsidR="001859C1" w:rsidRPr="005C5EFA" w:rsidRDefault="001859C1" w:rsidP="001859C1">
      <w:pPr>
        <w:tabs>
          <w:tab w:val="left" w:leader="hyphen" w:pos="3322"/>
        </w:tabs>
        <w:spacing w:line="360" w:lineRule="auto"/>
        <w:rPr>
          <w:rFonts w:ascii="Times New Roman" w:hAnsi="Times New Roman" w:cs="Times New Roman"/>
          <w:sz w:val="24"/>
          <w:szCs w:val="24"/>
        </w:rPr>
      </w:pPr>
      <w:r w:rsidRPr="005C5EFA">
        <w:rPr>
          <w:rFonts w:ascii="Times New Roman" w:hAnsi="Times New Roman" w:cs="Times New Roman"/>
          <w:sz w:val="24"/>
          <w:szCs w:val="24"/>
        </w:rPr>
        <w:t xml:space="preserve"> 2) На основании ранее созданного документа «Заявка». Рассмотрим далее этот вариант.</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В документе «Заявка» нажимаем на кнопку «Создать на основании», выбираем из списка «Задание на испытания».</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При необходимости можно создать документ «Задание на испытания» по определенным объектам заявки. Для этого следует отметить нужные объекты флажком (Рисунок 12.20).</w:t>
      </w:r>
    </w:p>
    <w:p w:rsidR="001859C1" w:rsidRPr="0091523B" w:rsidRDefault="001859C1" w:rsidP="001859C1">
      <w:pPr>
        <w:tabs>
          <w:tab w:val="left" w:leader="hyphen" w:pos="3322"/>
        </w:tabs>
        <w:spacing w:line="360" w:lineRule="auto"/>
        <w:jc w:val="both"/>
        <w:rPr>
          <w:rFonts w:cstheme="minorHAnsi"/>
          <w:sz w:val="24"/>
          <w:szCs w:val="24"/>
        </w:rPr>
      </w:pPr>
      <w:r w:rsidRPr="0091523B">
        <w:rPr>
          <w:rFonts w:cstheme="minorHAnsi"/>
          <w:noProof/>
          <w:sz w:val="24"/>
          <w:szCs w:val="24"/>
        </w:rPr>
        <w:lastRenderedPageBreak/>
        <w:drawing>
          <wp:inline distT="0" distB="0" distL="0" distR="0">
            <wp:extent cx="6115050" cy="4629150"/>
            <wp:effectExtent l="0" t="0" r="0" b="0"/>
            <wp:docPr id="29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050" cy="4629150"/>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20</w:t>
      </w:r>
      <w:r w:rsidRPr="0091523B">
        <w:rPr>
          <w:rFonts w:cstheme="minorHAnsi"/>
          <w:b/>
          <w:sz w:val="20"/>
          <w:szCs w:val="20"/>
        </w:rPr>
        <w:t xml:space="preserve"> – Создание документа «Задание на испытание» на основании документа «Заявка»</w:t>
      </w:r>
    </w:p>
    <w:p w:rsidR="005C5EFA" w:rsidRPr="000815D0" w:rsidRDefault="005C5EFA" w:rsidP="001859C1">
      <w:pPr>
        <w:tabs>
          <w:tab w:val="left" w:leader="hyphen" w:pos="3322"/>
        </w:tabs>
        <w:spacing w:line="360" w:lineRule="auto"/>
        <w:jc w:val="center"/>
        <w:rPr>
          <w:rFonts w:cstheme="minorHAnsi"/>
          <w:b/>
          <w:sz w:val="20"/>
          <w:szCs w:val="20"/>
        </w:rPr>
      </w:pP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При создании на основании все пересекающиеся данные документа «Задание на испытания» с документом «Заявка» система подгрузит автоматически. В том случае, если документ создается по кнопке «Добавить» из списка, данные необходимо будет внести самостоятельно.</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В верхней табличной части указываются объекты испытаний, они автоматически заполняться из заявки.  </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В нижней табличной части «Проведение испытаний» подгружается перечень определяемых характеристик из спецификации испытаний или в случае, если мы создаем документ «Задание на испытание» на основании документа «Заявка», то перечень определяемых характеристик из нижней табличной части документа-основания «Заявка».</w:t>
      </w:r>
    </w:p>
    <w:p w:rsidR="001859C1" w:rsidRPr="005C5EFA" w:rsidRDefault="001859C1" w:rsidP="001859C1">
      <w:pPr>
        <w:tabs>
          <w:tab w:val="left" w:leader="hyphen" w:pos="3322"/>
        </w:tabs>
        <w:spacing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Обратите внимание, при проведении испытаний по нескольким объектам испытаний, в нижней табличной части «Проведение испытаний» документа «Задание на испытания» </w:t>
      </w:r>
      <w:r w:rsidRPr="005C5EFA">
        <w:rPr>
          <w:rFonts w:ascii="Times New Roman" w:hAnsi="Times New Roman" w:cs="Times New Roman"/>
          <w:sz w:val="24"/>
          <w:szCs w:val="24"/>
        </w:rPr>
        <w:lastRenderedPageBreak/>
        <w:t>отображаются определяемые характеристики в соответствии с выбранным объектом. Для отображения необходимо встать на нужный объект в верхней табличной части.</w:t>
      </w:r>
    </w:p>
    <w:p w:rsidR="001859C1" w:rsidRPr="0091523B" w:rsidRDefault="001859C1" w:rsidP="001859C1">
      <w:pPr>
        <w:tabs>
          <w:tab w:val="left" w:leader="hyphen" w:pos="3322"/>
        </w:tabs>
        <w:spacing w:line="360" w:lineRule="auto"/>
        <w:jc w:val="both"/>
        <w:rPr>
          <w:rFonts w:cstheme="minorHAnsi"/>
          <w:sz w:val="24"/>
          <w:szCs w:val="24"/>
        </w:rPr>
      </w:pPr>
      <w:r w:rsidRPr="0091523B">
        <w:rPr>
          <w:rFonts w:cstheme="minorHAnsi"/>
          <w:noProof/>
          <w:sz w:val="24"/>
          <w:szCs w:val="24"/>
        </w:rPr>
        <w:drawing>
          <wp:inline distT="0" distB="0" distL="0" distR="0">
            <wp:extent cx="6120765" cy="2463165"/>
            <wp:effectExtent l="0" t="0" r="0" b="0"/>
            <wp:docPr id="300"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765" cy="2463165"/>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21</w:t>
      </w:r>
      <w:r w:rsidRPr="0091523B">
        <w:rPr>
          <w:rFonts w:cstheme="minorHAnsi"/>
          <w:b/>
          <w:sz w:val="20"/>
          <w:szCs w:val="20"/>
        </w:rPr>
        <w:t xml:space="preserve"> – Документ «Задание на испытания» заполнился на основании документа «Заявка»</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Продолжим заполнение документа. После того, как объект добавлен следует указать серию и шифры.</w:t>
      </w:r>
    </w:p>
    <w:p w:rsidR="001859C1" w:rsidRPr="005C5EFA" w:rsidRDefault="001859C1" w:rsidP="001859C1">
      <w:pPr>
        <w:tabs>
          <w:tab w:val="left" w:leader="hyphen" w:pos="3322"/>
        </w:tabs>
        <w:spacing w:after="0" w:line="360" w:lineRule="auto"/>
        <w:jc w:val="both"/>
        <w:rPr>
          <w:rFonts w:ascii="Times New Roman" w:hAnsi="Times New Roman" w:cs="Times New Roman"/>
          <w:sz w:val="24"/>
          <w:szCs w:val="24"/>
        </w:rPr>
      </w:pPr>
      <w:r w:rsidRPr="005C5EFA">
        <w:rPr>
          <w:rFonts w:ascii="Times New Roman" w:hAnsi="Times New Roman" w:cs="Times New Roman"/>
          <w:sz w:val="24"/>
          <w:szCs w:val="24"/>
        </w:rPr>
        <w:t xml:space="preserve"> В системе возможен учет серий, это поле необязательно для заполнения, при необходимости следует подобрать номер серии из соответствующего справочника. Далее указываются шифры проб, которые будут задействованы на испытаниях по данному заданию. В поле «Шифры» нужно указать один или несколько шифров. Воспользуйтесь подбором для выбора нужных шифров (Рисунок 12.22).</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drawing>
          <wp:inline distT="0" distB="0" distL="0" distR="0">
            <wp:extent cx="6115050" cy="2781300"/>
            <wp:effectExtent l="0" t="0" r="0" b="0"/>
            <wp:docPr id="30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050" cy="2781300"/>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2</w:t>
      </w:r>
      <w:r w:rsidRPr="0091523B">
        <w:rPr>
          <w:rFonts w:cstheme="minorHAnsi"/>
          <w:b/>
          <w:sz w:val="20"/>
          <w:szCs w:val="20"/>
        </w:rPr>
        <w:t xml:space="preserve"> – Подбор шифров в задание на испытания</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Выбираем из списка нужные нам номера, а при нажатии кнопки «Перенести в документ» отобранные шифры перенесутся в документ.</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4200525" cy="3624753"/>
            <wp:effectExtent l="0" t="0" r="0" b="0"/>
            <wp:docPr id="302"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29989" cy="3650178"/>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3</w:t>
      </w:r>
      <w:r w:rsidRPr="0091523B">
        <w:rPr>
          <w:rFonts w:cstheme="minorHAnsi"/>
          <w:b/>
          <w:sz w:val="20"/>
          <w:szCs w:val="20"/>
        </w:rPr>
        <w:t xml:space="preserve"> – Подбор шифров в задание на испытания</w:t>
      </w:r>
    </w:p>
    <w:p w:rsidR="001859C1" w:rsidRPr="00A95E67" w:rsidRDefault="001859C1" w:rsidP="001859C1">
      <w:pPr>
        <w:tabs>
          <w:tab w:val="left" w:leader="hyphen" w:pos="3322"/>
        </w:tabs>
        <w:spacing w:line="360" w:lineRule="auto"/>
        <w:jc w:val="both"/>
        <w:rPr>
          <w:rFonts w:ascii="Times New Roman" w:hAnsi="Times New Roman" w:cs="Times New Roman"/>
          <w:i/>
          <w:iCs/>
          <w:sz w:val="24"/>
          <w:szCs w:val="24"/>
        </w:rPr>
      </w:pPr>
      <w:r w:rsidRPr="00A95E67">
        <w:rPr>
          <w:rFonts w:ascii="Times New Roman" w:hAnsi="Times New Roman" w:cs="Times New Roman"/>
          <w:i/>
          <w:iCs/>
          <w:sz w:val="24"/>
          <w:szCs w:val="24"/>
        </w:rPr>
        <w:t>Выбранные шифры можно будет указать при заполнении предопределенного реквизита «№ пробы» в документе «Испытание» при условии, что такой реквизит добавлен в шаблон документа.</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Далее необходимо указать срок испытаний в соответствующем поле и ответственного в поле «Назначенное лицо».</w:t>
      </w:r>
    </w:p>
    <w:p w:rsidR="001859C1" w:rsidRPr="00A95E67" w:rsidRDefault="001859C1" w:rsidP="001859C1">
      <w:pPr>
        <w:tabs>
          <w:tab w:val="left" w:leader="hyphen" w:pos="3322"/>
        </w:tabs>
        <w:spacing w:after="0" w:line="360" w:lineRule="auto"/>
        <w:jc w:val="both"/>
        <w:rPr>
          <w:rFonts w:ascii="Times New Roman" w:hAnsi="Times New Roman" w:cs="Times New Roman"/>
          <w:sz w:val="24"/>
          <w:szCs w:val="24"/>
        </w:rPr>
      </w:pPr>
      <w:r w:rsidRPr="00A95E67">
        <w:rPr>
          <w:rFonts w:ascii="Times New Roman" w:hAnsi="Times New Roman" w:cs="Times New Roman"/>
          <w:sz w:val="24"/>
          <w:szCs w:val="24"/>
        </w:rPr>
        <w:t xml:space="preserve">При выборе ответственного система произведет проверку данного сотрудника на допуск к испытаниям по выбранным методикам. При выявлении несоответствий выведется оповещение с перечислением сотрудников и необходимых допусков (подробнее о том, как настроить допуск можно ознакомиться в разделе «Персонал»). </w:t>
      </w:r>
    </w:p>
    <w:p w:rsidR="001859C1" w:rsidRPr="00A95E67" w:rsidRDefault="001859C1" w:rsidP="001859C1">
      <w:pPr>
        <w:tabs>
          <w:tab w:val="left" w:leader="hyphen" w:pos="3322"/>
        </w:tabs>
        <w:spacing w:after="0" w:line="360" w:lineRule="auto"/>
        <w:jc w:val="both"/>
        <w:rPr>
          <w:rFonts w:ascii="Times New Roman" w:hAnsi="Times New Roman" w:cs="Times New Roman"/>
          <w:sz w:val="24"/>
          <w:szCs w:val="24"/>
        </w:rPr>
      </w:pPr>
      <w:r w:rsidRPr="00A95E67">
        <w:rPr>
          <w:rFonts w:ascii="Times New Roman" w:hAnsi="Times New Roman" w:cs="Times New Roman"/>
          <w:sz w:val="24"/>
          <w:szCs w:val="24"/>
        </w:rPr>
        <w:t>В документе Задание на испытание можно назначить ответственного за все испытания, так как описывалось выше, а также на каждое испытание можно назначить разных ответственных сотрудников. В этом случае в нижней табличной части необходимо выбрать назначенных лиц напротив нужных испытаний. Система аналогичным образом произведет проверку на допуск по каждому.</w:t>
      </w:r>
    </w:p>
    <w:p w:rsidR="001859C1" w:rsidRPr="0091523B" w:rsidRDefault="001859C1" w:rsidP="001859C1">
      <w:pPr>
        <w:tabs>
          <w:tab w:val="left" w:leader="hyphen" w:pos="3322"/>
        </w:tabs>
        <w:spacing w:after="0" w:line="360" w:lineRule="auto"/>
        <w:jc w:val="both"/>
        <w:rPr>
          <w:rFonts w:cstheme="minorHAnsi"/>
          <w:sz w:val="24"/>
          <w:szCs w:val="24"/>
        </w:rPr>
      </w:pPr>
      <w:r w:rsidRPr="0091523B">
        <w:rPr>
          <w:rFonts w:cstheme="minorHAnsi"/>
          <w:noProof/>
          <w:sz w:val="24"/>
          <w:szCs w:val="24"/>
        </w:rPr>
        <w:lastRenderedPageBreak/>
        <w:drawing>
          <wp:inline distT="0" distB="0" distL="0" distR="0">
            <wp:extent cx="6105525" cy="2419350"/>
            <wp:effectExtent l="0" t="0" r="0" b="0"/>
            <wp:docPr id="303"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5525" cy="2419350"/>
                    </a:xfrm>
                    <a:prstGeom prst="rect">
                      <a:avLst/>
                    </a:prstGeom>
                    <a:noFill/>
                    <a:ln>
                      <a:noFill/>
                    </a:ln>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4</w:t>
      </w:r>
      <w:r w:rsidRPr="0091523B">
        <w:rPr>
          <w:rFonts w:cstheme="minorHAnsi"/>
          <w:b/>
          <w:sz w:val="20"/>
          <w:szCs w:val="20"/>
        </w:rPr>
        <w:t xml:space="preserve"> – Проверка сотрудников на наличие допуска </w:t>
      </w:r>
    </w:p>
    <w:p w:rsidR="00A95E67" w:rsidRPr="000815D0" w:rsidRDefault="00A95E67" w:rsidP="001859C1">
      <w:pPr>
        <w:tabs>
          <w:tab w:val="left" w:leader="hyphen" w:pos="3322"/>
        </w:tabs>
        <w:spacing w:after="0" w:line="360" w:lineRule="auto"/>
        <w:jc w:val="center"/>
        <w:rPr>
          <w:rFonts w:cstheme="minorHAnsi"/>
          <w:b/>
          <w:sz w:val="20"/>
          <w:szCs w:val="20"/>
        </w:rPr>
      </w:pPr>
    </w:p>
    <w:p w:rsidR="001859C1" w:rsidRPr="00A95E67" w:rsidRDefault="001859C1" w:rsidP="001859C1">
      <w:pPr>
        <w:tabs>
          <w:tab w:val="left" w:leader="hyphen" w:pos="3322"/>
        </w:tabs>
        <w:spacing w:after="0" w:line="360" w:lineRule="auto"/>
        <w:jc w:val="both"/>
        <w:rPr>
          <w:rFonts w:ascii="Times New Roman" w:hAnsi="Times New Roman" w:cs="Times New Roman"/>
          <w:sz w:val="24"/>
          <w:szCs w:val="24"/>
        </w:rPr>
      </w:pPr>
      <w:r w:rsidRPr="00A95E67">
        <w:rPr>
          <w:rFonts w:ascii="Times New Roman" w:hAnsi="Times New Roman" w:cs="Times New Roman"/>
          <w:sz w:val="24"/>
          <w:szCs w:val="24"/>
        </w:rPr>
        <w:t>После того, как документ «Задание на испытания» заполнен, необходимо его провести. После этого из документа «Задание на испытания» станут доступны для редактирования документы «Испытание» (Рисунок 12.25).</w:t>
      </w:r>
    </w:p>
    <w:p w:rsidR="001859C1" w:rsidRPr="0091523B" w:rsidRDefault="001859C1" w:rsidP="001859C1">
      <w:pPr>
        <w:tabs>
          <w:tab w:val="left" w:leader="hyphen" w:pos="3322"/>
        </w:tabs>
        <w:spacing w:line="360" w:lineRule="auto"/>
        <w:jc w:val="both"/>
        <w:rPr>
          <w:rFonts w:cstheme="minorHAnsi"/>
          <w:sz w:val="24"/>
          <w:szCs w:val="24"/>
        </w:rPr>
      </w:pPr>
      <w:r w:rsidRPr="0091523B">
        <w:rPr>
          <w:rFonts w:cstheme="minorHAnsi"/>
          <w:noProof/>
          <w:sz w:val="24"/>
          <w:szCs w:val="24"/>
        </w:rPr>
        <w:drawing>
          <wp:inline distT="0" distB="0" distL="0" distR="0">
            <wp:extent cx="6107430" cy="2422525"/>
            <wp:effectExtent l="0" t="0" r="0" b="0"/>
            <wp:docPr id="304"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7430" cy="2422525"/>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5</w:t>
      </w:r>
      <w:r w:rsidRPr="0091523B">
        <w:rPr>
          <w:rFonts w:cstheme="minorHAnsi"/>
          <w:b/>
          <w:sz w:val="20"/>
          <w:szCs w:val="20"/>
        </w:rPr>
        <w:t xml:space="preserve"> – Приступаем к испытаниям</w:t>
      </w:r>
    </w:p>
    <w:p w:rsidR="001859C1" w:rsidRPr="00A95E67" w:rsidRDefault="001859C1" w:rsidP="001859C1">
      <w:pPr>
        <w:tabs>
          <w:tab w:val="left" w:leader="hyphen" w:pos="3322"/>
        </w:tabs>
        <w:spacing w:after="0" w:line="360" w:lineRule="auto"/>
        <w:jc w:val="both"/>
        <w:rPr>
          <w:rFonts w:ascii="Times New Roman" w:hAnsi="Times New Roman" w:cs="Times New Roman"/>
          <w:bCs/>
          <w:sz w:val="24"/>
          <w:szCs w:val="24"/>
        </w:rPr>
      </w:pPr>
      <w:r w:rsidRPr="00A95E67">
        <w:rPr>
          <w:rFonts w:ascii="Times New Roman" w:hAnsi="Times New Roman" w:cs="Times New Roman"/>
          <w:bCs/>
          <w:sz w:val="24"/>
          <w:szCs w:val="24"/>
        </w:rPr>
        <w:t>После проведения испытания по выбранной определяемой характеристике, напротив определяемой характеристики появиться значок зеленой галки и статус примет значение «Выполнено», если значка нет, значит испытание еще не создано или редактируется. После того, как все испытания по выбранному объекту испытаний проведены, система автоматически поменяет статус в табличной части с объектами испытаний на «Выполнено». Система автоматически поменяет статус документа на «Выполнено» сразу после того, как испытания по всем объектам задания перейдут в статус «Выполнено» (</w:t>
      </w:r>
      <w:r w:rsidRPr="00A95E67">
        <w:rPr>
          <w:rFonts w:ascii="Times New Roman" w:hAnsi="Times New Roman" w:cs="Times New Roman"/>
          <w:sz w:val="24"/>
          <w:szCs w:val="24"/>
        </w:rPr>
        <w:t>Рисунок 12.26</w:t>
      </w:r>
      <w:r w:rsidRPr="00A95E67">
        <w:rPr>
          <w:rFonts w:ascii="Times New Roman" w:hAnsi="Times New Roman" w:cs="Times New Roman"/>
          <w:bCs/>
          <w:sz w:val="24"/>
          <w:szCs w:val="24"/>
        </w:rPr>
        <w:t xml:space="preserve">). </w:t>
      </w:r>
    </w:p>
    <w:p w:rsidR="001859C1" w:rsidRPr="0091523B" w:rsidRDefault="001859C1" w:rsidP="001859C1">
      <w:pPr>
        <w:tabs>
          <w:tab w:val="left" w:leader="hyphen" w:pos="3322"/>
        </w:tabs>
        <w:spacing w:line="360" w:lineRule="auto"/>
        <w:jc w:val="both"/>
        <w:rPr>
          <w:rFonts w:cstheme="minorHAnsi"/>
          <w:bCs/>
          <w:sz w:val="24"/>
          <w:szCs w:val="24"/>
        </w:rPr>
      </w:pPr>
      <w:r w:rsidRPr="0091523B">
        <w:rPr>
          <w:rFonts w:cstheme="minorHAnsi"/>
          <w:bCs/>
          <w:noProof/>
          <w:sz w:val="24"/>
          <w:szCs w:val="24"/>
        </w:rPr>
        <w:lastRenderedPageBreak/>
        <w:drawing>
          <wp:inline distT="0" distB="0" distL="0" distR="0">
            <wp:extent cx="6114415" cy="2497455"/>
            <wp:effectExtent l="0" t="0" r="0" b="0"/>
            <wp:docPr id="305"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4415" cy="2497455"/>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6</w:t>
      </w:r>
      <w:r w:rsidRPr="0091523B">
        <w:rPr>
          <w:rFonts w:cstheme="minorHAnsi"/>
          <w:b/>
          <w:sz w:val="20"/>
          <w:szCs w:val="20"/>
        </w:rPr>
        <w:t xml:space="preserve"> – Статусы документа «Задание на испытания»</w:t>
      </w:r>
    </w:p>
    <w:p w:rsidR="001859C1" w:rsidRPr="000815D0" w:rsidRDefault="001859C1" w:rsidP="001859C1">
      <w:pPr>
        <w:tabs>
          <w:tab w:val="left" w:leader="hyphen" w:pos="3322"/>
        </w:tabs>
        <w:spacing w:after="0" w:line="360" w:lineRule="auto"/>
        <w:jc w:val="both"/>
        <w:rPr>
          <w:rFonts w:ascii="Times New Roman" w:hAnsi="Times New Roman" w:cs="Times New Roman"/>
          <w:bCs/>
          <w:i/>
          <w:iCs/>
          <w:sz w:val="24"/>
          <w:szCs w:val="24"/>
        </w:rPr>
      </w:pPr>
      <w:r w:rsidRPr="00A95E67">
        <w:rPr>
          <w:rFonts w:ascii="Times New Roman" w:hAnsi="Times New Roman" w:cs="Times New Roman"/>
          <w:bCs/>
          <w:i/>
          <w:iCs/>
          <w:sz w:val="24"/>
          <w:szCs w:val="24"/>
        </w:rPr>
        <w:t>Статус документа «Задание на испытания» при необходимости можно поменять вручную.</w:t>
      </w:r>
    </w:p>
    <w:p w:rsidR="00A95E67" w:rsidRPr="000815D0" w:rsidRDefault="00A95E67" w:rsidP="001859C1">
      <w:pPr>
        <w:tabs>
          <w:tab w:val="left" w:leader="hyphen" w:pos="3322"/>
        </w:tabs>
        <w:spacing w:after="0" w:line="360" w:lineRule="auto"/>
        <w:jc w:val="both"/>
        <w:rPr>
          <w:rFonts w:ascii="Times New Roman" w:hAnsi="Times New Roman" w:cs="Times New Roman"/>
          <w:bCs/>
          <w:i/>
          <w:iCs/>
          <w:sz w:val="24"/>
          <w:szCs w:val="24"/>
        </w:rPr>
      </w:pPr>
    </w:p>
    <w:p w:rsidR="00A95E67" w:rsidRPr="000815D0" w:rsidRDefault="00A95E67" w:rsidP="001859C1">
      <w:pPr>
        <w:tabs>
          <w:tab w:val="left" w:leader="hyphen" w:pos="3322"/>
        </w:tabs>
        <w:spacing w:after="0" w:line="360" w:lineRule="auto"/>
        <w:jc w:val="both"/>
        <w:rPr>
          <w:rFonts w:ascii="Times New Roman" w:hAnsi="Times New Roman" w:cs="Times New Roman"/>
          <w:bCs/>
          <w:i/>
          <w:iCs/>
          <w:sz w:val="24"/>
          <w:szCs w:val="24"/>
        </w:rPr>
      </w:pPr>
    </w:p>
    <w:p w:rsidR="001859C1" w:rsidRPr="00962F08" w:rsidRDefault="001859C1" w:rsidP="001859C1">
      <w:pPr>
        <w:pStyle w:val="3"/>
        <w:spacing w:line="360" w:lineRule="auto"/>
        <w:rPr>
          <w:rFonts w:asciiTheme="minorHAnsi" w:hAnsiTheme="minorHAnsi" w:cstheme="minorHAnsi"/>
          <w:b w:val="0"/>
          <w:bCs w:val="0"/>
          <w:sz w:val="32"/>
          <w:szCs w:val="32"/>
        </w:rPr>
      </w:pPr>
      <w:bookmarkStart w:id="164" w:name="_Toc167466132"/>
      <w:bookmarkStart w:id="165" w:name="_Toc170745937"/>
      <w:r w:rsidRPr="00962F08">
        <w:rPr>
          <w:rFonts w:asciiTheme="minorHAnsi" w:hAnsiTheme="minorHAnsi" w:cstheme="minorHAnsi"/>
          <w:b w:val="0"/>
          <w:bCs w:val="0"/>
          <w:sz w:val="32"/>
          <w:szCs w:val="32"/>
        </w:rPr>
        <w:t>Испытание.</w:t>
      </w:r>
      <w:bookmarkEnd w:id="164"/>
      <w:bookmarkEnd w:id="165"/>
    </w:p>
    <w:p w:rsidR="001859C1" w:rsidRPr="00A95E67" w:rsidRDefault="001859C1" w:rsidP="001859C1">
      <w:pPr>
        <w:tabs>
          <w:tab w:val="left" w:leader="hyphen" w:pos="3322"/>
        </w:tabs>
        <w:spacing w:after="0" w:line="360" w:lineRule="auto"/>
        <w:jc w:val="both"/>
        <w:rPr>
          <w:rFonts w:ascii="Times New Roman" w:hAnsi="Times New Roman" w:cs="Times New Roman"/>
          <w:bCs/>
          <w:sz w:val="24"/>
          <w:szCs w:val="24"/>
        </w:rPr>
      </w:pPr>
      <w:r w:rsidRPr="00A95E67">
        <w:rPr>
          <w:rFonts w:ascii="Times New Roman" w:hAnsi="Times New Roman" w:cs="Times New Roman"/>
          <w:bCs/>
          <w:sz w:val="24"/>
          <w:szCs w:val="24"/>
        </w:rPr>
        <w:t xml:space="preserve">Документ испытание создается автоматически из документа «Задание на испытание». Для этого необходимо двойным кликом по необходимой определяемой характеристике перейти к испытанию. Откроется новый документ. После проведения он будет храниться в системе. </w:t>
      </w:r>
      <w:r w:rsidRPr="00A95E67">
        <w:rPr>
          <w:rFonts w:ascii="Times New Roman" w:hAnsi="Times New Roman" w:cs="Times New Roman"/>
          <w:bCs/>
          <w:sz w:val="24"/>
          <w:szCs w:val="24"/>
          <w:u w:val="single"/>
        </w:rPr>
        <w:t>Перейти к испытанию возможно только через документ «Задание на испытание».</w:t>
      </w:r>
    </w:p>
    <w:p w:rsidR="001859C1" w:rsidRPr="0091523B" w:rsidRDefault="001859C1" w:rsidP="001859C1">
      <w:pPr>
        <w:tabs>
          <w:tab w:val="left" w:leader="hyphen" w:pos="3322"/>
        </w:tabs>
        <w:spacing w:after="0" w:line="360" w:lineRule="auto"/>
        <w:jc w:val="center"/>
        <w:rPr>
          <w:rFonts w:cstheme="minorHAnsi"/>
          <w:b/>
          <w:sz w:val="20"/>
          <w:szCs w:val="20"/>
          <w:lang w:val="en-US"/>
        </w:rPr>
      </w:pPr>
      <w:r w:rsidRPr="0091523B">
        <w:rPr>
          <w:rFonts w:cstheme="minorHAnsi"/>
          <w:b/>
          <w:noProof/>
          <w:sz w:val="20"/>
          <w:szCs w:val="20"/>
        </w:rPr>
        <w:drawing>
          <wp:inline distT="0" distB="0" distL="0" distR="0">
            <wp:extent cx="5501165" cy="3474720"/>
            <wp:effectExtent l="0" t="0" r="4445" b="0"/>
            <wp:docPr id="306"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1629" cy="3493962"/>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7</w:t>
      </w:r>
      <w:r w:rsidRPr="0091523B">
        <w:rPr>
          <w:rFonts w:cstheme="minorHAnsi"/>
          <w:b/>
          <w:sz w:val="20"/>
          <w:szCs w:val="20"/>
        </w:rPr>
        <w:t xml:space="preserve"> - Испытание</w:t>
      </w:r>
    </w:p>
    <w:p w:rsidR="001859C1" w:rsidRPr="00A95E67" w:rsidRDefault="001859C1" w:rsidP="001859C1">
      <w:pPr>
        <w:tabs>
          <w:tab w:val="left" w:leader="hyphen" w:pos="3322"/>
        </w:tabs>
        <w:spacing w:line="360" w:lineRule="auto"/>
        <w:rPr>
          <w:rFonts w:ascii="Times New Roman" w:hAnsi="Times New Roman" w:cs="Times New Roman"/>
          <w:sz w:val="24"/>
          <w:szCs w:val="24"/>
        </w:rPr>
      </w:pPr>
      <w:r w:rsidRPr="00A95E67">
        <w:rPr>
          <w:rFonts w:ascii="Times New Roman" w:hAnsi="Times New Roman" w:cs="Times New Roman"/>
          <w:sz w:val="24"/>
          <w:szCs w:val="24"/>
        </w:rPr>
        <w:lastRenderedPageBreak/>
        <w:t xml:space="preserve">Документ «Испытание» настраивается по шаблону. </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В табличную часть по кнопке «Добавить» пользователь может указать данные, если вносимые данные пользователе будут попадать под условия выполнения, система подсветит данное поле зелёным цветом (Рисунок 12.28)., условия выполнения можно настроить на каждое поле испытания в шаблоне испытания.</w:t>
      </w:r>
    </w:p>
    <w:p w:rsidR="001859C1" w:rsidRPr="0091523B" w:rsidRDefault="001859C1" w:rsidP="001859C1">
      <w:pPr>
        <w:tabs>
          <w:tab w:val="left" w:leader="hyphen" w:pos="3322"/>
        </w:tabs>
        <w:spacing w:line="360" w:lineRule="auto"/>
        <w:rPr>
          <w:rFonts w:cstheme="minorHAnsi"/>
          <w:b/>
          <w:sz w:val="20"/>
          <w:szCs w:val="20"/>
        </w:rPr>
      </w:pPr>
      <w:r w:rsidRPr="0091523B">
        <w:rPr>
          <w:rFonts w:cstheme="minorHAnsi"/>
          <w:b/>
          <w:noProof/>
          <w:sz w:val="20"/>
          <w:szCs w:val="20"/>
        </w:rPr>
        <w:drawing>
          <wp:inline distT="0" distB="0" distL="0" distR="0">
            <wp:extent cx="6120238" cy="4063041"/>
            <wp:effectExtent l="0" t="0" r="0" b="0"/>
            <wp:docPr id="3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3"/>
                    <a:srcRect b="12169"/>
                    <a:stretch/>
                  </pic:blipFill>
                  <pic:spPr bwMode="auto">
                    <a:xfrm>
                      <a:off x="0" y="0"/>
                      <a:ext cx="6120765" cy="40633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859C1" w:rsidRPr="000815D0" w:rsidRDefault="001859C1" w:rsidP="001859C1">
      <w:pPr>
        <w:tabs>
          <w:tab w:val="left" w:leader="hyphen" w:pos="3322"/>
        </w:tabs>
        <w:spacing w:after="0" w:line="360" w:lineRule="auto"/>
        <w:jc w:val="center"/>
        <w:rPr>
          <w:rFonts w:cstheme="minorHAnsi"/>
          <w:b/>
          <w:sz w:val="20"/>
          <w:szCs w:val="20"/>
        </w:rPr>
      </w:pPr>
      <w:r w:rsidRPr="0091523B">
        <w:rPr>
          <w:rFonts w:cstheme="minorHAnsi"/>
          <w:b/>
          <w:sz w:val="20"/>
          <w:szCs w:val="20"/>
        </w:rPr>
        <w:t>Рисунок 12.2</w:t>
      </w:r>
      <w:r>
        <w:rPr>
          <w:rFonts w:cstheme="minorHAnsi"/>
          <w:b/>
          <w:sz w:val="20"/>
          <w:szCs w:val="20"/>
        </w:rPr>
        <w:t>8</w:t>
      </w:r>
      <w:r w:rsidRPr="0091523B">
        <w:rPr>
          <w:rFonts w:cstheme="minorHAnsi"/>
          <w:b/>
          <w:sz w:val="20"/>
          <w:szCs w:val="20"/>
        </w:rPr>
        <w:t xml:space="preserve"> – Заполненный документ «Испытание»</w:t>
      </w:r>
    </w:p>
    <w:p w:rsidR="00A95E67" w:rsidRPr="000815D0" w:rsidRDefault="00A95E67" w:rsidP="001859C1">
      <w:pPr>
        <w:tabs>
          <w:tab w:val="left" w:leader="hyphen" w:pos="3322"/>
        </w:tabs>
        <w:spacing w:after="0" w:line="360" w:lineRule="auto"/>
        <w:jc w:val="center"/>
        <w:rPr>
          <w:rFonts w:cstheme="minorHAnsi"/>
          <w:b/>
          <w:sz w:val="20"/>
          <w:szCs w:val="20"/>
        </w:rPr>
      </w:pPr>
    </w:p>
    <w:p w:rsidR="001859C1" w:rsidRPr="000815D0" w:rsidRDefault="001859C1" w:rsidP="001859C1">
      <w:pPr>
        <w:tabs>
          <w:tab w:val="left" w:leader="hyphen" w:pos="3322"/>
        </w:tabs>
        <w:spacing w:after="0" w:line="360" w:lineRule="auto"/>
        <w:rPr>
          <w:rFonts w:ascii="Times New Roman" w:hAnsi="Times New Roman" w:cs="Times New Roman"/>
          <w:sz w:val="24"/>
          <w:szCs w:val="24"/>
        </w:rPr>
      </w:pPr>
      <w:r w:rsidRPr="00A95E67">
        <w:rPr>
          <w:rFonts w:ascii="Times New Roman" w:hAnsi="Times New Roman" w:cs="Times New Roman"/>
          <w:sz w:val="24"/>
          <w:szCs w:val="24"/>
        </w:rPr>
        <w:t>По кнопке «Провести и закрыть» сохраняем документ в системе. (Подробнее о том, как создать шаблон испытания можно ознакомиться в разделе «Создание определяемой характеристики»)</w:t>
      </w:r>
    </w:p>
    <w:p w:rsidR="00A95E67" w:rsidRPr="000815D0" w:rsidRDefault="00A95E67" w:rsidP="001859C1">
      <w:pPr>
        <w:tabs>
          <w:tab w:val="left" w:leader="hyphen" w:pos="3322"/>
        </w:tabs>
        <w:spacing w:after="0" w:line="360" w:lineRule="auto"/>
        <w:rPr>
          <w:rFonts w:ascii="Times New Roman" w:hAnsi="Times New Roman" w:cs="Times New Roman"/>
          <w:sz w:val="24"/>
          <w:szCs w:val="24"/>
        </w:rPr>
      </w:pPr>
    </w:p>
    <w:p w:rsidR="001859C1" w:rsidRPr="000815D0" w:rsidRDefault="001859C1" w:rsidP="001859C1">
      <w:pPr>
        <w:pStyle w:val="3"/>
        <w:spacing w:after="0" w:line="360" w:lineRule="auto"/>
        <w:rPr>
          <w:rFonts w:asciiTheme="minorHAnsi" w:hAnsiTheme="minorHAnsi" w:cstheme="minorHAnsi"/>
          <w:b w:val="0"/>
          <w:sz w:val="32"/>
          <w:szCs w:val="32"/>
        </w:rPr>
      </w:pPr>
      <w:bookmarkStart w:id="166" w:name="_Toc167466134"/>
      <w:bookmarkStart w:id="167" w:name="_Toc170745938"/>
      <w:r w:rsidRPr="0091523B">
        <w:rPr>
          <w:rFonts w:asciiTheme="minorHAnsi" w:hAnsiTheme="minorHAnsi" w:cstheme="minorHAnsi"/>
          <w:b w:val="0"/>
          <w:sz w:val="32"/>
          <w:szCs w:val="32"/>
        </w:rPr>
        <w:t>Протокол.</w:t>
      </w:r>
      <w:bookmarkEnd w:id="166"/>
      <w:bookmarkEnd w:id="167"/>
    </w:p>
    <w:p w:rsidR="00A95E67" w:rsidRPr="000815D0" w:rsidRDefault="00A95E67" w:rsidP="00A95E67">
      <w:pPr>
        <w:rPr>
          <w:lang w:eastAsia="zh-CN"/>
        </w:rPr>
      </w:pPr>
    </w:p>
    <w:p w:rsidR="001859C1" w:rsidRPr="00A95E67" w:rsidRDefault="001859C1" w:rsidP="001859C1">
      <w:pPr>
        <w:tabs>
          <w:tab w:val="left" w:leader="hyphen" w:pos="3322"/>
        </w:tabs>
        <w:spacing w:after="0" w:line="360" w:lineRule="auto"/>
        <w:jc w:val="both"/>
        <w:rPr>
          <w:rFonts w:ascii="Times New Roman" w:hAnsi="Times New Roman" w:cs="Times New Roman"/>
          <w:sz w:val="24"/>
          <w:szCs w:val="24"/>
        </w:rPr>
      </w:pPr>
      <w:r w:rsidRPr="00A95E67">
        <w:rPr>
          <w:rFonts w:ascii="Times New Roman" w:hAnsi="Times New Roman" w:cs="Times New Roman"/>
          <w:sz w:val="24"/>
          <w:szCs w:val="24"/>
        </w:rPr>
        <w:t>Документ протокол собирает информацию о проведенных ранее отборе, приеме пробы, используемом оборудовании, применяемых методиках, измерениях, испытаниях с возможностью формирования печатной формы с результатами. Протокол можно сохранить и подписать электронной подписью, отправить по электронной почте.</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Протокол может быть создан в системе различными способами:</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lastRenderedPageBreak/>
        <w:t>- самостоятельно из списка протоколов по кнопке «Создать»,</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 на основании документа «Заявка»,</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 на основании документа «Задание на испытания. Этот вариант рассмотрим для примера.</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 xml:space="preserve"> Ранее нами в системе был создан документ «Задание на испытания», на основании данного документа создадим документ «Протокол». </w:t>
      </w:r>
    </w:p>
    <w:p w:rsidR="001859C1" w:rsidRPr="00A95E67" w:rsidRDefault="001859C1" w:rsidP="001859C1">
      <w:pPr>
        <w:tabs>
          <w:tab w:val="left" w:leader="hyphen" w:pos="3322"/>
        </w:tabs>
        <w:spacing w:line="360" w:lineRule="auto"/>
        <w:jc w:val="both"/>
        <w:rPr>
          <w:rFonts w:ascii="Times New Roman" w:hAnsi="Times New Roman" w:cs="Times New Roman"/>
          <w:b/>
          <w:bCs/>
          <w:sz w:val="24"/>
          <w:szCs w:val="24"/>
        </w:rPr>
      </w:pPr>
      <w:r w:rsidRPr="00A95E67">
        <w:rPr>
          <w:rFonts w:ascii="Times New Roman" w:hAnsi="Times New Roman" w:cs="Times New Roman"/>
          <w:b/>
          <w:bCs/>
          <w:sz w:val="24"/>
          <w:szCs w:val="24"/>
        </w:rPr>
        <w:t>Обратите внимание, создание протокола на основании документа «Задание на испытания» возможно лишь в том случае, если статус документа «Задание на испытания» - «Выполнено»!</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Протокол можно создать как на каждый Объект испытания по отдельности, так и один общий Протокол на несколько Объектов испытаний. Для этого необходимо отметить нужные объекты, по умолчанию отобраны все объекты в списке (Рисунок 12.29). Далее нужно нажать кнопку «Создать на основании» и выбрать «Протокол».</w:t>
      </w:r>
    </w:p>
    <w:p w:rsidR="001859C1" w:rsidRPr="0091523B" w:rsidRDefault="001859C1" w:rsidP="001859C1">
      <w:pPr>
        <w:tabs>
          <w:tab w:val="left" w:leader="hyphen" w:pos="3322"/>
        </w:tabs>
        <w:spacing w:line="360" w:lineRule="auto"/>
        <w:jc w:val="both"/>
        <w:rPr>
          <w:rFonts w:cstheme="minorHAnsi"/>
          <w:sz w:val="24"/>
          <w:szCs w:val="24"/>
        </w:rPr>
      </w:pPr>
      <w:r w:rsidRPr="0091523B">
        <w:rPr>
          <w:rFonts w:cstheme="minorHAnsi"/>
          <w:noProof/>
          <w:sz w:val="24"/>
          <w:szCs w:val="24"/>
        </w:rPr>
        <w:drawing>
          <wp:inline distT="0" distB="0" distL="0" distR="0">
            <wp:extent cx="6108065" cy="2728595"/>
            <wp:effectExtent l="0" t="0" r="0" b="0"/>
            <wp:docPr id="308"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8065" cy="2728595"/>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29</w:t>
      </w:r>
      <w:r w:rsidRPr="0091523B">
        <w:rPr>
          <w:rFonts w:cstheme="minorHAnsi"/>
          <w:b/>
          <w:sz w:val="20"/>
          <w:szCs w:val="20"/>
        </w:rPr>
        <w:t xml:space="preserve"> – Создание документа «Протокол» на основании документа «Задание на испытания»</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В системе сформируется новый документ. Данные автоматически подтянуться из «Задания на испытание» и из «Испытаний». Автоматически присвоиться номер протокола в соответствии с настройками нумерации. (Подробнее о том, как настроить автонумерацию для протоколов в соответствующем разделе данного методического пособия).</w:t>
      </w:r>
    </w:p>
    <w:p w:rsidR="001859C1" w:rsidRPr="0091523B" w:rsidRDefault="001859C1" w:rsidP="001859C1">
      <w:pPr>
        <w:tabs>
          <w:tab w:val="left" w:leader="hyphen" w:pos="3322"/>
        </w:tabs>
        <w:spacing w:line="360" w:lineRule="auto"/>
        <w:jc w:val="center"/>
        <w:rPr>
          <w:rFonts w:cstheme="minorHAnsi"/>
        </w:rPr>
      </w:pPr>
      <w:r w:rsidRPr="0091523B">
        <w:rPr>
          <w:rFonts w:cstheme="minorHAnsi"/>
          <w:noProof/>
        </w:rPr>
        <w:lastRenderedPageBreak/>
        <w:drawing>
          <wp:inline distT="0" distB="0" distL="0" distR="0">
            <wp:extent cx="5176625" cy="3623095"/>
            <wp:effectExtent l="0" t="0" r="5080" b="0"/>
            <wp:docPr id="309"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93527" cy="3634924"/>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0</w:t>
      </w:r>
      <w:r w:rsidRPr="0091523B">
        <w:rPr>
          <w:rFonts w:cstheme="minorHAnsi"/>
          <w:b/>
          <w:sz w:val="20"/>
          <w:szCs w:val="20"/>
        </w:rPr>
        <w:t xml:space="preserve"> – Документ «Протокол»</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В протокол автоматически подтягивается информация о Определяемых характеристиках, если в испытаниях были указаны условия, данные также подтянутся в Протокол, а также можно указать вручную на каждую Определяемую характеристику. По кнопке «Печать Протокола» можно вывести документ на печать, печатные формы можно настроить (Рисунок 12.31).</w:t>
      </w:r>
    </w:p>
    <w:p w:rsidR="001859C1" w:rsidRPr="0091523B" w:rsidRDefault="001859C1" w:rsidP="001859C1">
      <w:pPr>
        <w:tabs>
          <w:tab w:val="left" w:leader="hyphen" w:pos="3322"/>
        </w:tabs>
        <w:spacing w:line="360" w:lineRule="auto"/>
        <w:jc w:val="center"/>
        <w:rPr>
          <w:rFonts w:cstheme="minorHAnsi"/>
          <w:sz w:val="24"/>
          <w:szCs w:val="24"/>
        </w:rPr>
      </w:pPr>
      <w:r w:rsidRPr="0091523B">
        <w:rPr>
          <w:rFonts w:cstheme="minorHAnsi"/>
          <w:noProof/>
          <w:sz w:val="24"/>
          <w:szCs w:val="24"/>
        </w:rPr>
        <w:lastRenderedPageBreak/>
        <w:drawing>
          <wp:inline distT="0" distB="0" distL="0" distR="0">
            <wp:extent cx="4619373" cy="6335579"/>
            <wp:effectExtent l="0" t="0" r="0" b="8255"/>
            <wp:docPr id="310"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53112" cy="6381853"/>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31</w:t>
      </w:r>
      <w:r w:rsidRPr="0091523B">
        <w:rPr>
          <w:rFonts w:cstheme="minorHAnsi"/>
          <w:b/>
          <w:sz w:val="20"/>
          <w:szCs w:val="20"/>
        </w:rPr>
        <w:t xml:space="preserve"> – Печать протокола</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В печать можно вывести информацию об оборудовании, результаты испытаний, а также всю необходимую информацию из предыдущих документов.</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 xml:space="preserve">Протокол можно: проверить, утвердить, подписать ЭЦП, воспользовавшись кнопками в верхней части окна документа. Система зафиксирует проверившего и утвердившего протокол пользователя, а также автоматически поменяет статус у документа. Подписанный протокол заблокируется, редактировать подписанный протокол нельзя. При необходимости внести изменения необходимо нажать на кнопку «Внести изменения». Текущий протокол аннулируется и в системе автоматически создастся новый документ с теми же данными, аннулированный документ в системе будет храниться со статусом «Аннулирован». </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lastRenderedPageBreak/>
        <w:t>В подписанном протоколе появиться ссылка на файл подписанного протокола.</w:t>
      </w:r>
    </w:p>
    <w:p w:rsidR="001859C1" w:rsidRDefault="001859C1" w:rsidP="001859C1">
      <w:pPr>
        <w:tabs>
          <w:tab w:val="left" w:leader="hyphen" w:pos="3322"/>
        </w:tabs>
        <w:spacing w:line="360" w:lineRule="auto"/>
        <w:jc w:val="both"/>
        <w:rPr>
          <w:rFonts w:cstheme="minorHAnsi"/>
          <w:sz w:val="24"/>
          <w:szCs w:val="24"/>
        </w:rPr>
      </w:pPr>
      <w:r>
        <w:rPr>
          <w:rFonts w:cstheme="minorHAnsi"/>
          <w:noProof/>
          <w:sz w:val="24"/>
          <w:szCs w:val="24"/>
        </w:rPr>
        <w:drawing>
          <wp:inline distT="0" distB="0" distL="0" distR="0">
            <wp:extent cx="5937885" cy="1365885"/>
            <wp:effectExtent l="0" t="0" r="5715" b="5715"/>
            <wp:docPr id="3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7885" cy="1365885"/>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32</w:t>
      </w:r>
      <w:r w:rsidRPr="0091523B">
        <w:rPr>
          <w:rFonts w:cstheme="minorHAnsi"/>
          <w:b/>
          <w:sz w:val="20"/>
          <w:szCs w:val="20"/>
        </w:rPr>
        <w:t xml:space="preserve"> – </w:t>
      </w:r>
      <w:r>
        <w:rPr>
          <w:rFonts w:cstheme="minorHAnsi"/>
          <w:b/>
          <w:sz w:val="20"/>
          <w:szCs w:val="20"/>
        </w:rPr>
        <w:t>Ссылка на файл подписанного протокола</w:t>
      </w:r>
    </w:p>
    <w:p w:rsidR="001859C1" w:rsidRPr="00A95E67" w:rsidRDefault="001859C1" w:rsidP="001859C1">
      <w:pPr>
        <w:tabs>
          <w:tab w:val="left" w:leader="hyphen" w:pos="3322"/>
        </w:tabs>
        <w:spacing w:line="360" w:lineRule="auto"/>
        <w:jc w:val="both"/>
        <w:rPr>
          <w:rFonts w:ascii="Times New Roman" w:hAnsi="Times New Roman" w:cs="Times New Roman"/>
          <w:sz w:val="24"/>
          <w:szCs w:val="24"/>
        </w:rPr>
      </w:pPr>
      <w:r w:rsidRPr="00A95E67">
        <w:rPr>
          <w:rFonts w:ascii="Times New Roman" w:hAnsi="Times New Roman" w:cs="Times New Roman"/>
          <w:sz w:val="24"/>
          <w:szCs w:val="24"/>
        </w:rPr>
        <w:t>Чтобы сохранить файл протокола с подписью необходимо перейти на вкладку «Файлы» протокола. На вкладке «Файлы» храниться перечень присоединенных документов, выбрать подписанный протокол и нажать на кнопку «Сохранить вместе с электронной подписью». Далее следует указать путь для сохранения файлов на компьютере. Про настройки подключения электронной подписи можно почитать в разделе «Администрирование» данного пособия.</w:t>
      </w:r>
    </w:p>
    <w:p w:rsidR="001859C1" w:rsidRDefault="001859C1" w:rsidP="001859C1">
      <w:pPr>
        <w:tabs>
          <w:tab w:val="left" w:leader="hyphen" w:pos="3322"/>
        </w:tabs>
        <w:spacing w:line="360" w:lineRule="auto"/>
        <w:jc w:val="both"/>
        <w:rPr>
          <w:rFonts w:cstheme="minorHAnsi"/>
          <w:sz w:val="24"/>
          <w:szCs w:val="24"/>
        </w:rPr>
      </w:pPr>
      <w:r>
        <w:rPr>
          <w:rFonts w:cstheme="minorHAnsi"/>
          <w:noProof/>
          <w:sz w:val="24"/>
          <w:szCs w:val="24"/>
        </w:rPr>
        <w:drawing>
          <wp:inline distT="0" distB="0" distL="0" distR="0">
            <wp:extent cx="5937885" cy="1668780"/>
            <wp:effectExtent l="0" t="0" r="5715" b="7620"/>
            <wp:docPr id="3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7885" cy="1668780"/>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33</w:t>
      </w:r>
      <w:r w:rsidRPr="0091523B">
        <w:rPr>
          <w:rFonts w:cstheme="minorHAnsi"/>
          <w:b/>
          <w:sz w:val="20"/>
          <w:szCs w:val="20"/>
        </w:rPr>
        <w:t xml:space="preserve"> – </w:t>
      </w:r>
      <w:r>
        <w:rPr>
          <w:rFonts w:cstheme="minorHAnsi"/>
          <w:b/>
          <w:sz w:val="20"/>
          <w:szCs w:val="20"/>
        </w:rPr>
        <w:t>Сохранение подписанного протокола вместе с электронной подписью</w:t>
      </w:r>
    </w:p>
    <w:p w:rsidR="00A95E67" w:rsidRPr="000815D0" w:rsidRDefault="00A95E67" w:rsidP="001859C1">
      <w:pPr>
        <w:tabs>
          <w:tab w:val="left" w:leader="hyphen" w:pos="3322"/>
        </w:tabs>
        <w:spacing w:line="360" w:lineRule="auto"/>
        <w:jc w:val="center"/>
        <w:rPr>
          <w:rFonts w:cstheme="minorHAnsi"/>
          <w:b/>
          <w:sz w:val="20"/>
          <w:szCs w:val="20"/>
        </w:rPr>
      </w:pPr>
    </w:p>
    <w:p w:rsidR="001859C1" w:rsidRPr="000815D0" w:rsidRDefault="001859C1" w:rsidP="001859C1">
      <w:pPr>
        <w:pStyle w:val="3"/>
        <w:spacing w:line="360" w:lineRule="auto"/>
        <w:rPr>
          <w:rFonts w:asciiTheme="minorHAnsi" w:hAnsiTheme="minorHAnsi" w:cstheme="minorHAnsi"/>
          <w:b w:val="0"/>
          <w:bCs w:val="0"/>
          <w:sz w:val="32"/>
          <w:szCs w:val="32"/>
        </w:rPr>
      </w:pPr>
      <w:bookmarkStart w:id="168" w:name="_Toc167466135"/>
      <w:bookmarkStart w:id="169" w:name="_Toc170745939"/>
      <w:r w:rsidRPr="0091523B">
        <w:rPr>
          <w:rFonts w:asciiTheme="minorHAnsi" w:hAnsiTheme="minorHAnsi" w:cstheme="minorHAnsi"/>
          <w:b w:val="0"/>
          <w:bCs w:val="0"/>
          <w:sz w:val="32"/>
          <w:szCs w:val="32"/>
        </w:rPr>
        <w:t>Создание определяемой характеристики (шаблон испытания).</w:t>
      </w:r>
      <w:bookmarkEnd w:id="168"/>
      <w:bookmarkEnd w:id="169"/>
    </w:p>
    <w:p w:rsidR="00A95E67" w:rsidRPr="000815D0" w:rsidRDefault="00A95E67" w:rsidP="00A95E67">
      <w:pPr>
        <w:rPr>
          <w:lang w:eastAsia="zh-CN"/>
        </w:rPr>
      </w:pPr>
    </w:p>
    <w:p w:rsidR="001859C1" w:rsidRPr="00A95E67" w:rsidRDefault="00A95E67" w:rsidP="001859C1">
      <w:p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Для того</w:t>
      </w:r>
      <w:r w:rsidR="001859C1" w:rsidRPr="00A95E67">
        <w:rPr>
          <w:rFonts w:ascii="Times New Roman" w:hAnsi="Times New Roman" w:cs="Times New Roman"/>
          <w:sz w:val="24"/>
          <w:szCs w:val="24"/>
          <w:lang w:eastAsia="zh-CN"/>
        </w:rPr>
        <w:t xml:space="preserve"> чтобы создать определяемую характеристику, она же является в системе шаблоном испытаний нужно перейти в спецификацию испытаний. В разделе «Настройка испытаний» нажать на кнопку добавить и перейти на поле «Определяемая характеристика», в появившемся меню нажать на кнопку «+» или перейдя в общий список по ссылке «Показать все» нажать на кнопку «Создать».</w:t>
      </w:r>
    </w:p>
    <w:p w:rsidR="001859C1" w:rsidRPr="0091523B" w:rsidRDefault="001859C1" w:rsidP="001859C1">
      <w:pPr>
        <w:spacing w:line="360" w:lineRule="auto"/>
        <w:jc w:val="center"/>
        <w:rPr>
          <w:rFonts w:cstheme="minorHAnsi"/>
          <w:lang w:eastAsia="zh-CN"/>
        </w:rPr>
      </w:pPr>
      <w:r w:rsidRPr="0091523B">
        <w:rPr>
          <w:rFonts w:cstheme="minorHAnsi"/>
          <w:noProof/>
        </w:rPr>
        <w:lastRenderedPageBreak/>
        <w:drawing>
          <wp:inline distT="0" distB="0" distL="0" distR="0">
            <wp:extent cx="4104943" cy="3655932"/>
            <wp:effectExtent l="0" t="0" r="0" b="1905"/>
            <wp:docPr id="313"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8075" cy="3676533"/>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34</w:t>
      </w:r>
      <w:r w:rsidRPr="0091523B">
        <w:rPr>
          <w:rFonts w:cstheme="minorHAnsi"/>
          <w:b/>
          <w:sz w:val="20"/>
          <w:szCs w:val="20"/>
        </w:rPr>
        <w:t xml:space="preserve"> – Создание определяемой характеристики</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Откроется окно шаблона, где мы можем добавить перечень необходимых реквизитов для будущего испытания, условия и формулы. Шаблон испытания настраивается аналогично шаблону электронного журнала, подробнее с настройками добавления реквизитов, настройкой формул можно ознакомиться в разделе «Электронные журналы» данного методического пособия.</w:t>
      </w:r>
    </w:p>
    <w:p w:rsidR="001859C1" w:rsidRPr="0091523B" w:rsidRDefault="001859C1" w:rsidP="001859C1">
      <w:pPr>
        <w:jc w:val="center"/>
        <w:rPr>
          <w:rFonts w:cstheme="minorHAnsi"/>
          <w:lang w:eastAsia="zh-CN"/>
        </w:rPr>
      </w:pPr>
      <w:r w:rsidRPr="0091523B">
        <w:rPr>
          <w:rFonts w:cstheme="minorHAnsi"/>
          <w:noProof/>
        </w:rPr>
        <w:drawing>
          <wp:inline distT="0" distB="0" distL="0" distR="0">
            <wp:extent cx="5911402" cy="2658139"/>
            <wp:effectExtent l="0" t="0" r="0" b="0"/>
            <wp:docPr id="314"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4534" cy="2659547"/>
                    </a:xfrm>
                    <a:prstGeom prst="rect">
                      <a:avLst/>
                    </a:prstGeom>
                    <a:noFill/>
                    <a:ln>
                      <a:noFill/>
                    </a:ln>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5</w:t>
      </w:r>
      <w:r w:rsidRPr="0091523B">
        <w:rPr>
          <w:rFonts w:cstheme="minorHAnsi"/>
          <w:b/>
          <w:sz w:val="20"/>
          <w:szCs w:val="20"/>
        </w:rPr>
        <w:t xml:space="preserve"> – Шаблон испытания (определяемая характеристика)</w:t>
      </w:r>
    </w:p>
    <w:p w:rsidR="001859C1" w:rsidRPr="00A95E67" w:rsidRDefault="001859C1" w:rsidP="001859C1">
      <w:pPr>
        <w:tabs>
          <w:tab w:val="left" w:leader="hyphen" w:pos="3322"/>
        </w:tabs>
        <w:spacing w:line="360" w:lineRule="auto"/>
        <w:jc w:val="both"/>
        <w:rPr>
          <w:rFonts w:ascii="Times New Roman" w:hAnsi="Times New Roman" w:cs="Times New Roman"/>
          <w:bCs/>
          <w:sz w:val="24"/>
          <w:szCs w:val="24"/>
        </w:rPr>
      </w:pPr>
      <w:r w:rsidRPr="00A95E67">
        <w:rPr>
          <w:rFonts w:ascii="Times New Roman" w:hAnsi="Times New Roman" w:cs="Times New Roman"/>
          <w:bCs/>
          <w:sz w:val="24"/>
          <w:szCs w:val="24"/>
        </w:rPr>
        <w:t xml:space="preserve">Перечень показателей в шаблон испытания можно загрузить из шаблона электронного журнала. Для этого необходимо нажать на кнопку «Заполнить из шаблона журнала». </w:t>
      </w:r>
    </w:p>
    <w:p w:rsidR="00A95E67" w:rsidRPr="000815D0" w:rsidRDefault="00A95E67" w:rsidP="001859C1">
      <w:pPr>
        <w:tabs>
          <w:tab w:val="left" w:leader="hyphen" w:pos="3322"/>
        </w:tabs>
        <w:spacing w:line="360" w:lineRule="auto"/>
        <w:jc w:val="both"/>
        <w:rPr>
          <w:rFonts w:ascii="Times New Roman" w:hAnsi="Times New Roman" w:cs="Times New Roman"/>
          <w:bCs/>
          <w:sz w:val="24"/>
          <w:szCs w:val="24"/>
        </w:rPr>
      </w:pPr>
    </w:p>
    <w:p w:rsidR="001859C1" w:rsidRPr="000815D0" w:rsidRDefault="001859C1" w:rsidP="001859C1">
      <w:pPr>
        <w:pStyle w:val="3"/>
        <w:spacing w:line="360" w:lineRule="auto"/>
        <w:rPr>
          <w:rFonts w:asciiTheme="minorHAnsi" w:hAnsiTheme="minorHAnsi" w:cstheme="minorHAnsi"/>
          <w:b w:val="0"/>
          <w:bCs w:val="0"/>
          <w:sz w:val="32"/>
          <w:szCs w:val="32"/>
        </w:rPr>
      </w:pPr>
      <w:bookmarkStart w:id="170" w:name="_Toc167466136"/>
      <w:bookmarkStart w:id="171" w:name="_Toc170745940"/>
      <w:r w:rsidRPr="0091523B">
        <w:rPr>
          <w:rFonts w:asciiTheme="minorHAnsi" w:hAnsiTheme="minorHAnsi" w:cstheme="minorHAnsi"/>
          <w:b w:val="0"/>
          <w:bCs w:val="0"/>
          <w:sz w:val="32"/>
          <w:szCs w:val="32"/>
        </w:rPr>
        <w:t>Создание печатной формы протокола</w:t>
      </w:r>
      <w:bookmarkEnd w:id="170"/>
      <w:bookmarkEnd w:id="171"/>
    </w:p>
    <w:p w:rsidR="00A95E67" w:rsidRPr="000815D0" w:rsidRDefault="00A95E67" w:rsidP="00A95E67">
      <w:pPr>
        <w:rPr>
          <w:lang w:eastAsia="zh-CN"/>
        </w:rPr>
      </w:pPr>
    </w:p>
    <w:p w:rsidR="001859C1" w:rsidRPr="00A95E67" w:rsidRDefault="00A95E67" w:rsidP="001859C1">
      <w:pPr>
        <w:spacing w:after="0"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Для того</w:t>
      </w:r>
      <w:r w:rsidR="001859C1" w:rsidRPr="00A95E67">
        <w:rPr>
          <w:rFonts w:ascii="Times New Roman" w:hAnsi="Times New Roman" w:cs="Times New Roman"/>
          <w:sz w:val="24"/>
          <w:szCs w:val="24"/>
          <w:lang w:eastAsia="zh-CN"/>
        </w:rPr>
        <w:t xml:space="preserve"> чтобы создать новый макет печатной формы протокола нужно перейти в подсистему «Протоколы испытаний» - «НСИ»</w:t>
      </w:r>
      <w:r w:rsidRPr="00A95E67">
        <w:rPr>
          <w:rFonts w:ascii="Times New Roman" w:hAnsi="Times New Roman" w:cs="Times New Roman"/>
          <w:sz w:val="24"/>
          <w:szCs w:val="24"/>
          <w:lang w:eastAsia="zh-CN"/>
        </w:rPr>
        <w:t xml:space="preserve"> </w:t>
      </w:r>
      <w:r w:rsidR="001859C1" w:rsidRPr="00A95E67">
        <w:rPr>
          <w:rFonts w:ascii="Times New Roman" w:hAnsi="Times New Roman" w:cs="Times New Roman"/>
          <w:sz w:val="24"/>
          <w:szCs w:val="24"/>
          <w:lang w:eastAsia="zh-CN"/>
        </w:rPr>
        <w:t>-</w:t>
      </w:r>
      <w:r w:rsidRPr="00A95E67">
        <w:rPr>
          <w:rFonts w:ascii="Times New Roman" w:hAnsi="Times New Roman" w:cs="Times New Roman"/>
          <w:sz w:val="24"/>
          <w:szCs w:val="24"/>
          <w:lang w:eastAsia="zh-CN"/>
        </w:rPr>
        <w:t xml:space="preserve"> </w:t>
      </w:r>
      <w:r w:rsidR="001859C1" w:rsidRPr="00A95E67">
        <w:rPr>
          <w:rFonts w:ascii="Times New Roman" w:hAnsi="Times New Roman" w:cs="Times New Roman"/>
          <w:sz w:val="24"/>
          <w:szCs w:val="24"/>
          <w:lang w:eastAsia="zh-CN"/>
        </w:rPr>
        <w:t>«Шаблоны печатных форм протоколов испытаний».</w:t>
      </w:r>
    </w:p>
    <w:p w:rsidR="001859C1" w:rsidRPr="00A95E67" w:rsidRDefault="001859C1" w:rsidP="001859C1">
      <w:pPr>
        <w:spacing w:after="0"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Откроется список макетов печатных форм. Создадим новый по кнопке «Создать».</w:t>
      </w:r>
    </w:p>
    <w:p w:rsidR="001859C1" w:rsidRPr="00A95E67" w:rsidRDefault="001859C1" w:rsidP="001859C1">
      <w:pPr>
        <w:spacing w:after="0"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Откроется окно конструктора. Нужно ввести название для нового макета. Далее рекомендовано по кнопке «Заполнить из макета» загрузить печатную форму по умолчанию, далее приступать к редактированию. Подробное описание работы с конструктором печати можно найти в разделе «Электронные журналы».</w:t>
      </w:r>
    </w:p>
    <w:p w:rsidR="001859C1" w:rsidRPr="0091523B" w:rsidRDefault="001859C1" w:rsidP="001859C1">
      <w:pPr>
        <w:jc w:val="center"/>
        <w:rPr>
          <w:rFonts w:cstheme="minorHAnsi"/>
          <w:lang w:eastAsia="zh-CN"/>
        </w:rPr>
      </w:pPr>
      <w:r w:rsidRPr="0091523B">
        <w:rPr>
          <w:rFonts w:cstheme="minorHAnsi"/>
          <w:noProof/>
        </w:rPr>
        <w:drawing>
          <wp:inline distT="0" distB="0" distL="0" distR="0">
            <wp:extent cx="5089888" cy="4144208"/>
            <wp:effectExtent l="0" t="0" r="0" b="0"/>
            <wp:docPr id="315"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6457" cy="4157699"/>
                    </a:xfrm>
                    <a:prstGeom prst="rect">
                      <a:avLst/>
                    </a:prstGeom>
                    <a:noFill/>
                    <a:ln>
                      <a:noFill/>
                    </a:ln>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6</w:t>
      </w:r>
      <w:r w:rsidRPr="0091523B">
        <w:rPr>
          <w:rFonts w:cstheme="minorHAnsi"/>
          <w:b/>
          <w:sz w:val="20"/>
          <w:szCs w:val="20"/>
        </w:rPr>
        <w:t xml:space="preserve"> – Конструктор печати</w:t>
      </w:r>
    </w:p>
    <w:p w:rsidR="001859C1" w:rsidRPr="00A95E67" w:rsidRDefault="001859C1" w:rsidP="001859C1">
      <w:pPr>
        <w:tabs>
          <w:tab w:val="left" w:leader="hyphen" w:pos="3322"/>
        </w:tabs>
        <w:spacing w:line="360" w:lineRule="auto"/>
        <w:jc w:val="both"/>
        <w:rPr>
          <w:rFonts w:ascii="Times New Roman" w:hAnsi="Times New Roman" w:cs="Times New Roman"/>
          <w:bCs/>
          <w:sz w:val="24"/>
          <w:szCs w:val="24"/>
        </w:rPr>
      </w:pPr>
      <w:r w:rsidRPr="00A95E67">
        <w:rPr>
          <w:rFonts w:ascii="Times New Roman" w:hAnsi="Times New Roman" w:cs="Times New Roman"/>
          <w:bCs/>
          <w:sz w:val="24"/>
          <w:szCs w:val="24"/>
        </w:rPr>
        <w:t>В макет печати можно добавить информацию по оборудованию, пробам, методикам. Для добавления следует воспользоваться соответствующими кнопками.</w:t>
      </w:r>
    </w:p>
    <w:p w:rsidR="001859C1" w:rsidRDefault="001859C1" w:rsidP="001859C1">
      <w:pPr>
        <w:tabs>
          <w:tab w:val="left" w:leader="hyphen" w:pos="3322"/>
        </w:tabs>
        <w:spacing w:line="360" w:lineRule="auto"/>
        <w:jc w:val="both"/>
        <w:rPr>
          <w:rFonts w:cstheme="minorHAnsi"/>
          <w:bCs/>
          <w:sz w:val="24"/>
          <w:szCs w:val="24"/>
        </w:rPr>
      </w:pPr>
      <w:r>
        <w:rPr>
          <w:rFonts w:cstheme="minorHAnsi"/>
          <w:bCs/>
          <w:noProof/>
          <w:sz w:val="24"/>
          <w:szCs w:val="24"/>
        </w:rPr>
        <w:lastRenderedPageBreak/>
        <w:drawing>
          <wp:inline distT="0" distB="0" distL="0" distR="0">
            <wp:extent cx="5934710" cy="1233805"/>
            <wp:effectExtent l="0" t="0" r="8890" b="4445"/>
            <wp:docPr id="3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710" cy="1233805"/>
                    </a:xfrm>
                    <a:prstGeom prst="rect">
                      <a:avLst/>
                    </a:prstGeom>
                    <a:noFill/>
                    <a:ln>
                      <a:noFill/>
                    </a:ln>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7</w:t>
      </w:r>
      <w:r w:rsidRPr="0091523B">
        <w:rPr>
          <w:rFonts w:cstheme="minorHAnsi"/>
          <w:b/>
          <w:sz w:val="20"/>
          <w:szCs w:val="20"/>
        </w:rPr>
        <w:t xml:space="preserve"> – </w:t>
      </w:r>
      <w:r>
        <w:rPr>
          <w:rFonts w:cstheme="minorHAnsi"/>
          <w:b/>
          <w:sz w:val="20"/>
          <w:szCs w:val="20"/>
        </w:rPr>
        <w:t>Добавление таблиц по оборудованию,</w:t>
      </w:r>
      <w:r w:rsidR="00A95E67" w:rsidRPr="00A95E67">
        <w:rPr>
          <w:rFonts w:cstheme="minorHAnsi"/>
          <w:b/>
          <w:sz w:val="20"/>
          <w:szCs w:val="20"/>
        </w:rPr>
        <w:t xml:space="preserve"> </w:t>
      </w:r>
      <w:r>
        <w:rPr>
          <w:rFonts w:cstheme="minorHAnsi"/>
          <w:b/>
          <w:sz w:val="20"/>
          <w:szCs w:val="20"/>
        </w:rPr>
        <w:t>пробам,</w:t>
      </w:r>
      <w:r w:rsidR="00A95E67" w:rsidRPr="00A95E67">
        <w:rPr>
          <w:rFonts w:cstheme="minorHAnsi"/>
          <w:b/>
          <w:sz w:val="20"/>
          <w:szCs w:val="20"/>
        </w:rPr>
        <w:t xml:space="preserve"> </w:t>
      </w:r>
      <w:r>
        <w:rPr>
          <w:rFonts w:cstheme="minorHAnsi"/>
          <w:b/>
          <w:sz w:val="20"/>
          <w:szCs w:val="20"/>
        </w:rPr>
        <w:t>методикам</w:t>
      </w:r>
    </w:p>
    <w:p w:rsidR="001859C1" w:rsidRPr="00A95E67" w:rsidRDefault="00A95E67" w:rsidP="001859C1">
      <w:pPr>
        <w:tabs>
          <w:tab w:val="left" w:leader="hyphen" w:pos="3322"/>
        </w:tabs>
        <w:spacing w:line="360" w:lineRule="auto"/>
        <w:jc w:val="both"/>
        <w:rPr>
          <w:rFonts w:ascii="Times New Roman" w:hAnsi="Times New Roman" w:cs="Times New Roman"/>
          <w:bCs/>
          <w:sz w:val="24"/>
          <w:szCs w:val="24"/>
        </w:rPr>
      </w:pPr>
      <w:r w:rsidRPr="00A95E67">
        <w:rPr>
          <w:rFonts w:ascii="Times New Roman" w:hAnsi="Times New Roman" w:cs="Times New Roman"/>
          <w:bCs/>
          <w:sz w:val="24"/>
          <w:szCs w:val="24"/>
        </w:rPr>
        <w:t>Для того</w:t>
      </w:r>
      <w:r w:rsidR="001859C1" w:rsidRPr="00A95E67">
        <w:rPr>
          <w:rFonts w:ascii="Times New Roman" w:hAnsi="Times New Roman" w:cs="Times New Roman"/>
          <w:bCs/>
          <w:sz w:val="24"/>
          <w:szCs w:val="24"/>
        </w:rPr>
        <w:t xml:space="preserve"> чтобы в шаблон печати протокола добавить штамп электронной подписи необходимо в стать в нужном месте печатной формы и нажать на кнопку «Добавить Штамп ЭП». </w:t>
      </w:r>
    </w:p>
    <w:p w:rsidR="001859C1" w:rsidRDefault="001859C1" w:rsidP="001859C1">
      <w:pPr>
        <w:tabs>
          <w:tab w:val="left" w:leader="hyphen" w:pos="3322"/>
        </w:tabs>
        <w:spacing w:line="360" w:lineRule="auto"/>
        <w:jc w:val="both"/>
        <w:rPr>
          <w:rFonts w:cstheme="minorHAnsi"/>
          <w:bCs/>
          <w:sz w:val="24"/>
          <w:szCs w:val="24"/>
        </w:rPr>
      </w:pPr>
      <w:r>
        <w:rPr>
          <w:rFonts w:cstheme="minorHAnsi"/>
          <w:bCs/>
          <w:noProof/>
          <w:sz w:val="24"/>
          <w:szCs w:val="24"/>
        </w:rPr>
        <w:drawing>
          <wp:inline distT="0" distB="0" distL="0" distR="0">
            <wp:extent cx="5934710" cy="3605530"/>
            <wp:effectExtent l="0" t="0" r="8890" b="0"/>
            <wp:docPr id="3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710" cy="3605530"/>
                    </a:xfrm>
                    <a:prstGeom prst="rect">
                      <a:avLst/>
                    </a:prstGeom>
                    <a:noFill/>
                    <a:ln>
                      <a:noFill/>
                    </a:ln>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8</w:t>
      </w:r>
      <w:r w:rsidRPr="0091523B">
        <w:rPr>
          <w:rFonts w:cstheme="minorHAnsi"/>
          <w:b/>
          <w:sz w:val="20"/>
          <w:szCs w:val="20"/>
        </w:rPr>
        <w:t xml:space="preserve"> – </w:t>
      </w:r>
      <w:r>
        <w:rPr>
          <w:rFonts w:cstheme="minorHAnsi"/>
          <w:b/>
          <w:sz w:val="20"/>
          <w:szCs w:val="20"/>
        </w:rPr>
        <w:t>Штамп ЭП в печатной форме</w:t>
      </w:r>
    </w:p>
    <w:p w:rsidR="001859C1" w:rsidRPr="000815D0" w:rsidRDefault="001859C1" w:rsidP="001859C1">
      <w:pPr>
        <w:tabs>
          <w:tab w:val="left" w:leader="hyphen" w:pos="3322"/>
        </w:tabs>
        <w:spacing w:line="360" w:lineRule="auto"/>
        <w:jc w:val="both"/>
        <w:rPr>
          <w:rFonts w:ascii="Times New Roman" w:hAnsi="Times New Roman" w:cs="Times New Roman"/>
          <w:bCs/>
          <w:i/>
          <w:iCs/>
          <w:sz w:val="24"/>
          <w:szCs w:val="24"/>
        </w:rPr>
      </w:pPr>
      <w:r w:rsidRPr="00A95E67">
        <w:rPr>
          <w:rFonts w:ascii="Times New Roman" w:hAnsi="Times New Roman" w:cs="Times New Roman"/>
          <w:bCs/>
          <w:i/>
          <w:iCs/>
          <w:sz w:val="24"/>
          <w:szCs w:val="24"/>
        </w:rPr>
        <w:t>// Для того, чтобы штамп ЭП отображался в печати необходимо произвести настройки визуализации. Для этого необходимо перейти в подсистему «Администрирование» - «Настройки электронной подписи и шифрования» - «Штамп ЭЦП». Установить флажок «Автовизуализация ЭП»</w:t>
      </w:r>
    </w:p>
    <w:p w:rsidR="00A95E67" w:rsidRPr="000815D0" w:rsidRDefault="00A95E67" w:rsidP="001859C1">
      <w:pPr>
        <w:tabs>
          <w:tab w:val="left" w:leader="hyphen" w:pos="3322"/>
        </w:tabs>
        <w:spacing w:line="360" w:lineRule="auto"/>
        <w:jc w:val="both"/>
        <w:rPr>
          <w:rFonts w:ascii="Times New Roman" w:hAnsi="Times New Roman" w:cs="Times New Roman"/>
          <w:bCs/>
          <w:i/>
          <w:iCs/>
          <w:sz w:val="24"/>
          <w:szCs w:val="24"/>
        </w:rPr>
      </w:pPr>
    </w:p>
    <w:p w:rsidR="001859C1" w:rsidRPr="000815D0" w:rsidRDefault="001859C1" w:rsidP="001859C1">
      <w:pPr>
        <w:pStyle w:val="3"/>
        <w:rPr>
          <w:rFonts w:asciiTheme="minorHAnsi" w:hAnsiTheme="minorHAnsi" w:cstheme="minorHAnsi"/>
          <w:b w:val="0"/>
          <w:sz w:val="32"/>
          <w:szCs w:val="32"/>
        </w:rPr>
      </w:pPr>
      <w:bookmarkStart w:id="172" w:name="_Toc170745941"/>
      <w:r w:rsidRPr="006A5A04">
        <w:rPr>
          <w:rFonts w:asciiTheme="minorHAnsi" w:hAnsiTheme="minorHAnsi" w:cstheme="minorHAnsi"/>
          <w:b w:val="0"/>
          <w:sz w:val="32"/>
          <w:szCs w:val="32"/>
        </w:rPr>
        <w:t>Настройки колонтитулов</w:t>
      </w:r>
      <w:bookmarkEnd w:id="172"/>
    </w:p>
    <w:p w:rsidR="00A95E67" w:rsidRPr="000815D0" w:rsidRDefault="00A95E67" w:rsidP="00A95E67">
      <w:pPr>
        <w:rPr>
          <w:lang w:eastAsia="zh-CN"/>
        </w:rPr>
      </w:pP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lastRenderedPageBreak/>
        <w:t>Для того чтобы вывести колонтитулы в печатную форму протокола необходимо в шаблоне печатной формы протокола перейти на вкладку «Настройка», установить флажок в поле «Выводить колонтитулы» и указать настройку в поле «Настройка колонтитулов». Настройки хранятся в справочнике «Настройки колонтитулов». Можно создать неограниченное количество настроек.</w:t>
      </w:r>
    </w:p>
    <w:p w:rsidR="001859C1" w:rsidRDefault="001859C1" w:rsidP="001859C1">
      <w:pPr>
        <w:jc w:val="center"/>
        <w:rPr>
          <w:lang w:eastAsia="zh-CN"/>
        </w:rPr>
      </w:pPr>
      <w:r>
        <w:rPr>
          <w:noProof/>
        </w:rPr>
        <w:drawing>
          <wp:inline distT="0" distB="0" distL="0" distR="0">
            <wp:extent cx="4615361" cy="2146852"/>
            <wp:effectExtent l="0" t="0" r="0" b="6350"/>
            <wp:docPr id="3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8701" cy="2171663"/>
                    </a:xfrm>
                    <a:prstGeom prst="rect">
                      <a:avLst/>
                    </a:prstGeom>
                    <a:noFill/>
                    <a:ln>
                      <a:noFill/>
                    </a:ln>
                  </pic:spPr>
                </pic:pic>
              </a:graphicData>
            </a:graphic>
          </wp:inline>
        </w:drawing>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8</w:t>
      </w:r>
      <w:r w:rsidRPr="0091523B">
        <w:rPr>
          <w:rFonts w:cstheme="minorHAnsi"/>
          <w:b/>
          <w:sz w:val="20"/>
          <w:szCs w:val="20"/>
        </w:rPr>
        <w:t xml:space="preserve"> – </w:t>
      </w:r>
      <w:r>
        <w:rPr>
          <w:rFonts w:cstheme="minorHAnsi"/>
          <w:b/>
          <w:sz w:val="20"/>
          <w:szCs w:val="20"/>
        </w:rPr>
        <w:t>Включение использования колонтитулов в протоколе</w:t>
      </w:r>
    </w:p>
    <w:p w:rsidR="001859C1" w:rsidRPr="00D84486" w:rsidRDefault="001859C1" w:rsidP="001859C1">
      <w:pPr>
        <w:tabs>
          <w:tab w:val="left" w:leader="hyphen" w:pos="3322"/>
        </w:tabs>
        <w:spacing w:after="0" w:line="360" w:lineRule="auto"/>
        <w:jc w:val="both"/>
        <w:rPr>
          <w:rFonts w:cstheme="minorHAnsi"/>
          <w:b/>
          <w:sz w:val="24"/>
          <w:szCs w:val="24"/>
          <w:u w:val="single"/>
        </w:rPr>
      </w:pPr>
      <w:r w:rsidRPr="00D84486">
        <w:rPr>
          <w:rFonts w:cstheme="minorHAnsi"/>
          <w:noProof/>
          <w:sz w:val="24"/>
          <w:szCs w:val="24"/>
        </w:rPr>
        <w:drawing>
          <wp:inline distT="0" distB="0" distL="0" distR="0">
            <wp:extent cx="494869" cy="482600"/>
            <wp:effectExtent l="0" t="0" r="635" b="0"/>
            <wp:docPr id="320" name="Рисунок 1" descr="пр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актика"/>
                    <pic:cNvPicPr>
                      <a:picLocks noChangeAspect="1" noChangeArrowheads="1"/>
                    </pic:cNvPicPr>
                  </pic:nvPicPr>
                  <pic:blipFill>
                    <a:blip r:embed="rId293" cstate="print"/>
                    <a:srcRect/>
                    <a:stretch>
                      <a:fillRect/>
                    </a:stretch>
                  </pic:blipFill>
                  <pic:spPr bwMode="auto">
                    <a:xfrm>
                      <a:off x="0" y="0"/>
                      <a:ext cx="508924" cy="496306"/>
                    </a:xfrm>
                    <a:prstGeom prst="rect">
                      <a:avLst/>
                    </a:prstGeom>
                    <a:noFill/>
                    <a:ln w="9525">
                      <a:noFill/>
                      <a:miter lim="800000"/>
                      <a:headEnd/>
                      <a:tailEnd/>
                    </a:ln>
                  </pic:spPr>
                </pic:pic>
              </a:graphicData>
            </a:graphic>
          </wp:inline>
        </w:drawing>
      </w:r>
      <w:r w:rsidRPr="00D84486">
        <w:rPr>
          <w:rFonts w:cstheme="minorHAnsi"/>
          <w:b/>
          <w:sz w:val="24"/>
          <w:szCs w:val="24"/>
          <w:u w:val="single"/>
        </w:rPr>
        <w:t>Практикум № 12.1</w:t>
      </w:r>
    </w:p>
    <w:p w:rsidR="001859C1" w:rsidRPr="00D84486" w:rsidRDefault="001859C1" w:rsidP="001859C1">
      <w:pPr>
        <w:spacing w:line="360" w:lineRule="auto"/>
        <w:jc w:val="both"/>
        <w:rPr>
          <w:rFonts w:cstheme="minorHAnsi"/>
          <w:b/>
          <w:bCs/>
          <w:i/>
          <w:iCs/>
          <w:sz w:val="24"/>
          <w:szCs w:val="24"/>
          <w:shd w:val="clear" w:color="auto" w:fill="FFFFFF"/>
        </w:rPr>
      </w:pPr>
      <w:r w:rsidRPr="00D84486">
        <w:rPr>
          <w:rFonts w:cstheme="minorHAnsi"/>
          <w:b/>
          <w:bCs/>
          <w:i/>
          <w:iCs/>
          <w:sz w:val="24"/>
          <w:szCs w:val="24"/>
          <w:shd w:val="clear" w:color="auto" w:fill="FFFFFF"/>
        </w:rPr>
        <w:t>Создать настройку колонтитулов для протокола. В печатную форму протокола должна выводиться нумерация страниц и количество страниц всего в верхнем правом углу страницы, а также дата и номер протокола. Внизу страницы выводить статичный текст, он должен выводиться начиная со второй страницы. Содержание текста: «Настоящий протокол составлен в 2-х идентичных экземплярах: один экземпляр - у Заказчика,</w:t>
      </w:r>
      <w:r w:rsidR="00A95E67" w:rsidRPr="00A95E67">
        <w:rPr>
          <w:rFonts w:cstheme="minorHAnsi"/>
          <w:b/>
          <w:bCs/>
          <w:i/>
          <w:iCs/>
          <w:sz w:val="24"/>
          <w:szCs w:val="24"/>
          <w:shd w:val="clear" w:color="auto" w:fill="FFFFFF"/>
        </w:rPr>
        <w:t xml:space="preserve"> </w:t>
      </w:r>
      <w:r w:rsidRPr="00D84486">
        <w:rPr>
          <w:rFonts w:cstheme="minorHAnsi"/>
          <w:b/>
          <w:bCs/>
          <w:i/>
          <w:iCs/>
          <w:sz w:val="24"/>
          <w:szCs w:val="24"/>
          <w:shd w:val="clear" w:color="auto" w:fill="FFFFFF"/>
        </w:rPr>
        <w:t>второй - в испытательной лаборатории.»</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 xml:space="preserve">Перейдем в справочник «Настройки колонтитулов». Для этого необходимо перейти в подсистему «Протоколы испытаний» - «Сервис» - «Настройки колонтитулов». По кнопке «Создать» создадим новую настройку.  В открывшемся окне </w:t>
      </w:r>
      <w:r w:rsidRPr="00A95E67">
        <w:rPr>
          <w:rFonts w:ascii="Times New Roman" w:hAnsi="Times New Roman" w:cs="Times New Roman"/>
          <w:color w:val="000000"/>
          <w:sz w:val="24"/>
          <w:szCs w:val="24"/>
        </w:rPr>
        <w:t>нужно встать на поле в правом верхнем углу, оно соответствует положению колонтитула на странице. Далее, от руки нужно внести текст «Протокол испытаний от» , нажать на кнопку «Дата документа» которая располагается над полями, ввести с клавиатуры «№» и снова нажать кнопку «№ документа». Перейти на вторую строку и по аналогии внести нужные значения. В нижнем поле по центру ввести текст от руки. По кнопке «А» можно настраивать размер и стиль шрифта. Тут же в соответствующих полях можно определить с какой страницы начинать выводить колонтитул.</w:t>
      </w:r>
    </w:p>
    <w:p w:rsidR="001859C1" w:rsidRDefault="001859C1" w:rsidP="001859C1">
      <w:pPr>
        <w:rPr>
          <w:lang w:eastAsia="zh-CN"/>
        </w:rPr>
      </w:pPr>
      <w:r>
        <w:rPr>
          <w:noProof/>
        </w:rPr>
        <w:lastRenderedPageBreak/>
        <w:drawing>
          <wp:inline distT="0" distB="0" distL="0" distR="0">
            <wp:extent cx="5939790" cy="3442970"/>
            <wp:effectExtent l="0" t="0" r="3810" b="5080"/>
            <wp:docPr id="3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9790" cy="3442970"/>
                    </a:xfrm>
                    <a:prstGeom prst="rect">
                      <a:avLst/>
                    </a:prstGeom>
                    <a:noFill/>
                    <a:ln>
                      <a:noFill/>
                    </a:ln>
                  </pic:spPr>
                </pic:pic>
              </a:graphicData>
            </a:graphic>
          </wp:inline>
        </w:drawing>
      </w:r>
    </w:p>
    <w:p w:rsidR="001859C1" w:rsidRPr="000815D0"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12.3</w:t>
      </w:r>
      <w:r>
        <w:rPr>
          <w:rFonts w:cstheme="minorHAnsi"/>
          <w:b/>
          <w:sz w:val="20"/>
          <w:szCs w:val="20"/>
        </w:rPr>
        <w:t>9</w:t>
      </w:r>
      <w:r w:rsidRPr="0091523B">
        <w:rPr>
          <w:rFonts w:cstheme="minorHAnsi"/>
          <w:b/>
          <w:sz w:val="20"/>
          <w:szCs w:val="20"/>
        </w:rPr>
        <w:t xml:space="preserve"> – </w:t>
      </w:r>
      <w:r>
        <w:rPr>
          <w:rFonts w:cstheme="minorHAnsi"/>
          <w:b/>
          <w:sz w:val="20"/>
          <w:szCs w:val="20"/>
        </w:rPr>
        <w:t>Настройка колонтитулов</w:t>
      </w:r>
    </w:p>
    <w:p w:rsidR="00A95E67" w:rsidRPr="000815D0" w:rsidRDefault="00A95E67" w:rsidP="001859C1">
      <w:pPr>
        <w:tabs>
          <w:tab w:val="left" w:leader="hyphen" w:pos="3322"/>
        </w:tabs>
        <w:spacing w:line="360" w:lineRule="auto"/>
        <w:jc w:val="center"/>
        <w:rPr>
          <w:rFonts w:cstheme="minorHAnsi"/>
          <w:b/>
          <w:sz w:val="20"/>
          <w:szCs w:val="20"/>
        </w:rPr>
      </w:pPr>
    </w:p>
    <w:p w:rsidR="001859C1" w:rsidRPr="0091523B" w:rsidRDefault="001859C1" w:rsidP="001859C1">
      <w:pPr>
        <w:pStyle w:val="3"/>
        <w:spacing w:line="360" w:lineRule="auto"/>
        <w:rPr>
          <w:rFonts w:asciiTheme="minorHAnsi" w:hAnsiTheme="minorHAnsi" w:cstheme="minorHAnsi"/>
          <w:b w:val="0"/>
          <w:sz w:val="32"/>
          <w:szCs w:val="32"/>
        </w:rPr>
      </w:pPr>
      <w:bookmarkStart w:id="173" w:name="_Toc167466137"/>
      <w:bookmarkStart w:id="174" w:name="_Toc170745942"/>
      <w:r w:rsidRPr="0091523B">
        <w:rPr>
          <w:rFonts w:asciiTheme="minorHAnsi" w:hAnsiTheme="minorHAnsi" w:cstheme="minorHAnsi"/>
          <w:b w:val="0"/>
          <w:sz w:val="32"/>
          <w:szCs w:val="32"/>
        </w:rPr>
        <w:t>Настройки нумерации протоколов.</w:t>
      </w:r>
      <w:bookmarkEnd w:id="173"/>
      <w:bookmarkEnd w:id="174"/>
    </w:p>
    <w:p w:rsidR="001859C1" w:rsidRPr="00A95E67" w:rsidRDefault="001859C1" w:rsidP="001859C1">
      <w:pPr>
        <w:spacing w:line="360" w:lineRule="auto"/>
        <w:rPr>
          <w:rFonts w:ascii="Times New Roman" w:hAnsi="Times New Roman" w:cs="Times New Roman"/>
          <w:sz w:val="24"/>
          <w:szCs w:val="24"/>
          <w:lang w:eastAsia="zh-CN"/>
        </w:rPr>
      </w:pPr>
      <w:r w:rsidRPr="00A95E67">
        <w:rPr>
          <w:rFonts w:ascii="Times New Roman" w:hAnsi="Times New Roman" w:cs="Times New Roman"/>
          <w:sz w:val="24"/>
          <w:szCs w:val="24"/>
          <w:lang w:eastAsia="zh-CN"/>
        </w:rPr>
        <w:t>В системе можно настроить автонумерацию протоколов испытаний. Если настройка создана, то в документе «Протокол» под полем с номером протокола появляется информация об автонумерации, кнопка нумератора, при создании документа система автоматически присвоит номер документу в соответствии с настройками нумератора.</w:t>
      </w:r>
    </w:p>
    <w:p w:rsidR="001859C1" w:rsidRDefault="001859C1" w:rsidP="001859C1">
      <w:pPr>
        <w:tabs>
          <w:tab w:val="left" w:leader="hyphen" w:pos="3322"/>
        </w:tabs>
        <w:spacing w:line="360" w:lineRule="auto"/>
        <w:jc w:val="center"/>
        <w:rPr>
          <w:rFonts w:cstheme="minorHAnsi"/>
          <w:b/>
          <w:sz w:val="20"/>
          <w:szCs w:val="20"/>
        </w:rPr>
      </w:pPr>
      <w:r w:rsidRPr="0091523B">
        <w:rPr>
          <w:rFonts w:cstheme="minorHAnsi"/>
          <w:noProof/>
        </w:rPr>
        <w:drawing>
          <wp:inline distT="0" distB="0" distL="0" distR="0">
            <wp:extent cx="4638663" cy="2783294"/>
            <wp:effectExtent l="0" t="0" r="0" b="0"/>
            <wp:docPr id="322"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0438" cy="2796359"/>
                    </a:xfrm>
                    <a:prstGeom prst="rect">
                      <a:avLst/>
                    </a:prstGeom>
                    <a:noFill/>
                    <a:ln>
                      <a:noFill/>
                    </a:ln>
                  </pic:spPr>
                </pic:pic>
              </a:graphicData>
            </a:graphic>
          </wp:inline>
        </w:drawing>
      </w:r>
    </w:p>
    <w:p w:rsidR="001859C1" w:rsidRPr="0091523B" w:rsidRDefault="001859C1" w:rsidP="001859C1">
      <w:pPr>
        <w:tabs>
          <w:tab w:val="left" w:leader="hyphen" w:pos="3322"/>
        </w:tabs>
        <w:spacing w:line="360" w:lineRule="auto"/>
        <w:jc w:val="center"/>
        <w:rPr>
          <w:rFonts w:cstheme="minorHAnsi"/>
          <w:b/>
          <w:sz w:val="20"/>
          <w:szCs w:val="20"/>
        </w:rPr>
      </w:pPr>
      <w:r w:rsidRPr="0091523B">
        <w:rPr>
          <w:rFonts w:cstheme="minorHAnsi"/>
          <w:b/>
          <w:sz w:val="20"/>
          <w:szCs w:val="20"/>
        </w:rPr>
        <w:t>Рисунок 12.</w:t>
      </w:r>
      <w:r>
        <w:rPr>
          <w:rFonts w:cstheme="minorHAnsi"/>
          <w:b/>
          <w:sz w:val="20"/>
          <w:szCs w:val="20"/>
        </w:rPr>
        <w:t>40</w:t>
      </w:r>
      <w:r w:rsidRPr="0091523B">
        <w:rPr>
          <w:rFonts w:cstheme="minorHAnsi"/>
          <w:b/>
          <w:sz w:val="20"/>
          <w:szCs w:val="20"/>
        </w:rPr>
        <w:t xml:space="preserve"> – Данные об автонумерации в протоколе</w:t>
      </w:r>
    </w:p>
    <w:p w:rsidR="001859C1" w:rsidRPr="00A95E67" w:rsidRDefault="00A95E67"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lastRenderedPageBreak/>
        <w:t>Для того</w:t>
      </w:r>
      <w:r w:rsidR="001859C1" w:rsidRPr="00A95E67">
        <w:rPr>
          <w:rFonts w:ascii="Times New Roman" w:hAnsi="Times New Roman" w:cs="Times New Roman"/>
          <w:sz w:val="24"/>
          <w:szCs w:val="24"/>
          <w:lang w:eastAsia="zh-CN"/>
        </w:rPr>
        <w:t xml:space="preserve"> чтобы создать настройку автонумерации необходимо перейти в подсистему «Протоколы испытаний» - «Сервис» - «Настройки нумерации протоколов». По кнопке «Создать» добавим новую настройку.</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Откроется окно настройки. Можно настроить нумерацию в разрезе организации либо конкретной лаборатории, а также можно одновременно создать несколько настроек. Например, организация включает в себя 5 лабораторий, по 4 из 5 будет своя сквозная нумерация в разрезе организации, а по одной определенной лаборатории – своя, в разрезе конкретной лаборатории. Укажем разрез.</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 xml:space="preserve">Далее нужно указать периодичность. Доступно два варианта периодичности – «В течение года» и «Непериодический». </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Необходимо определиться как будет происходить нумерация. Для того, чтобы номер протокола создавался автоматически при создании документа следует активировать кнопку «Автоматически», иначе для того, чтобы создать номер по шаблону потребуется нажимать на кнопку в документе «Протокол».</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Поле «Формат номера» - шаблон для будущего номера протокола, в шаблон можно включать любой текст, а также различные параметры:</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Номер - порядковый номер</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Объект испытаний – в номер включается сокращенное наименование объекта испытаний (Подробнее как создать объект испытаний и внести информацию о кратком наименовании объекта можно ознакомиться в разделе Создание объекта испытаний данного методического пособия).</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День месяца – текущее число</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Номер месяца – порядковый номер текущего месяца</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Номер квартала – порядковый номер текущего квартала</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Год (2 знака) – последние два знака номера текущего года</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Год (4 знака) – четыре знака номера текущего года</w:t>
      </w:r>
    </w:p>
    <w:p w:rsidR="001859C1" w:rsidRPr="00A95E67" w:rsidRDefault="001859C1" w:rsidP="001859C1">
      <w:pPr>
        <w:spacing w:line="24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Номер заявки – Порядковый номер заявки-основания, которая указана в разделе «Информация» текущего протокола.</w:t>
      </w:r>
    </w:p>
    <w:p w:rsidR="001859C1" w:rsidRPr="0091523B" w:rsidRDefault="001859C1" w:rsidP="001859C1">
      <w:pPr>
        <w:spacing w:line="360" w:lineRule="auto"/>
        <w:jc w:val="center"/>
        <w:rPr>
          <w:rFonts w:cstheme="minorHAnsi"/>
          <w:lang w:eastAsia="zh-CN"/>
        </w:rPr>
      </w:pPr>
      <w:r>
        <w:rPr>
          <w:rFonts w:cstheme="minorHAnsi"/>
          <w:noProof/>
        </w:rPr>
        <w:lastRenderedPageBreak/>
        <w:drawing>
          <wp:inline distT="0" distB="0" distL="0" distR="0">
            <wp:extent cx="5357566" cy="3675413"/>
            <wp:effectExtent l="0" t="0" r="0" b="1270"/>
            <wp:docPr id="3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69317" cy="3683475"/>
                    </a:xfrm>
                    <a:prstGeom prst="rect">
                      <a:avLst/>
                    </a:prstGeom>
                    <a:noFill/>
                    <a:ln>
                      <a:noFill/>
                    </a:ln>
                  </pic:spPr>
                </pic:pic>
              </a:graphicData>
            </a:graphic>
          </wp:inline>
        </w:drawing>
      </w:r>
    </w:p>
    <w:p w:rsidR="001859C1" w:rsidRPr="0091523B" w:rsidRDefault="001859C1" w:rsidP="001859C1">
      <w:pPr>
        <w:spacing w:line="360" w:lineRule="auto"/>
        <w:jc w:val="center"/>
        <w:rPr>
          <w:rFonts w:cstheme="minorHAnsi"/>
          <w:lang w:eastAsia="zh-CN"/>
        </w:rPr>
      </w:pPr>
      <w:r w:rsidRPr="0091523B">
        <w:rPr>
          <w:rFonts w:cstheme="minorHAnsi"/>
          <w:b/>
          <w:sz w:val="20"/>
          <w:szCs w:val="20"/>
        </w:rPr>
        <w:t>Рисунок 12.</w:t>
      </w:r>
      <w:r>
        <w:rPr>
          <w:rFonts w:cstheme="minorHAnsi"/>
          <w:b/>
          <w:sz w:val="20"/>
          <w:szCs w:val="20"/>
        </w:rPr>
        <w:t>41</w:t>
      </w:r>
      <w:r w:rsidRPr="0091523B">
        <w:rPr>
          <w:rFonts w:cstheme="minorHAnsi"/>
          <w:b/>
          <w:sz w:val="20"/>
          <w:szCs w:val="20"/>
        </w:rPr>
        <w:t xml:space="preserve"> – Настройки автонумерации</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 xml:space="preserve">В поле «Пример номера» можно увидеть, как будет выглядеть будущий номер протокола. </w:t>
      </w:r>
    </w:p>
    <w:p w:rsidR="001859C1" w:rsidRPr="00A95E67" w:rsidRDefault="001859C1" w:rsidP="001859C1">
      <w:pPr>
        <w:spacing w:line="360" w:lineRule="auto"/>
        <w:jc w:val="both"/>
        <w:rPr>
          <w:rFonts w:ascii="Times New Roman" w:hAnsi="Times New Roman" w:cs="Times New Roman"/>
          <w:sz w:val="24"/>
          <w:szCs w:val="24"/>
          <w:lang w:eastAsia="zh-CN"/>
        </w:rPr>
      </w:pPr>
      <w:r w:rsidRPr="00A95E67">
        <w:rPr>
          <w:rFonts w:ascii="Times New Roman" w:hAnsi="Times New Roman" w:cs="Times New Roman"/>
          <w:sz w:val="24"/>
          <w:szCs w:val="24"/>
          <w:lang w:eastAsia="zh-CN"/>
        </w:rPr>
        <w:t xml:space="preserve">В поле «Текущий номер» указывается последний номер протокола, в том случае если необходимо продолжить уже </w:t>
      </w:r>
      <w:r w:rsidR="00A95E67">
        <w:rPr>
          <w:rFonts w:ascii="Times New Roman" w:hAnsi="Times New Roman" w:cs="Times New Roman"/>
          <w:sz w:val="24"/>
          <w:szCs w:val="24"/>
          <w:lang w:eastAsia="zh-CN"/>
        </w:rPr>
        <w:t>существующую нумерацию, а не начинать с</w:t>
      </w:r>
      <w:r w:rsidRPr="00A95E67">
        <w:rPr>
          <w:rFonts w:ascii="Times New Roman" w:hAnsi="Times New Roman" w:cs="Times New Roman"/>
          <w:sz w:val="24"/>
          <w:szCs w:val="24"/>
          <w:lang w:eastAsia="zh-CN"/>
        </w:rPr>
        <w:t>начала.</w:t>
      </w:r>
    </w:p>
    <w:p w:rsidR="001859C1" w:rsidRPr="00F80A94" w:rsidRDefault="001859C1" w:rsidP="001859C1">
      <w:pPr>
        <w:rPr>
          <w:lang w:eastAsia="zh-CN"/>
        </w:rPr>
      </w:pPr>
    </w:p>
    <w:p w:rsidR="001859C1" w:rsidRPr="00F80A94" w:rsidRDefault="001859C1" w:rsidP="001859C1">
      <w:pPr>
        <w:rPr>
          <w:lang w:eastAsia="zh-CN"/>
        </w:rPr>
      </w:pPr>
    </w:p>
    <w:p w:rsidR="001859C1" w:rsidRDefault="001859C1" w:rsidP="001859C1"/>
    <w:p w:rsidR="00B429B1" w:rsidRDefault="00B429B1" w:rsidP="00901C72">
      <w:pPr>
        <w:spacing w:line="360" w:lineRule="auto"/>
        <w:rPr>
          <w:rFonts w:cstheme="minorHAnsi"/>
          <w:lang w:eastAsia="zh-CN"/>
        </w:rPr>
      </w:pPr>
    </w:p>
    <w:p w:rsidR="00B429B1" w:rsidRDefault="00B429B1" w:rsidP="00901C72">
      <w:pPr>
        <w:spacing w:line="360" w:lineRule="auto"/>
        <w:rPr>
          <w:rFonts w:cstheme="minorHAnsi"/>
          <w:lang w:eastAsia="zh-CN"/>
        </w:rPr>
      </w:pPr>
    </w:p>
    <w:p w:rsidR="00B429B1" w:rsidRPr="0091523B" w:rsidRDefault="00B429B1" w:rsidP="00901C72">
      <w:pPr>
        <w:spacing w:line="360" w:lineRule="auto"/>
        <w:rPr>
          <w:rFonts w:cstheme="minorHAnsi"/>
          <w:lang w:eastAsia="zh-CN"/>
        </w:rPr>
      </w:pPr>
    </w:p>
    <w:p w:rsidR="00336A07" w:rsidRPr="001859C1" w:rsidRDefault="009B2F0B" w:rsidP="001E2E5F">
      <w:pPr>
        <w:pStyle w:val="2"/>
        <w:numPr>
          <w:ilvl w:val="0"/>
          <w:numId w:val="0"/>
        </w:numPr>
        <w:ind w:left="576" w:hanging="576"/>
        <w:rPr>
          <w:rFonts w:asciiTheme="minorHAnsi" w:hAnsiTheme="minorHAnsi" w:cstheme="minorHAnsi"/>
          <w:bCs w:val="0"/>
          <w:sz w:val="32"/>
          <w:szCs w:val="32"/>
        </w:rPr>
      </w:pPr>
      <w:bookmarkStart w:id="175" w:name="_Toc167303958"/>
      <w:bookmarkStart w:id="176" w:name="_Toc170745943"/>
      <w:r w:rsidRPr="001859C1">
        <w:rPr>
          <w:rFonts w:asciiTheme="minorHAnsi" w:hAnsiTheme="minorHAnsi" w:cstheme="minorHAnsi"/>
          <w:bCs w:val="0"/>
          <w:sz w:val="32"/>
          <w:szCs w:val="32"/>
        </w:rPr>
        <w:t>13.</w:t>
      </w:r>
      <w:r w:rsidR="001E2E5F" w:rsidRPr="001859C1">
        <w:rPr>
          <w:rFonts w:asciiTheme="minorHAnsi" w:hAnsiTheme="minorHAnsi" w:cstheme="minorHAnsi"/>
          <w:bCs w:val="0"/>
          <w:sz w:val="32"/>
          <w:szCs w:val="32"/>
        </w:rPr>
        <w:t xml:space="preserve">Подсистема </w:t>
      </w:r>
      <w:r w:rsidR="00336A07" w:rsidRPr="001859C1">
        <w:rPr>
          <w:rFonts w:asciiTheme="minorHAnsi" w:hAnsiTheme="minorHAnsi" w:cstheme="minorHAnsi"/>
          <w:bCs w:val="0"/>
          <w:sz w:val="32"/>
          <w:szCs w:val="32"/>
        </w:rPr>
        <w:t>Реа</w:t>
      </w:r>
      <w:bookmarkEnd w:id="175"/>
      <w:r w:rsidR="00A12BE2" w:rsidRPr="001859C1">
        <w:rPr>
          <w:rFonts w:asciiTheme="minorHAnsi" w:hAnsiTheme="minorHAnsi" w:cstheme="minorHAnsi"/>
          <w:bCs w:val="0"/>
          <w:sz w:val="32"/>
          <w:szCs w:val="32"/>
        </w:rPr>
        <w:t>генты</w:t>
      </w:r>
      <w:bookmarkEnd w:id="176"/>
    </w:p>
    <w:p w:rsidR="00336A07" w:rsidRPr="0091523B" w:rsidRDefault="00336A07" w:rsidP="00336A07">
      <w:pPr>
        <w:rPr>
          <w:rFonts w:eastAsia="Times New Roman" w:cstheme="minorHAnsi"/>
        </w:rPr>
      </w:pPr>
    </w:p>
    <w:p w:rsidR="00336A07" w:rsidRPr="00B429B1" w:rsidRDefault="00336A07" w:rsidP="00B429B1">
      <w:pPr>
        <w:spacing w:line="360" w:lineRule="auto"/>
        <w:jc w:val="both"/>
        <w:rPr>
          <w:rFonts w:ascii="Times New Roman" w:eastAsia="Times New Roman" w:hAnsi="Times New Roman" w:cs="Times New Roman"/>
        </w:rPr>
      </w:pPr>
      <w:r w:rsidRPr="00B429B1">
        <w:rPr>
          <w:rFonts w:ascii="Times New Roman" w:eastAsia="Times New Roman" w:hAnsi="Times New Roman" w:cs="Times New Roman"/>
          <w:b/>
          <w:i/>
          <w:sz w:val="24"/>
          <w:szCs w:val="24"/>
        </w:rPr>
        <w:t>Цель:</w:t>
      </w:r>
      <w:r w:rsidRPr="00B429B1">
        <w:rPr>
          <w:rFonts w:ascii="Times New Roman" w:eastAsia="Times New Roman" w:hAnsi="Times New Roman" w:cs="Times New Roman"/>
        </w:rPr>
        <w:t xml:space="preserve"> </w:t>
      </w:r>
      <w:r w:rsidRPr="00B429B1">
        <w:rPr>
          <w:rFonts w:ascii="Times New Roman" w:eastAsia="Times New Roman" w:hAnsi="Times New Roman" w:cs="Times New Roman"/>
          <w:sz w:val="24"/>
          <w:szCs w:val="24"/>
        </w:rPr>
        <w:t>рассмотреть блок «Реагенты», научиться создавать заявки, разобраться с предназначением документов и отчетов по реа</w:t>
      </w:r>
      <w:r w:rsidR="00646B8D" w:rsidRPr="00B429B1">
        <w:rPr>
          <w:rFonts w:ascii="Times New Roman" w:eastAsia="Times New Roman" w:hAnsi="Times New Roman" w:cs="Times New Roman"/>
          <w:sz w:val="24"/>
          <w:szCs w:val="24"/>
        </w:rPr>
        <w:t>гентам</w:t>
      </w:r>
      <w:r w:rsidRPr="00B429B1">
        <w:rPr>
          <w:rFonts w:ascii="Times New Roman" w:eastAsia="Times New Roman" w:hAnsi="Times New Roman" w:cs="Times New Roman"/>
          <w:sz w:val="24"/>
          <w:szCs w:val="24"/>
        </w:rPr>
        <w:t>.</w:t>
      </w:r>
      <w:r w:rsidRPr="00B429B1">
        <w:rPr>
          <w:rFonts w:ascii="Times New Roman" w:eastAsia="Times New Roman" w:hAnsi="Times New Roman" w:cs="Times New Roman"/>
        </w:rPr>
        <w:t xml:space="preserve"> </w:t>
      </w:r>
    </w:p>
    <w:p w:rsidR="00D84D35" w:rsidRDefault="00D84D35" w:rsidP="00336A07">
      <w:pPr>
        <w:spacing w:line="360" w:lineRule="auto"/>
        <w:ind w:firstLine="709"/>
        <w:jc w:val="both"/>
        <w:rPr>
          <w:rFonts w:eastAsia="Times New Roman" w:cstheme="minorHAnsi"/>
        </w:rPr>
      </w:pPr>
    </w:p>
    <w:p w:rsidR="00D84D35" w:rsidRDefault="00D84D35" w:rsidP="00D84D35">
      <w:pPr>
        <w:pStyle w:val="3"/>
        <w:spacing w:line="360" w:lineRule="auto"/>
        <w:rPr>
          <w:rFonts w:asciiTheme="minorHAnsi" w:hAnsiTheme="minorHAnsi" w:cstheme="minorHAnsi"/>
          <w:b w:val="0"/>
          <w:sz w:val="32"/>
          <w:szCs w:val="32"/>
        </w:rPr>
      </w:pPr>
      <w:bookmarkStart w:id="177" w:name="_Toc170745944"/>
      <w:r>
        <w:rPr>
          <w:rFonts w:asciiTheme="minorHAnsi" w:hAnsiTheme="minorHAnsi" w:cstheme="minorHAnsi"/>
          <w:b w:val="0"/>
          <w:sz w:val="32"/>
          <w:szCs w:val="32"/>
        </w:rPr>
        <w:lastRenderedPageBreak/>
        <w:t xml:space="preserve">Прекурсоры </w:t>
      </w:r>
      <w:r w:rsidR="00F02997">
        <w:rPr>
          <w:rFonts w:asciiTheme="minorHAnsi" w:hAnsiTheme="minorHAnsi" w:cstheme="minorHAnsi"/>
          <w:b w:val="0"/>
          <w:sz w:val="32"/>
          <w:szCs w:val="32"/>
        </w:rPr>
        <w:t>–</w:t>
      </w:r>
      <w:r>
        <w:rPr>
          <w:rFonts w:asciiTheme="minorHAnsi" w:hAnsiTheme="minorHAnsi" w:cstheme="minorHAnsi"/>
          <w:b w:val="0"/>
          <w:sz w:val="32"/>
          <w:szCs w:val="32"/>
        </w:rPr>
        <w:t xml:space="preserve"> НСИ</w:t>
      </w:r>
      <w:r w:rsidRPr="0091523B">
        <w:rPr>
          <w:rFonts w:asciiTheme="minorHAnsi" w:hAnsiTheme="minorHAnsi" w:cstheme="minorHAnsi"/>
          <w:b w:val="0"/>
          <w:sz w:val="32"/>
          <w:szCs w:val="32"/>
        </w:rPr>
        <w:t>.</w:t>
      </w:r>
      <w:bookmarkEnd w:id="177"/>
    </w:p>
    <w:p w:rsidR="00B74E08" w:rsidRDefault="00B74E08" w:rsidP="00B74E08">
      <w:pPr>
        <w:pStyle w:val="3"/>
        <w:spacing w:line="360" w:lineRule="auto"/>
        <w:rPr>
          <w:rFonts w:asciiTheme="minorHAnsi" w:hAnsiTheme="minorHAnsi" w:cstheme="minorHAnsi"/>
          <w:b w:val="0"/>
          <w:sz w:val="32"/>
          <w:szCs w:val="32"/>
        </w:rPr>
      </w:pPr>
      <w:bookmarkStart w:id="178" w:name="_Toc170745945"/>
      <w:r>
        <w:rPr>
          <w:rFonts w:asciiTheme="minorHAnsi" w:hAnsiTheme="minorHAnsi" w:cstheme="minorHAnsi"/>
          <w:b w:val="0"/>
          <w:sz w:val="32"/>
          <w:szCs w:val="32"/>
        </w:rPr>
        <w:t>Справочник «Номенклатура реактивов»</w:t>
      </w:r>
      <w:r w:rsidRPr="0091523B">
        <w:rPr>
          <w:rFonts w:asciiTheme="minorHAnsi" w:hAnsiTheme="minorHAnsi" w:cstheme="minorHAnsi"/>
          <w:b w:val="0"/>
          <w:sz w:val="32"/>
          <w:szCs w:val="32"/>
        </w:rPr>
        <w:t>.</w:t>
      </w:r>
      <w:bookmarkEnd w:id="178"/>
    </w:p>
    <w:p w:rsidR="00D21B7D" w:rsidRDefault="00D21B7D" w:rsidP="00D21B7D">
      <w:pPr>
        <w:spacing w:line="360" w:lineRule="auto"/>
        <w:jc w:val="both"/>
        <w:rPr>
          <w:lang w:eastAsia="zh-CN"/>
        </w:rPr>
      </w:pPr>
    </w:p>
    <w:p w:rsidR="00336A07" w:rsidRPr="001276FA" w:rsidRDefault="00194715" w:rsidP="00D21B7D">
      <w:pPr>
        <w:spacing w:line="360" w:lineRule="auto"/>
        <w:jc w:val="both"/>
        <w:rPr>
          <w:rFonts w:ascii="Times New Roman" w:eastAsia="Times New Roman" w:hAnsi="Times New Roman" w:cs="Times New Roman"/>
          <w:sz w:val="24"/>
          <w:szCs w:val="24"/>
        </w:rPr>
      </w:pPr>
      <w:r w:rsidRPr="001276FA">
        <w:rPr>
          <w:rFonts w:ascii="Times New Roman" w:eastAsia="Times New Roman" w:hAnsi="Times New Roman" w:cs="Times New Roman"/>
          <w:sz w:val="24"/>
          <w:szCs w:val="24"/>
        </w:rPr>
        <w:t>Для того чтобы создать новый справочник п</w:t>
      </w:r>
      <w:r w:rsidR="00336A07" w:rsidRPr="001276FA">
        <w:rPr>
          <w:rFonts w:ascii="Times New Roman" w:eastAsia="Times New Roman" w:hAnsi="Times New Roman" w:cs="Times New Roman"/>
          <w:sz w:val="24"/>
          <w:szCs w:val="24"/>
        </w:rPr>
        <w:t>ереходим в раздел «Реа</w:t>
      </w:r>
      <w:r w:rsidR="00A12BE2" w:rsidRPr="001276FA">
        <w:rPr>
          <w:rFonts w:ascii="Times New Roman" w:eastAsia="Times New Roman" w:hAnsi="Times New Roman" w:cs="Times New Roman"/>
          <w:sz w:val="24"/>
          <w:szCs w:val="24"/>
        </w:rPr>
        <w:t>генты</w:t>
      </w:r>
      <w:r w:rsidR="00336A07" w:rsidRPr="001276FA">
        <w:rPr>
          <w:rFonts w:ascii="Times New Roman" w:eastAsia="Times New Roman" w:hAnsi="Times New Roman" w:cs="Times New Roman"/>
          <w:sz w:val="24"/>
          <w:szCs w:val="24"/>
        </w:rPr>
        <w:t>»</w:t>
      </w:r>
      <w:r w:rsidR="00A12BE2" w:rsidRPr="001276FA">
        <w:rPr>
          <w:rFonts w:ascii="Times New Roman" w:eastAsia="Times New Roman" w:hAnsi="Times New Roman" w:cs="Times New Roman"/>
          <w:sz w:val="24"/>
          <w:szCs w:val="24"/>
        </w:rPr>
        <w:t xml:space="preserve"> - «Прекурсоры»</w:t>
      </w:r>
      <w:r w:rsidR="00336A07" w:rsidRPr="001276FA">
        <w:rPr>
          <w:rFonts w:ascii="Times New Roman" w:eastAsia="Times New Roman" w:hAnsi="Times New Roman" w:cs="Times New Roman"/>
          <w:sz w:val="24"/>
          <w:szCs w:val="24"/>
        </w:rPr>
        <w:t xml:space="preserve"> - </w:t>
      </w:r>
      <w:r w:rsidR="00A12BE2" w:rsidRPr="001276FA">
        <w:rPr>
          <w:rFonts w:ascii="Times New Roman" w:eastAsia="Times New Roman" w:hAnsi="Times New Roman" w:cs="Times New Roman"/>
          <w:sz w:val="24"/>
          <w:szCs w:val="24"/>
        </w:rPr>
        <w:t>«</w:t>
      </w:r>
      <w:r w:rsidR="00336A07" w:rsidRPr="001276FA">
        <w:rPr>
          <w:rFonts w:ascii="Times New Roman" w:eastAsia="Times New Roman" w:hAnsi="Times New Roman" w:cs="Times New Roman"/>
          <w:sz w:val="24"/>
          <w:szCs w:val="24"/>
        </w:rPr>
        <w:t>НСИ</w:t>
      </w:r>
      <w:r w:rsidR="00A12BE2" w:rsidRPr="001276FA">
        <w:rPr>
          <w:rFonts w:ascii="Times New Roman" w:eastAsia="Times New Roman" w:hAnsi="Times New Roman" w:cs="Times New Roman"/>
          <w:sz w:val="24"/>
          <w:szCs w:val="24"/>
        </w:rPr>
        <w:t>»</w:t>
      </w:r>
      <w:r w:rsidR="00336A07" w:rsidRPr="001276FA">
        <w:rPr>
          <w:rFonts w:ascii="Times New Roman" w:eastAsia="Times New Roman" w:hAnsi="Times New Roman" w:cs="Times New Roman"/>
          <w:sz w:val="24"/>
          <w:szCs w:val="24"/>
        </w:rPr>
        <w:t xml:space="preserve"> – </w:t>
      </w:r>
      <w:r w:rsidR="00A12BE2" w:rsidRPr="001276FA">
        <w:rPr>
          <w:rFonts w:ascii="Times New Roman" w:eastAsia="Times New Roman" w:hAnsi="Times New Roman" w:cs="Times New Roman"/>
          <w:sz w:val="24"/>
          <w:szCs w:val="24"/>
        </w:rPr>
        <w:t>«</w:t>
      </w:r>
      <w:r w:rsidR="00336A07" w:rsidRPr="001276FA">
        <w:rPr>
          <w:rFonts w:ascii="Times New Roman" w:eastAsia="Times New Roman" w:hAnsi="Times New Roman" w:cs="Times New Roman"/>
          <w:sz w:val="24"/>
          <w:szCs w:val="24"/>
        </w:rPr>
        <w:t>Номенклатура реактивов</w:t>
      </w:r>
      <w:r w:rsidR="00A12BE2" w:rsidRPr="001276FA">
        <w:rPr>
          <w:rFonts w:ascii="Times New Roman" w:eastAsia="Times New Roman" w:hAnsi="Times New Roman" w:cs="Times New Roman"/>
          <w:sz w:val="24"/>
          <w:szCs w:val="24"/>
        </w:rPr>
        <w:t>»</w:t>
      </w:r>
      <w:r w:rsidR="00336A07" w:rsidRPr="001276FA">
        <w:rPr>
          <w:rFonts w:ascii="Times New Roman" w:eastAsia="Times New Roman" w:hAnsi="Times New Roman" w:cs="Times New Roman"/>
          <w:sz w:val="24"/>
          <w:szCs w:val="24"/>
        </w:rPr>
        <w:t>. По кнопке «Создать», создаём новую номенклатуру реактива (Рисунок 13).</w:t>
      </w:r>
    </w:p>
    <w:p w:rsidR="00336A07" w:rsidRPr="0091523B" w:rsidRDefault="00336A07" w:rsidP="00336A07">
      <w:pPr>
        <w:spacing w:line="360" w:lineRule="auto"/>
        <w:ind w:firstLine="709"/>
        <w:jc w:val="both"/>
        <w:rPr>
          <w:rFonts w:eastAsia="Times New Roman" w:cstheme="minorHAnsi"/>
        </w:rPr>
      </w:pPr>
    </w:p>
    <w:p w:rsidR="00336A07" w:rsidRPr="0091523B" w:rsidRDefault="00336A07" w:rsidP="00E1681B">
      <w:pPr>
        <w:spacing w:line="360" w:lineRule="auto"/>
        <w:jc w:val="center"/>
        <w:rPr>
          <w:rFonts w:eastAsia="Times New Roman" w:cstheme="minorHAnsi"/>
        </w:rPr>
      </w:pPr>
      <w:r w:rsidRPr="0091523B">
        <w:rPr>
          <w:rFonts w:eastAsia="Times New Roman" w:cstheme="minorHAnsi"/>
          <w:noProof/>
        </w:rPr>
        <w:drawing>
          <wp:inline distT="0" distB="0" distL="0" distR="0">
            <wp:extent cx="5934075" cy="6257925"/>
            <wp:effectExtent l="0" t="0" r="9525" b="952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6257925"/>
                    </a:xfrm>
                    <a:prstGeom prst="rect">
                      <a:avLst/>
                    </a:prstGeom>
                    <a:noFill/>
                    <a:ln>
                      <a:noFill/>
                    </a:ln>
                  </pic:spPr>
                </pic:pic>
              </a:graphicData>
            </a:graphic>
          </wp:inline>
        </w:drawing>
      </w:r>
    </w:p>
    <w:p w:rsidR="00336A07" w:rsidRDefault="00336A07" w:rsidP="00336A07">
      <w:pPr>
        <w:spacing w:line="360" w:lineRule="auto"/>
        <w:ind w:firstLine="709"/>
        <w:jc w:val="center"/>
        <w:rPr>
          <w:rFonts w:eastAsia="Times New Roman" w:cstheme="minorHAnsi"/>
          <w:b/>
          <w:sz w:val="20"/>
          <w:szCs w:val="20"/>
        </w:rPr>
      </w:pPr>
      <w:r w:rsidRPr="0091523B">
        <w:rPr>
          <w:rFonts w:eastAsia="Times New Roman" w:cstheme="minorHAnsi"/>
          <w:b/>
          <w:sz w:val="20"/>
          <w:szCs w:val="20"/>
        </w:rPr>
        <w:t>Рисунок 13 – Создание справочника «Номенклатура реактивов»</w:t>
      </w:r>
    </w:p>
    <w:p w:rsidR="00B429B1" w:rsidRPr="0091523B" w:rsidRDefault="00B429B1" w:rsidP="00336A07">
      <w:pPr>
        <w:spacing w:line="360" w:lineRule="auto"/>
        <w:ind w:firstLine="709"/>
        <w:jc w:val="center"/>
        <w:rPr>
          <w:rFonts w:eastAsia="Times New Roman" w:cstheme="minorHAnsi"/>
          <w:b/>
          <w:sz w:val="20"/>
          <w:szCs w:val="20"/>
        </w:rPr>
      </w:pPr>
    </w:p>
    <w:p w:rsidR="00336A07" w:rsidRPr="00554FD5" w:rsidRDefault="00336A07" w:rsidP="00336A07">
      <w:pPr>
        <w:spacing w:line="360" w:lineRule="auto"/>
        <w:jc w:val="both"/>
        <w:rPr>
          <w:rFonts w:ascii="Times New Roman" w:eastAsia="Times New Roman" w:hAnsi="Times New Roman" w:cs="Times New Roman"/>
          <w:sz w:val="24"/>
          <w:szCs w:val="24"/>
        </w:rPr>
      </w:pPr>
      <w:r w:rsidRPr="00D21B7D">
        <w:rPr>
          <w:rFonts w:eastAsia="Times New Roman" w:cstheme="minorHAnsi"/>
          <w:b/>
          <w:sz w:val="24"/>
          <w:szCs w:val="24"/>
        </w:rPr>
        <w:t>Поле Код</w:t>
      </w:r>
      <w:r w:rsidRPr="00D21B7D">
        <w:rPr>
          <w:rFonts w:eastAsia="Times New Roman" w:cstheme="minorHAnsi"/>
          <w:sz w:val="24"/>
          <w:szCs w:val="24"/>
        </w:rPr>
        <w:t xml:space="preserve">, </w:t>
      </w:r>
      <w:r w:rsidRPr="00554FD5">
        <w:rPr>
          <w:rFonts w:ascii="Times New Roman" w:eastAsia="Times New Roman" w:hAnsi="Times New Roman" w:cs="Times New Roman"/>
          <w:sz w:val="24"/>
          <w:szCs w:val="24"/>
        </w:rPr>
        <w:t>генерируется автоматически при создании нового справочника.</w:t>
      </w:r>
    </w:p>
    <w:p w:rsidR="00336A07" w:rsidRPr="00554FD5" w:rsidRDefault="00336A07" w:rsidP="00336A07">
      <w:pPr>
        <w:spacing w:line="360" w:lineRule="auto"/>
        <w:jc w:val="both"/>
        <w:rPr>
          <w:rFonts w:ascii="Times New Roman" w:eastAsia="Times New Roman" w:hAnsi="Times New Roman" w:cs="Times New Roman"/>
          <w:sz w:val="24"/>
          <w:szCs w:val="24"/>
        </w:rPr>
      </w:pPr>
      <w:r w:rsidRPr="00554FD5">
        <w:rPr>
          <w:rFonts w:ascii="Times New Roman" w:eastAsia="Times New Roman" w:hAnsi="Times New Roman" w:cs="Times New Roman"/>
          <w:b/>
          <w:sz w:val="24"/>
          <w:szCs w:val="24"/>
        </w:rPr>
        <w:t>Наименование,</w:t>
      </w:r>
      <w:r w:rsidRPr="00554FD5">
        <w:rPr>
          <w:rFonts w:ascii="Times New Roman" w:eastAsia="Times New Roman" w:hAnsi="Times New Roman" w:cs="Times New Roman"/>
          <w:sz w:val="24"/>
          <w:szCs w:val="24"/>
        </w:rPr>
        <w:t xml:space="preserve"> указывает сам пользователь.</w:t>
      </w:r>
    </w:p>
    <w:p w:rsidR="00336A07" w:rsidRPr="00554FD5" w:rsidRDefault="00336A07" w:rsidP="00336A07">
      <w:pPr>
        <w:spacing w:line="360" w:lineRule="auto"/>
        <w:jc w:val="both"/>
        <w:rPr>
          <w:rFonts w:ascii="Times New Roman" w:eastAsia="Times New Roman" w:hAnsi="Times New Roman" w:cs="Times New Roman"/>
          <w:sz w:val="24"/>
          <w:szCs w:val="24"/>
        </w:rPr>
      </w:pPr>
      <w:r w:rsidRPr="00554FD5">
        <w:rPr>
          <w:rFonts w:ascii="Times New Roman" w:eastAsia="Times New Roman" w:hAnsi="Times New Roman" w:cs="Times New Roman"/>
          <w:b/>
          <w:sz w:val="24"/>
          <w:szCs w:val="24"/>
        </w:rPr>
        <w:t>Родитель,</w:t>
      </w:r>
      <w:r w:rsidRPr="00554FD5">
        <w:rPr>
          <w:rFonts w:ascii="Times New Roman" w:eastAsia="Times New Roman" w:hAnsi="Times New Roman" w:cs="Times New Roman"/>
          <w:sz w:val="24"/>
          <w:szCs w:val="24"/>
        </w:rPr>
        <w:t xml:space="preserve"> он же группа, пользователь может группировать реактивы.</w:t>
      </w:r>
    </w:p>
    <w:p w:rsidR="00336A07" w:rsidRPr="00554FD5" w:rsidRDefault="00336A07" w:rsidP="00336A07">
      <w:pPr>
        <w:spacing w:line="360" w:lineRule="auto"/>
        <w:jc w:val="both"/>
        <w:rPr>
          <w:rFonts w:ascii="Times New Roman" w:eastAsia="Times New Roman" w:hAnsi="Times New Roman" w:cs="Times New Roman"/>
          <w:sz w:val="24"/>
          <w:szCs w:val="24"/>
        </w:rPr>
      </w:pPr>
      <w:r w:rsidRPr="00554FD5">
        <w:rPr>
          <w:rFonts w:ascii="Times New Roman" w:eastAsia="Times New Roman" w:hAnsi="Times New Roman" w:cs="Times New Roman"/>
          <w:b/>
          <w:sz w:val="24"/>
          <w:szCs w:val="24"/>
        </w:rPr>
        <w:t>Артикул,</w:t>
      </w:r>
      <w:r w:rsidRPr="00554FD5">
        <w:rPr>
          <w:rFonts w:ascii="Times New Roman" w:eastAsia="Times New Roman" w:hAnsi="Times New Roman" w:cs="Times New Roman"/>
          <w:sz w:val="24"/>
          <w:szCs w:val="24"/>
        </w:rPr>
        <w:t xml:space="preserve"> можем указать артикул – внутренний код для учёта в лаборатории. Указывается «Производитель», «Страна производства», а также Вид номенклатуры. </w:t>
      </w:r>
    </w:p>
    <w:p w:rsidR="00336A07" w:rsidRPr="00554FD5" w:rsidRDefault="00336A07" w:rsidP="00336A07">
      <w:pPr>
        <w:spacing w:line="360" w:lineRule="auto"/>
        <w:jc w:val="both"/>
        <w:rPr>
          <w:rFonts w:ascii="Times New Roman" w:eastAsia="Times New Roman" w:hAnsi="Times New Roman" w:cs="Times New Roman"/>
          <w:sz w:val="24"/>
          <w:szCs w:val="24"/>
        </w:rPr>
      </w:pPr>
      <w:r w:rsidRPr="00554FD5">
        <w:rPr>
          <w:rFonts w:ascii="Times New Roman" w:eastAsia="Times New Roman" w:hAnsi="Times New Roman" w:cs="Times New Roman"/>
          <w:sz w:val="24"/>
          <w:szCs w:val="24"/>
        </w:rPr>
        <w:t xml:space="preserve">Для каждого реагента можем указать </w:t>
      </w:r>
      <w:r w:rsidRPr="00554FD5">
        <w:rPr>
          <w:rFonts w:ascii="Times New Roman" w:eastAsia="Times New Roman" w:hAnsi="Times New Roman" w:cs="Times New Roman"/>
          <w:b/>
          <w:bCs/>
          <w:sz w:val="24"/>
          <w:szCs w:val="24"/>
        </w:rPr>
        <w:t>Характеристики</w:t>
      </w:r>
      <w:r w:rsidRPr="00554FD5">
        <w:rPr>
          <w:rFonts w:ascii="Times New Roman" w:eastAsia="Times New Roman" w:hAnsi="Times New Roman" w:cs="Times New Roman"/>
          <w:sz w:val="24"/>
          <w:szCs w:val="24"/>
        </w:rPr>
        <w:t>, нажимаем на кнопку «Записать» и по кнопке «Добавить» добавляем характеристику для данного реагента (Рисунок 13.01)</w:t>
      </w:r>
    </w:p>
    <w:p w:rsidR="00336A07" w:rsidRPr="0091523B" w:rsidRDefault="00336A07" w:rsidP="00336A07">
      <w:pPr>
        <w:spacing w:line="360" w:lineRule="auto"/>
        <w:jc w:val="center"/>
        <w:rPr>
          <w:rFonts w:eastAsia="Times New Roman" w:cstheme="minorHAnsi"/>
        </w:rPr>
      </w:pPr>
      <w:r w:rsidRPr="0091523B">
        <w:rPr>
          <w:rFonts w:eastAsia="Times New Roman" w:cstheme="minorHAnsi"/>
          <w:noProof/>
        </w:rPr>
        <w:drawing>
          <wp:inline distT="0" distB="0" distL="0" distR="0">
            <wp:extent cx="5934075" cy="6018028"/>
            <wp:effectExtent l="19050" t="0" r="952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6018028"/>
                    </a:xfrm>
                    <a:prstGeom prst="rect">
                      <a:avLst/>
                    </a:prstGeom>
                    <a:noFill/>
                    <a:ln>
                      <a:noFill/>
                    </a:ln>
                  </pic:spPr>
                </pic:pic>
              </a:graphicData>
            </a:graphic>
          </wp:inline>
        </w:drawing>
      </w:r>
    </w:p>
    <w:p w:rsidR="00336A07" w:rsidRDefault="00336A07" w:rsidP="00B429B1">
      <w:pPr>
        <w:spacing w:line="360" w:lineRule="auto"/>
        <w:jc w:val="center"/>
        <w:rPr>
          <w:rFonts w:eastAsia="Times New Roman" w:cstheme="minorHAnsi"/>
          <w:b/>
          <w:sz w:val="20"/>
          <w:szCs w:val="20"/>
        </w:rPr>
      </w:pPr>
      <w:r w:rsidRPr="0091523B">
        <w:rPr>
          <w:rFonts w:eastAsia="Times New Roman" w:cstheme="minorHAnsi"/>
          <w:b/>
          <w:sz w:val="20"/>
          <w:szCs w:val="20"/>
        </w:rPr>
        <w:t>Рисунок 13.01 – Добавление характеристики к номенклатуре реагента</w:t>
      </w:r>
    </w:p>
    <w:p w:rsidR="00B429B1" w:rsidRPr="0091523B" w:rsidRDefault="00B429B1" w:rsidP="00B429B1">
      <w:pPr>
        <w:spacing w:line="360" w:lineRule="auto"/>
        <w:jc w:val="center"/>
        <w:rPr>
          <w:rFonts w:eastAsia="Times New Roman" w:cstheme="minorHAnsi"/>
          <w:b/>
          <w:sz w:val="20"/>
          <w:szCs w:val="20"/>
        </w:rPr>
      </w:pPr>
    </w:p>
    <w:p w:rsidR="00336A07" w:rsidRPr="001276FA" w:rsidRDefault="00336A07" w:rsidP="00336A07">
      <w:pPr>
        <w:spacing w:line="360" w:lineRule="auto"/>
        <w:rPr>
          <w:rFonts w:ascii="Times New Roman" w:eastAsia="Times New Roman" w:hAnsi="Times New Roman" w:cs="Times New Roman"/>
          <w:bCs/>
          <w:iCs/>
          <w:sz w:val="24"/>
          <w:szCs w:val="24"/>
        </w:rPr>
      </w:pPr>
      <w:r w:rsidRPr="001276FA">
        <w:rPr>
          <w:rFonts w:ascii="Times New Roman" w:eastAsia="Times New Roman" w:hAnsi="Times New Roman" w:cs="Times New Roman"/>
          <w:sz w:val="24"/>
          <w:szCs w:val="24"/>
        </w:rPr>
        <w:t>Перейдя по вкладке «Единицы измерения»  указываем единицу измерения,</w:t>
      </w:r>
      <w:r w:rsidR="00F02997" w:rsidRPr="001276FA">
        <w:rPr>
          <w:rFonts w:ascii="Times New Roman" w:eastAsia="Times New Roman" w:hAnsi="Times New Roman" w:cs="Times New Roman"/>
          <w:sz w:val="24"/>
          <w:szCs w:val="24"/>
        </w:rPr>
        <w:t xml:space="preserve"> в которой</w:t>
      </w:r>
      <w:r w:rsidRPr="001276FA">
        <w:rPr>
          <w:rFonts w:ascii="Times New Roman" w:eastAsia="Times New Roman" w:hAnsi="Times New Roman" w:cs="Times New Roman"/>
          <w:sz w:val="24"/>
          <w:szCs w:val="24"/>
        </w:rPr>
        <w:t xml:space="preserve"> мы собираемся работать с данным реагентом. После заполнения всей информации нажимаем «Записать и закрыть».</w:t>
      </w:r>
      <w:r w:rsidR="00B429B1">
        <w:rPr>
          <w:rFonts w:ascii="Times New Roman" w:eastAsia="Times New Roman" w:hAnsi="Times New Roman" w:cs="Times New Roman"/>
          <w:bCs/>
          <w:iCs/>
          <w:sz w:val="24"/>
          <w:szCs w:val="24"/>
        </w:rPr>
        <w:t xml:space="preserve"> </w:t>
      </w:r>
      <w:r w:rsidRPr="001276FA">
        <w:rPr>
          <w:rFonts w:ascii="Times New Roman" w:eastAsia="Times New Roman" w:hAnsi="Times New Roman" w:cs="Times New Roman"/>
          <w:bCs/>
          <w:iCs/>
          <w:sz w:val="24"/>
          <w:szCs w:val="24"/>
        </w:rPr>
        <w:t>(Рисунок 13.02)</w:t>
      </w:r>
    </w:p>
    <w:p w:rsidR="00336A07" w:rsidRPr="0091523B" w:rsidRDefault="00336A07" w:rsidP="00336A07">
      <w:pPr>
        <w:spacing w:line="360" w:lineRule="auto"/>
        <w:rPr>
          <w:rFonts w:eastAsia="Times New Roman" w:cstheme="minorHAnsi"/>
          <w:bCs/>
          <w:iCs/>
        </w:rPr>
      </w:pPr>
      <w:r w:rsidRPr="0091523B">
        <w:rPr>
          <w:rFonts w:eastAsia="Times New Roman" w:cstheme="minorHAnsi"/>
          <w:bCs/>
          <w:iCs/>
          <w:noProof/>
        </w:rPr>
        <w:drawing>
          <wp:inline distT="0" distB="0" distL="0" distR="0">
            <wp:extent cx="5610225" cy="68675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0225" cy="6867525"/>
                    </a:xfrm>
                    <a:prstGeom prst="rect">
                      <a:avLst/>
                    </a:prstGeom>
                    <a:noFill/>
                    <a:ln>
                      <a:noFill/>
                    </a:ln>
                  </pic:spPr>
                </pic:pic>
              </a:graphicData>
            </a:graphic>
          </wp:inline>
        </w:drawing>
      </w:r>
    </w:p>
    <w:p w:rsidR="00B429B1" w:rsidRDefault="00336A07" w:rsidP="00B429B1">
      <w:pPr>
        <w:spacing w:line="360" w:lineRule="auto"/>
        <w:jc w:val="center"/>
        <w:rPr>
          <w:rFonts w:eastAsia="Times New Roman" w:cstheme="minorHAnsi"/>
          <w:b/>
          <w:sz w:val="20"/>
          <w:szCs w:val="20"/>
        </w:rPr>
      </w:pPr>
      <w:r w:rsidRPr="0091523B">
        <w:rPr>
          <w:rFonts w:eastAsia="Times New Roman" w:cstheme="minorHAnsi"/>
          <w:b/>
          <w:sz w:val="20"/>
          <w:szCs w:val="20"/>
        </w:rPr>
        <w:t>Рисунок 13.02 – Добавление Единицы измерения к номенклатуре реагента</w:t>
      </w:r>
    </w:p>
    <w:p w:rsidR="001276FA" w:rsidRDefault="001276FA" w:rsidP="001276FA">
      <w:pPr>
        <w:spacing w:line="360" w:lineRule="auto"/>
        <w:rPr>
          <w:rFonts w:ascii="Times New Roman" w:eastAsia="Times New Roman" w:hAnsi="Times New Roman" w:cs="Times New Roman"/>
          <w:sz w:val="24"/>
          <w:szCs w:val="24"/>
        </w:rPr>
      </w:pPr>
      <w:r w:rsidRPr="001276FA">
        <w:rPr>
          <w:rFonts w:ascii="Times New Roman" w:eastAsia="Times New Roman" w:hAnsi="Times New Roman" w:cs="Times New Roman"/>
          <w:sz w:val="24"/>
          <w:szCs w:val="24"/>
        </w:rPr>
        <w:t>Перейдя по вкладке «</w:t>
      </w:r>
      <w:r>
        <w:rPr>
          <w:rFonts w:ascii="Times New Roman" w:eastAsia="Times New Roman" w:hAnsi="Times New Roman" w:cs="Times New Roman"/>
          <w:sz w:val="24"/>
          <w:szCs w:val="24"/>
        </w:rPr>
        <w:t>Плотности</w:t>
      </w:r>
      <w:r w:rsidRPr="001276FA">
        <w:rPr>
          <w:rFonts w:ascii="Times New Roman" w:eastAsia="Times New Roman" w:hAnsi="Times New Roman" w:cs="Times New Roman"/>
          <w:sz w:val="24"/>
          <w:szCs w:val="24"/>
        </w:rPr>
        <w:t xml:space="preserve">»  указываем </w:t>
      </w:r>
      <w:r>
        <w:rPr>
          <w:rFonts w:ascii="Times New Roman" w:eastAsia="Times New Roman" w:hAnsi="Times New Roman" w:cs="Times New Roman"/>
          <w:sz w:val="24"/>
          <w:szCs w:val="24"/>
        </w:rPr>
        <w:t>плотность прекурсора по кнопке «Добавить» (Рисунок 13.03).</w:t>
      </w:r>
    </w:p>
    <w:p w:rsidR="001276FA" w:rsidRDefault="001276FA" w:rsidP="001276FA">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noProof/>
          <w:sz w:val="24"/>
          <w:szCs w:val="24"/>
        </w:rPr>
        <w:lastRenderedPageBreak/>
        <w:drawing>
          <wp:inline distT="0" distB="0" distL="0" distR="0">
            <wp:extent cx="6120765" cy="3620679"/>
            <wp:effectExtent l="19050" t="0" r="0" b="0"/>
            <wp:docPr id="1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1"/>
                    <a:srcRect/>
                    <a:stretch>
                      <a:fillRect/>
                    </a:stretch>
                  </pic:blipFill>
                  <pic:spPr bwMode="auto">
                    <a:xfrm>
                      <a:off x="0" y="0"/>
                      <a:ext cx="6120765" cy="3620679"/>
                    </a:xfrm>
                    <a:prstGeom prst="rect">
                      <a:avLst/>
                    </a:prstGeom>
                    <a:noFill/>
                    <a:ln w="9525">
                      <a:noFill/>
                      <a:miter lim="800000"/>
                      <a:headEnd/>
                      <a:tailEnd/>
                    </a:ln>
                  </pic:spPr>
                </pic:pic>
              </a:graphicData>
            </a:graphic>
          </wp:inline>
        </w:drawing>
      </w:r>
    </w:p>
    <w:p w:rsidR="001276FA" w:rsidRDefault="001276FA" w:rsidP="001276FA">
      <w:pPr>
        <w:spacing w:line="360" w:lineRule="auto"/>
        <w:jc w:val="center"/>
        <w:rPr>
          <w:rFonts w:eastAsia="Times New Roman" w:cstheme="minorHAnsi"/>
          <w:b/>
          <w:bCs/>
          <w:iCs/>
          <w:sz w:val="20"/>
          <w:szCs w:val="20"/>
        </w:rPr>
      </w:pPr>
      <w:r>
        <w:rPr>
          <w:rFonts w:eastAsia="Times New Roman" w:cstheme="minorHAnsi"/>
          <w:b/>
          <w:bCs/>
          <w:iCs/>
          <w:sz w:val="20"/>
          <w:szCs w:val="20"/>
        </w:rPr>
        <w:t>Рисунок 13. 03 – Плотность прекурсоров</w:t>
      </w:r>
    </w:p>
    <w:p w:rsidR="00B429B1" w:rsidRPr="001276FA" w:rsidRDefault="00B429B1" w:rsidP="001276FA">
      <w:pPr>
        <w:spacing w:line="360" w:lineRule="auto"/>
        <w:jc w:val="center"/>
        <w:rPr>
          <w:rFonts w:eastAsia="Times New Roman" w:cstheme="minorHAnsi"/>
          <w:b/>
          <w:bCs/>
          <w:iCs/>
          <w:sz w:val="20"/>
          <w:szCs w:val="20"/>
        </w:rPr>
      </w:pPr>
    </w:p>
    <w:p w:rsidR="001276FA" w:rsidRDefault="001276FA" w:rsidP="001276F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заполнения всех вкладок данными нажимаем на кнопку «Записать и закрыть».</w:t>
      </w:r>
    </w:p>
    <w:p w:rsidR="002A5584" w:rsidRPr="002A5584" w:rsidRDefault="002A5584" w:rsidP="002A5584">
      <w:pPr>
        <w:rPr>
          <w:b/>
          <w:sz w:val="20"/>
          <w:szCs w:val="20"/>
          <w:lang w:eastAsia="zh-CN"/>
        </w:rPr>
      </w:pPr>
    </w:p>
    <w:p w:rsidR="00BA084C" w:rsidRPr="00D958B3" w:rsidRDefault="00BA084C" w:rsidP="00D958B3">
      <w:pPr>
        <w:jc w:val="center"/>
        <w:rPr>
          <w:b/>
          <w:sz w:val="20"/>
          <w:szCs w:val="20"/>
          <w:lang w:eastAsia="zh-CN"/>
        </w:rPr>
      </w:pPr>
    </w:p>
    <w:p w:rsidR="00BA084C" w:rsidRDefault="00BA084C" w:rsidP="00BA084C">
      <w:pPr>
        <w:pStyle w:val="3"/>
        <w:spacing w:line="360" w:lineRule="auto"/>
        <w:rPr>
          <w:rFonts w:asciiTheme="minorHAnsi" w:hAnsiTheme="minorHAnsi" w:cstheme="minorHAnsi"/>
          <w:b w:val="0"/>
          <w:sz w:val="32"/>
          <w:szCs w:val="32"/>
        </w:rPr>
      </w:pPr>
      <w:bookmarkStart w:id="179" w:name="_Toc170745946"/>
      <w:r>
        <w:rPr>
          <w:rFonts w:asciiTheme="minorHAnsi" w:hAnsiTheme="minorHAnsi" w:cstheme="minorHAnsi"/>
          <w:b w:val="0"/>
          <w:sz w:val="32"/>
          <w:szCs w:val="32"/>
        </w:rPr>
        <w:t>Прекурсоры – Документы</w:t>
      </w:r>
      <w:r w:rsidRPr="0091523B">
        <w:rPr>
          <w:rFonts w:asciiTheme="minorHAnsi" w:hAnsiTheme="minorHAnsi" w:cstheme="minorHAnsi"/>
          <w:b w:val="0"/>
          <w:sz w:val="32"/>
          <w:szCs w:val="32"/>
        </w:rPr>
        <w:t>.</w:t>
      </w:r>
      <w:bookmarkEnd w:id="179"/>
    </w:p>
    <w:p w:rsidR="00BA084C" w:rsidRDefault="00BA084C" w:rsidP="00BA084C">
      <w:pPr>
        <w:pStyle w:val="3"/>
        <w:spacing w:line="360" w:lineRule="auto"/>
        <w:rPr>
          <w:rFonts w:asciiTheme="minorHAnsi" w:hAnsiTheme="minorHAnsi" w:cstheme="minorHAnsi"/>
          <w:b w:val="0"/>
          <w:sz w:val="32"/>
          <w:szCs w:val="32"/>
        </w:rPr>
      </w:pPr>
      <w:bookmarkStart w:id="180" w:name="_Toc170745947"/>
      <w:r>
        <w:rPr>
          <w:rFonts w:asciiTheme="minorHAnsi" w:hAnsiTheme="minorHAnsi" w:cstheme="minorHAnsi"/>
          <w:b w:val="0"/>
          <w:sz w:val="32"/>
          <w:szCs w:val="32"/>
        </w:rPr>
        <w:t>Заявка на выдачу прекурсоров.</w:t>
      </w:r>
      <w:bookmarkEnd w:id="180"/>
    </w:p>
    <w:p w:rsidR="00BA084C" w:rsidRDefault="00BA084C" w:rsidP="00BA084C">
      <w:pPr>
        <w:spacing w:line="360" w:lineRule="auto"/>
        <w:rPr>
          <w:lang w:eastAsia="zh-CN"/>
        </w:rPr>
      </w:pPr>
    </w:p>
    <w:p w:rsidR="00BA084C" w:rsidRPr="001276FA" w:rsidRDefault="00BA084C" w:rsidP="00BA084C">
      <w:pPr>
        <w:spacing w:line="360" w:lineRule="auto"/>
        <w:rPr>
          <w:rFonts w:ascii="Times New Roman" w:eastAsia="Times New Roman" w:hAnsi="Times New Roman" w:cs="Times New Roman"/>
          <w:iCs/>
          <w:sz w:val="24"/>
          <w:szCs w:val="24"/>
        </w:rPr>
      </w:pPr>
      <w:r w:rsidRPr="001276FA">
        <w:rPr>
          <w:rFonts w:ascii="Times New Roman" w:eastAsia="Times New Roman" w:hAnsi="Times New Roman" w:cs="Times New Roman"/>
          <w:bCs/>
          <w:iCs/>
          <w:sz w:val="24"/>
          <w:szCs w:val="24"/>
        </w:rPr>
        <w:t>Для того чтобы создать документ «Заявка на выдачу прекурсоров», переходим в раздел «Реагенты» - «Прекурсоры» - «Документы» - «Заявка на выдачу прекурсоров». По кнопке создать, создаём новый документ (Рисунок 13.</w:t>
      </w:r>
      <w:r w:rsidR="000B1139" w:rsidRPr="001276FA">
        <w:rPr>
          <w:rFonts w:ascii="Times New Roman" w:eastAsia="Times New Roman" w:hAnsi="Times New Roman" w:cs="Times New Roman"/>
          <w:bCs/>
          <w:iCs/>
          <w:sz w:val="24"/>
          <w:szCs w:val="24"/>
        </w:rPr>
        <w:t>04</w:t>
      </w:r>
      <w:r w:rsidRPr="001276FA">
        <w:rPr>
          <w:rFonts w:ascii="Times New Roman" w:eastAsia="Times New Roman" w:hAnsi="Times New Roman" w:cs="Times New Roman"/>
          <w:bCs/>
          <w:iCs/>
          <w:sz w:val="24"/>
          <w:szCs w:val="24"/>
        </w:rPr>
        <w:t>).</w:t>
      </w:r>
    </w:p>
    <w:p w:rsidR="00BA084C" w:rsidRPr="0091523B" w:rsidRDefault="00BA084C" w:rsidP="00BA084C">
      <w:pPr>
        <w:spacing w:line="360" w:lineRule="auto"/>
        <w:rPr>
          <w:rFonts w:eastAsia="Times New Roman" w:cstheme="minorHAnsi"/>
          <w:bCs/>
          <w:iCs/>
        </w:rPr>
      </w:pPr>
    </w:p>
    <w:p w:rsidR="00BA084C" w:rsidRPr="0091523B" w:rsidRDefault="00BA084C" w:rsidP="00BA084C">
      <w:pPr>
        <w:spacing w:line="360" w:lineRule="auto"/>
        <w:rPr>
          <w:rFonts w:eastAsia="Times New Roman" w:cstheme="minorHAnsi"/>
          <w:bCs/>
          <w:iCs/>
        </w:rPr>
      </w:pPr>
      <w:r w:rsidRPr="0091523B">
        <w:rPr>
          <w:rFonts w:eastAsia="Times New Roman" w:cstheme="minorHAnsi"/>
          <w:bCs/>
          <w:iCs/>
          <w:noProof/>
        </w:rPr>
        <w:lastRenderedPageBreak/>
        <w:drawing>
          <wp:inline distT="0" distB="0" distL="0" distR="0">
            <wp:extent cx="5940425" cy="2529205"/>
            <wp:effectExtent l="0" t="0" r="3175" b="4445"/>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940425" cy="2529205"/>
                    </a:xfrm>
                    <a:prstGeom prst="rect">
                      <a:avLst/>
                    </a:prstGeom>
                  </pic:spPr>
                </pic:pic>
              </a:graphicData>
            </a:graphic>
          </wp:inline>
        </w:drawing>
      </w:r>
    </w:p>
    <w:p w:rsidR="00BA084C" w:rsidRDefault="00BA084C" w:rsidP="00BA084C">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0B1139">
        <w:rPr>
          <w:rFonts w:eastAsia="Times New Roman" w:cstheme="minorHAnsi"/>
          <w:b/>
          <w:bCs/>
          <w:iCs/>
          <w:sz w:val="20"/>
          <w:szCs w:val="20"/>
        </w:rPr>
        <w:t>04</w:t>
      </w:r>
      <w:r w:rsidRPr="0091523B">
        <w:rPr>
          <w:rFonts w:eastAsia="Times New Roman" w:cstheme="minorHAnsi"/>
          <w:b/>
          <w:bCs/>
          <w:iCs/>
          <w:sz w:val="20"/>
          <w:szCs w:val="20"/>
        </w:rPr>
        <w:t xml:space="preserve"> – Создание документа «Заявка на выдачу прекурсоров»</w:t>
      </w:r>
    </w:p>
    <w:p w:rsidR="00B429B1" w:rsidRPr="0091523B" w:rsidRDefault="00B429B1" w:rsidP="00BA084C">
      <w:pPr>
        <w:spacing w:line="360" w:lineRule="auto"/>
        <w:jc w:val="center"/>
        <w:rPr>
          <w:rFonts w:eastAsia="Times New Roman" w:cstheme="minorHAnsi"/>
          <w:b/>
          <w:bCs/>
          <w:iCs/>
          <w:sz w:val="20"/>
          <w:szCs w:val="20"/>
        </w:rPr>
      </w:pPr>
    </w:p>
    <w:p w:rsidR="00BA084C" w:rsidRPr="00B429B1" w:rsidRDefault="00BA084C" w:rsidP="00BA084C">
      <w:pPr>
        <w:spacing w:line="360" w:lineRule="auto"/>
        <w:rPr>
          <w:rFonts w:eastAsia="Times New Roman" w:cstheme="minorHAnsi"/>
          <w:bCs/>
          <w:iCs/>
          <w:sz w:val="24"/>
          <w:szCs w:val="24"/>
        </w:rPr>
      </w:pPr>
      <w:r w:rsidRPr="00C96A08">
        <w:rPr>
          <w:rFonts w:eastAsia="Times New Roman" w:cstheme="minorHAnsi"/>
          <w:bCs/>
          <w:iCs/>
          <w:sz w:val="24"/>
          <w:szCs w:val="24"/>
        </w:rPr>
        <w:t>Для того чтобы сотруднику получить прекурсор, сотрудник открывает данный документ и заполняет его.</w:t>
      </w:r>
    </w:p>
    <w:p w:rsidR="00BA084C" w:rsidRPr="00C96A08" w:rsidRDefault="00BA084C" w:rsidP="00BA084C">
      <w:pPr>
        <w:spacing w:line="360" w:lineRule="auto"/>
        <w:rPr>
          <w:rFonts w:eastAsia="Times New Roman" w:cstheme="minorHAnsi"/>
          <w:bCs/>
          <w:iCs/>
          <w:sz w:val="24"/>
          <w:szCs w:val="24"/>
        </w:rPr>
      </w:pPr>
      <w:r w:rsidRPr="00C96A08">
        <w:rPr>
          <w:rFonts w:eastAsia="Times New Roman" w:cstheme="minorHAnsi"/>
          <w:b/>
          <w:bCs/>
          <w:iCs/>
          <w:sz w:val="24"/>
          <w:szCs w:val="24"/>
        </w:rPr>
        <w:t xml:space="preserve">Заявитель: </w:t>
      </w:r>
      <w:r w:rsidRPr="00C96A08">
        <w:rPr>
          <w:rFonts w:eastAsia="Times New Roman" w:cstheme="minorHAnsi"/>
          <w:bCs/>
          <w:iCs/>
          <w:sz w:val="24"/>
          <w:szCs w:val="24"/>
        </w:rPr>
        <w:t>сотрудник, которому требуется тот или иной прекурсор.</w:t>
      </w:r>
    </w:p>
    <w:p w:rsidR="00BA084C" w:rsidRPr="00C96A08" w:rsidRDefault="00BA084C" w:rsidP="00BA084C">
      <w:pPr>
        <w:spacing w:line="360" w:lineRule="auto"/>
        <w:rPr>
          <w:rFonts w:eastAsia="Times New Roman" w:cstheme="minorHAnsi"/>
          <w:bCs/>
          <w:iCs/>
          <w:sz w:val="24"/>
          <w:szCs w:val="24"/>
        </w:rPr>
      </w:pPr>
      <w:r w:rsidRPr="00C96A08">
        <w:rPr>
          <w:rFonts w:eastAsia="Times New Roman" w:cstheme="minorHAnsi"/>
          <w:b/>
          <w:bCs/>
          <w:iCs/>
          <w:sz w:val="24"/>
          <w:szCs w:val="24"/>
        </w:rPr>
        <w:t xml:space="preserve">Ответственный за прекурсоры: </w:t>
      </w:r>
      <w:r w:rsidRPr="00C96A08">
        <w:rPr>
          <w:rFonts w:eastAsia="Times New Roman" w:cstheme="minorHAnsi"/>
          <w:bCs/>
          <w:iCs/>
          <w:sz w:val="24"/>
          <w:szCs w:val="24"/>
        </w:rPr>
        <w:t>ответственное лицо за выдачу тех или иных прекурсоров.</w:t>
      </w:r>
    </w:p>
    <w:p w:rsidR="00BA084C" w:rsidRPr="00C96A08" w:rsidRDefault="00BA084C" w:rsidP="00BA084C">
      <w:pPr>
        <w:spacing w:line="360" w:lineRule="auto"/>
        <w:rPr>
          <w:rFonts w:eastAsia="Times New Roman" w:cstheme="minorHAnsi"/>
          <w:bCs/>
          <w:iCs/>
          <w:sz w:val="24"/>
          <w:szCs w:val="24"/>
        </w:rPr>
      </w:pPr>
      <w:r w:rsidRPr="00C96A08">
        <w:rPr>
          <w:rFonts w:eastAsia="Times New Roman" w:cstheme="minorHAnsi"/>
          <w:b/>
          <w:bCs/>
          <w:iCs/>
          <w:sz w:val="24"/>
          <w:szCs w:val="24"/>
        </w:rPr>
        <w:t xml:space="preserve">Тип: </w:t>
      </w:r>
      <w:r w:rsidRPr="00C96A08">
        <w:rPr>
          <w:rFonts w:eastAsia="Times New Roman" w:cstheme="minorHAnsi"/>
          <w:bCs/>
          <w:iCs/>
          <w:sz w:val="24"/>
          <w:szCs w:val="24"/>
        </w:rPr>
        <w:t>тип заявки – получение или возврат прекурсоров.</w:t>
      </w:r>
    </w:p>
    <w:p w:rsidR="00BA084C" w:rsidRPr="00C96A08" w:rsidRDefault="00BA084C" w:rsidP="00BA084C">
      <w:pPr>
        <w:spacing w:line="360" w:lineRule="auto"/>
        <w:rPr>
          <w:rFonts w:eastAsia="Times New Roman" w:cstheme="minorHAnsi"/>
          <w:bCs/>
          <w:iCs/>
          <w:sz w:val="24"/>
          <w:szCs w:val="24"/>
        </w:rPr>
      </w:pPr>
      <w:r w:rsidRPr="00C96A08">
        <w:rPr>
          <w:rFonts w:eastAsia="Times New Roman" w:cstheme="minorHAnsi"/>
          <w:bCs/>
          <w:iCs/>
          <w:sz w:val="24"/>
          <w:szCs w:val="24"/>
        </w:rPr>
        <w:t>Для того чтобы по кнопке «Добавить» заполняем табличную часть. Указываем: номенклатуру реагента, характеристику, единицу измерения и количество. После заполнения данных проводим документ.</w:t>
      </w:r>
    </w:p>
    <w:p w:rsidR="00BA084C" w:rsidRDefault="00BA084C" w:rsidP="00BA084C">
      <w:pPr>
        <w:spacing w:line="360" w:lineRule="auto"/>
        <w:rPr>
          <w:rFonts w:eastAsia="Times New Roman" w:cstheme="minorHAnsi"/>
          <w:bCs/>
          <w:iCs/>
          <w:sz w:val="24"/>
          <w:szCs w:val="24"/>
        </w:rPr>
      </w:pPr>
      <w:r w:rsidRPr="00C96A08">
        <w:rPr>
          <w:rFonts w:eastAsia="Times New Roman" w:cstheme="minorHAnsi"/>
          <w:b/>
          <w:bCs/>
          <w:iCs/>
          <w:sz w:val="24"/>
          <w:szCs w:val="24"/>
        </w:rPr>
        <w:t xml:space="preserve">Статус заявки: </w:t>
      </w:r>
      <w:r w:rsidRPr="00C96A08">
        <w:rPr>
          <w:rFonts w:eastAsia="Times New Roman" w:cstheme="minorHAnsi"/>
          <w:bCs/>
          <w:iCs/>
          <w:sz w:val="24"/>
          <w:szCs w:val="24"/>
        </w:rPr>
        <w:t>при создании данного документа, статус будет «Запланировано», а Ответственный за выдачу прекурсоров будет корректировать данный статус. Если статус заявки «Согласовано», то в списке документов, данный документ будет подсвечиваться зелёным, если «Отказано» - красным, «Частично согласовано» - оранжевым.</w:t>
      </w:r>
    </w:p>
    <w:p w:rsidR="00E1681B" w:rsidRPr="00DA4B57" w:rsidRDefault="00E1681B" w:rsidP="00E1681B">
      <w:pPr>
        <w:rPr>
          <w:sz w:val="24"/>
          <w:szCs w:val="24"/>
          <w:lang w:eastAsia="zh-CN"/>
        </w:rPr>
      </w:pPr>
      <w:r w:rsidRPr="00DA4B57">
        <w:rPr>
          <w:sz w:val="24"/>
          <w:szCs w:val="24"/>
          <w:lang w:eastAsia="zh-CN"/>
        </w:rPr>
        <w:t>По в</w:t>
      </w:r>
      <w:r>
        <w:rPr>
          <w:sz w:val="24"/>
          <w:szCs w:val="24"/>
          <w:lang w:eastAsia="zh-CN"/>
        </w:rPr>
        <w:t>кладке «Файлы» можно прикрепить файл к документу, перед прикреплением нужно записать документ в системе.</w:t>
      </w:r>
    </w:p>
    <w:p w:rsidR="00E1681B" w:rsidRPr="00C96A08" w:rsidRDefault="00E1681B" w:rsidP="00BA084C">
      <w:pPr>
        <w:spacing w:line="360" w:lineRule="auto"/>
        <w:rPr>
          <w:rFonts w:eastAsia="Times New Roman" w:cstheme="minorHAnsi"/>
          <w:sz w:val="24"/>
          <w:szCs w:val="24"/>
        </w:rPr>
      </w:pPr>
    </w:p>
    <w:p w:rsidR="00794ED0" w:rsidRDefault="00794ED0" w:rsidP="00794ED0">
      <w:pPr>
        <w:spacing w:line="360" w:lineRule="auto"/>
        <w:rPr>
          <w:rFonts w:eastAsia="Times New Roman" w:cstheme="minorHAnsi"/>
          <w:b/>
          <w:sz w:val="20"/>
          <w:szCs w:val="20"/>
        </w:rPr>
      </w:pPr>
    </w:p>
    <w:p w:rsidR="000659D0" w:rsidRPr="0091523B" w:rsidRDefault="000659D0" w:rsidP="00336A07">
      <w:pPr>
        <w:spacing w:line="360" w:lineRule="auto"/>
        <w:jc w:val="center"/>
        <w:rPr>
          <w:rFonts w:eastAsia="Times New Roman" w:cstheme="minorHAnsi"/>
          <w:b/>
          <w:sz w:val="20"/>
          <w:szCs w:val="20"/>
        </w:rPr>
      </w:pPr>
    </w:p>
    <w:p w:rsidR="000659D0" w:rsidRDefault="000659D0" w:rsidP="000659D0">
      <w:pPr>
        <w:pStyle w:val="3"/>
        <w:spacing w:line="360" w:lineRule="auto"/>
        <w:rPr>
          <w:rFonts w:asciiTheme="minorHAnsi" w:hAnsiTheme="minorHAnsi" w:cstheme="minorHAnsi"/>
          <w:b w:val="0"/>
          <w:sz w:val="32"/>
          <w:szCs w:val="32"/>
        </w:rPr>
      </w:pPr>
      <w:bookmarkStart w:id="181" w:name="_Toc170745948"/>
      <w:r>
        <w:rPr>
          <w:rFonts w:asciiTheme="minorHAnsi" w:hAnsiTheme="minorHAnsi" w:cstheme="minorHAnsi"/>
          <w:b w:val="0"/>
          <w:sz w:val="32"/>
          <w:szCs w:val="32"/>
        </w:rPr>
        <w:lastRenderedPageBreak/>
        <w:t>Растворы – НСИ</w:t>
      </w:r>
      <w:r w:rsidRPr="0091523B">
        <w:rPr>
          <w:rFonts w:asciiTheme="minorHAnsi" w:hAnsiTheme="minorHAnsi" w:cstheme="minorHAnsi"/>
          <w:b w:val="0"/>
          <w:sz w:val="32"/>
          <w:szCs w:val="32"/>
        </w:rPr>
        <w:t>.</w:t>
      </w:r>
      <w:bookmarkEnd w:id="181"/>
    </w:p>
    <w:p w:rsidR="009B66C0" w:rsidRDefault="009B66C0" w:rsidP="009B66C0">
      <w:pPr>
        <w:pStyle w:val="3"/>
        <w:spacing w:line="360" w:lineRule="auto"/>
        <w:rPr>
          <w:rFonts w:asciiTheme="minorHAnsi" w:hAnsiTheme="minorHAnsi" w:cstheme="minorHAnsi"/>
          <w:b w:val="0"/>
          <w:sz w:val="32"/>
          <w:szCs w:val="32"/>
        </w:rPr>
      </w:pPr>
      <w:bookmarkStart w:id="182" w:name="_Toc170745949"/>
      <w:r>
        <w:rPr>
          <w:rFonts w:asciiTheme="minorHAnsi" w:hAnsiTheme="minorHAnsi" w:cstheme="minorHAnsi"/>
          <w:b w:val="0"/>
          <w:sz w:val="32"/>
          <w:szCs w:val="32"/>
        </w:rPr>
        <w:t>Справочник «Номенклатура растворов»</w:t>
      </w:r>
      <w:r w:rsidRPr="0091523B">
        <w:rPr>
          <w:rFonts w:asciiTheme="minorHAnsi" w:hAnsiTheme="minorHAnsi" w:cstheme="minorHAnsi"/>
          <w:b w:val="0"/>
          <w:sz w:val="32"/>
          <w:szCs w:val="32"/>
        </w:rPr>
        <w:t>.</w:t>
      </w:r>
      <w:bookmarkEnd w:id="182"/>
    </w:p>
    <w:p w:rsidR="009B66C0" w:rsidRPr="009B66C0" w:rsidRDefault="009B66C0" w:rsidP="009B66C0">
      <w:pPr>
        <w:rPr>
          <w:lang w:eastAsia="zh-CN"/>
        </w:rPr>
      </w:pPr>
    </w:p>
    <w:p w:rsidR="00336A07" w:rsidRPr="002D3555" w:rsidRDefault="000659D0" w:rsidP="002D3555">
      <w:pPr>
        <w:spacing w:line="360" w:lineRule="auto"/>
        <w:rPr>
          <w:rFonts w:ascii="Times New Roman" w:eastAsia="Times New Roman" w:hAnsi="Times New Roman" w:cs="Times New Roman"/>
          <w:bCs/>
          <w:iCs/>
          <w:sz w:val="24"/>
          <w:szCs w:val="24"/>
        </w:rPr>
      </w:pPr>
      <w:r w:rsidRPr="00554FD5">
        <w:rPr>
          <w:rFonts w:ascii="Times New Roman" w:eastAsia="Times New Roman" w:hAnsi="Times New Roman" w:cs="Times New Roman"/>
          <w:bCs/>
          <w:iCs/>
          <w:sz w:val="24"/>
          <w:szCs w:val="24"/>
        </w:rPr>
        <w:t>Для того чтобы создать справочник «Номенклатура растворов» п</w:t>
      </w:r>
      <w:r w:rsidR="00336A07" w:rsidRPr="00554FD5">
        <w:rPr>
          <w:rFonts w:ascii="Times New Roman" w:eastAsia="Times New Roman" w:hAnsi="Times New Roman" w:cs="Times New Roman"/>
          <w:bCs/>
          <w:iCs/>
          <w:sz w:val="24"/>
          <w:szCs w:val="24"/>
        </w:rPr>
        <w:t xml:space="preserve">ереходим в раздел </w:t>
      </w:r>
      <w:r w:rsidRPr="00554FD5">
        <w:rPr>
          <w:rFonts w:ascii="Times New Roman" w:eastAsia="Times New Roman" w:hAnsi="Times New Roman" w:cs="Times New Roman"/>
          <w:bCs/>
          <w:iCs/>
          <w:sz w:val="24"/>
          <w:szCs w:val="24"/>
        </w:rPr>
        <w:t xml:space="preserve">«Реагенты» - </w:t>
      </w:r>
      <w:r w:rsidR="00336A07" w:rsidRPr="00554FD5">
        <w:rPr>
          <w:rFonts w:ascii="Times New Roman" w:eastAsia="Times New Roman" w:hAnsi="Times New Roman" w:cs="Times New Roman"/>
          <w:bCs/>
          <w:iCs/>
          <w:sz w:val="24"/>
          <w:szCs w:val="24"/>
        </w:rPr>
        <w:t xml:space="preserve">«Растворы» - </w:t>
      </w:r>
      <w:r w:rsidRPr="00554FD5">
        <w:rPr>
          <w:rFonts w:ascii="Times New Roman" w:eastAsia="Times New Roman" w:hAnsi="Times New Roman" w:cs="Times New Roman"/>
          <w:bCs/>
          <w:iCs/>
          <w:sz w:val="24"/>
          <w:szCs w:val="24"/>
        </w:rPr>
        <w:t>«</w:t>
      </w:r>
      <w:r w:rsidR="00336A07" w:rsidRPr="00554FD5">
        <w:rPr>
          <w:rFonts w:ascii="Times New Roman" w:eastAsia="Times New Roman" w:hAnsi="Times New Roman" w:cs="Times New Roman"/>
          <w:bCs/>
          <w:iCs/>
          <w:sz w:val="24"/>
          <w:szCs w:val="24"/>
        </w:rPr>
        <w:t>НСИ</w:t>
      </w:r>
      <w:r w:rsidRPr="00554FD5">
        <w:rPr>
          <w:rFonts w:ascii="Times New Roman" w:eastAsia="Times New Roman" w:hAnsi="Times New Roman" w:cs="Times New Roman"/>
          <w:bCs/>
          <w:iCs/>
          <w:sz w:val="24"/>
          <w:szCs w:val="24"/>
        </w:rPr>
        <w:t>»</w:t>
      </w:r>
      <w:r w:rsidR="00336A07" w:rsidRPr="00554FD5">
        <w:rPr>
          <w:rFonts w:ascii="Times New Roman" w:eastAsia="Times New Roman" w:hAnsi="Times New Roman" w:cs="Times New Roman"/>
          <w:bCs/>
          <w:iCs/>
          <w:sz w:val="24"/>
          <w:szCs w:val="24"/>
        </w:rPr>
        <w:t xml:space="preserve"> – </w:t>
      </w:r>
      <w:r w:rsidRPr="00554FD5">
        <w:rPr>
          <w:rFonts w:ascii="Times New Roman" w:eastAsia="Times New Roman" w:hAnsi="Times New Roman" w:cs="Times New Roman"/>
          <w:bCs/>
          <w:iCs/>
          <w:sz w:val="24"/>
          <w:szCs w:val="24"/>
        </w:rPr>
        <w:t>«</w:t>
      </w:r>
      <w:r w:rsidR="00336A07" w:rsidRPr="00554FD5">
        <w:rPr>
          <w:rFonts w:ascii="Times New Roman" w:eastAsia="Times New Roman" w:hAnsi="Times New Roman" w:cs="Times New Roman"/>
          <w:bCs/>
          <w:iCs/>
          <w:sz w:val="24"/>
          <w:szCs w:val="24"/>
        </w:rPr>
        <w:t>Номенклатура растворов</w:t>
      </w:r>
      <w:r w:rsidRPr="00554FD5">
        <w:rPr>
          <w:rFonts w:ascii="Times New Roman" w:eastAsia="Times New Roman" w:hAnsi="Times New Roman" w:cs="Times New Roman"/>
          <w:bCs/>
          <w:iCs/>
          <w:sz w:val="24"/>
          <w:szCs w:val="24"/>
        </w:rPr>
        <w:t>»</w:t>
      </w:r>
      <w:r w:rsidR="00336A07" w:rsidRPr="00554FD5">
        <w:rPr>
          <w:rFonts w:ascii="Times New Roman" w:eastAsia="Times New Roman" w:hAnsi="Times New Roman" w:cs="Times New Roman"/>
          <w:bCs/>
          <w:iCs/>
          <w:sz w:val="24"/>
          <w:szCs w:val="24"/>
        </w:rPr>
        <w:t>. По кнопке «Создать», создаём новый справочник «Номенклатура растворов» (Рисунок 13.0</w:t>
      </w:r>
      <w:r w:rsidR="002D3555">
        <w:rPr>
          <w:rFonts w:ascii="Times New Roman" w:eastAsia="Times New Roman" w:hAnsi="Times New Roman" w:cs="Times New Roman"/>
          <w:bCs/>
          <w:iCs/>
          <w:sz w:val="24"/>
          <w:szCs w:val="24"/>
        </w:rPr>
        <w:t>5).</w:t>
      </w:r>
      <w:r w:rsidR="00336A07" w:rsidRPr="0091523B">
        <w:rPr>
          <w:rFonts w:eastAsia="Times New Roman" w:cstheme="minorHAnsi"/>
          <w:bCs/>
          <w:iCs/>
          <w:noProof/>
        </w:rPr>
        <w:drawing>
          <wp:inline distT="0" distB="0" distL="0" distR="0">
            <wp:extent cx="5940425" cy="5274945"/>
            <wp:effectExtent l="0" t="0" r="3175" b="1905"/>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940425" cy="5274945"/>
                    </a:xfrm>
                    <a:prstGeom prst="rect">
                      <a:avLst/>
                    </a:prstGeom>
                  </pic:spPr>
                </pic:pic>
              </a:graphicData>
            </a:graphic>
          </wp:inline>
        </w:drawing>
      </w:r>
    </w:p>
    <w:p w:rsidR="00336A07" w:rsidRPr="0091523B" w:rsidRDefault="00336A07" w:rsidP="00336A07">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13.0</w:t>
      </w:r>
      <w:r w:rsidR="002D3555">
        <w:rPr>
          <w:rFonts w:eastAsia="Times New Roman" w:cstheme="minorHAnsi"/>
          <w:b/>
          <w:bCs/>
          <w:iCs/>
          <w:sz w:val="20"/>
          <w:szCs w:val="20"/>
        </w:rPr>
        <w:t>5</w:t>
      </w:r>
      <w:r w:rsidRPr="0091523B">
        <w:rPr>
          <w:rFonts w:eastAsia="Times New Roman" w:cstheme="minorHAnsi"/>
          <w:b/>
          <w:bCs/>
          <w:iCs/>
          <w:sz w:val="20"/>
          <w:szCs w:val="20"/>
        </w:rPr>
        <w:t xml:space="preserve"> – Создание справочника «Номенклатура растворов»</w:t>
      </w:r>
    </w:p>
    <w:p w:rsidR="00336A07" w:rsidRPr="0091523B" w:rsidRDefault="00336A07" w:rsidP="00336A07">
      <w:pPr>
        <w:spacing w:line="360" w:lineRule="auto"/>
        <w:rPr>
          <w:rFonts w:eastAsia="Times New Roman" w:cstheme="minorHAnsi"/>
          <w:b/>
          <w:bCs/>
          <w:iCs/>
          <w:sz w:val="20"/>
          <w:szCs w:val="20"/>
        </w:rPr>
      </w:pPr>
    </w:p>
    <w:p w:rsidR="00336A07" w:rsidRPr="00E42A8B" w:rsidRDefault="00336A07" w:rsidP="00E42A8B">
      <w:pPr>
        <w:spacing w:line="360" w:lineRule="auto"/>
        <w:rPr>
          <w:rFonts w:eastAsia="Times New Roman" w:cstheme="minorHAnsi"/>
          <w:bCs/>
          <w:iCs/>
          <w:sz w:val="24"/>
          <w:szCs w:val="24"/>
        </w:rPr>
      </w:pPr>
      <w:r w:rsidRPr="000659D0">
        <w:rPr>
          <w:rFonts w:eastAsia="Times New Roman" w:cstheme="minorHAnsi"/>
          <w:bCs/>
          <w:iCs/>
          <w:sz w:val="24"/>
          <w:szCs w:val="24"/>
        </w:rPr>
        <w:t>При создании данного справочника, можно дополнительно указать нормативную документацию, по которой идёт данный раствор.</w:t>
      </w:r>
    </w:p>
    <w:p w:rsidR="00336A07" w:rsidRPr="000443C6" w:rsidRDefault="00336A07" w:rsidP="00336A07">
      <w:pPr>
        <w:spacing w:line="360" w:lineRule="auto"/>
        <w:rPr>
          <w:rFonts w:eastAsia="Times New Roman" w:cstheme="minorHAnsi"/>
          <w:bCs/>
          <w:iCs/>
          <w:sz w:val="24"/>
          <w:szCs w:val="24"/>
        </w:rPr>
      </w:pPr>
      <w:r w:rsidRPr="000443C6">
        <w:rPr>
          <w:rFonts w:eastAsia="Times New Roman" w:cstheme="minorHAnsi"/>
          <w:bCs/>
          <w:iCs/>
          <w:sz w:val="24"/>
          <w:szCs w:val="24"/>
        </w:rPr>
        <w:t>Вкладка «Оборудование». Указываем комплект оборудования, который будет использоваться для приготовления данного раствора (Рисунок 13.0</w:t>
      </w:r>
      <w:r w:rsidR="002D3555">
        <w:rPr>
          <w:rFonts w:eastAsia="Times New Roman" w:cstheme="minorHAnsi"/>
          <w:bCs/>
          <w:iCs/>
          <w:sz w:val="24"/>
          <w:szCs w:val="24"/>
        </w:rPr>
        <w:t>6</w:t>
      </w:r>
      <w:r w:rsidRPr="000443C6">
        <w:rPr>
          <w:rFonts w:eastAsia="Times New Roman" w:cstheme="minorHAnsi"/>
          <w:bCs/>
          <w:iCs/>
          <w:sz w:val="24"/>
          <w:szCs w:val="24"/>
        </w:rPr>
        <w:t>).</w:t>
      </w:r>
    </w:p>
    <w:p w:rsidR="00336A07" w:rsidRPr="0091523B" w:rsidRDefault="00336A07" w:rsidP="00336A07">
      <w:pPr>
        <w:spacing w:line="360" w:lineRule="auto"/>
        <w:jc w:val="center"/>
        <w:rPr>
          <w:rFonts w:eastAsia="Times New Roman" w:cstheme="minorHAnsi"/>
          <w:bCs/>
          <w:iCs/>
        </w:rPr>
      </w:pPr>
      <w:r w:rsidRPr="0091523B">
        <w:rPr>
          <w:rFonts w:eastAsia="Times New Roman" w:cstheme="minorHAnsi"/>
          <w:bCs/>
          <w:iCs/>
          <w:noProof/>
        </w:rPr>
        <w:lastRenderedPageBreak/>
        <w:drawing>
          <wp:inline distT="0" distB="0" distL="0" distR="0">
            <wp:extent cx="5940425" cy="5278755"/>
            <wp:effectExtent l="0" t="0" r="3175"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940425" cy="5278755"/>
                    </a:xfrm>
                    <a:prstGeom prst="rect">
                      <a:avLst/>
                    </a:prstGeom>
                  </pic:spPr>
                </pic:pic>
              </a:graphicData>
            </a:graphic>
          </wp:inline>
        </w:drawing>
      </w:r>
    </w:p>
    <w:p w:rsidR="00336A07" w:rsidRPr="0091523B" w:rsidRDefault="00336A07" w:rsidP="00336A07">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13.0</w:t>
      </w:r>
      <w:r w:rsidR="002D3555">
        <w:rPr>
          <w:rFonts w:eastAsia="Times New Roman" w:cstheme="minorHAnsi"/>
          <w:b/>
          <w:bCs/>
          <w:iCs/>
          <w:sz w:val="20"/>
          <w:szCs w:val="20"/>
        </w:rPr>
        <w:t>6</w:t>
      </w:r>
      <w:r w:rsidRPr="0091523B">
        <w:rPr>
          <w:rFonts w:eastAsia="Times New Roman" w:cstheme="minorHAnsi"/>
          <w:b/>
          <w:bCs/>
          <w:iCs/>
          <w:sz w:val="20"/>
          <w:szCs w:val="20"/>
        </w:rPr>
        <w:t xml:space="preserve"> – Добавление комплекта оборудования для приготовления раствора</w:t>
      </w:r>
    </w:p>
    <w:p w:rsidR="00336A07" w:rsidRPr="0091523B" w:rsidRDefault="00336A07" w:rsidP="00336A07">
      <w:pPr>
        <w:spacing w:line="360" w:lineRule="auto"/>
        <w:rPr>
          <w:rFonts w:eastAsia="Times New Roman" w:cstheme="minorHAnsi"/>
          <w:b/>
          <w:bCs/>
          <w:iCs/>
          <w:sz w:val="20"/>
          <w:szCs w:val="20"/>
        </w:rPr>
      </w:pPr>
    </w:p>
    <w:p w:rsidR="00336A07" w:rsidRPr="0091523B" w:rsidRDefault="00336A07" w:rsidP="00336A07">
      <w:pPr>
        <w:rPr>
          <w:rFonts w:eastAsia="Times New Roman" w:cstheme="minorHAnsi"/>
          <w:bCs/>
          <w:iCs/>
        </w:rPr>
      </w:pPr>
      <w:r w:rsidRPr="0091523B">
        <w:rPr>
          <w:rFonts w:eastAsia="Times New Roman" w:cstheme="minorHAnsi"/>
          <w:bCs/>
          <w:iCs/>
        </w:rPr>
        <w:br w:type="page"/>
      </w:r>
    </w:p>
    <w:p w:rsidR="00336A07" w:rsidRPr="000443C6" w:rsidRDefault="00336A07" w:rsidP="00336A07">
      <w:pPr>
        <w:spacing w:line="360" w:lineRule="auto"/>
        <w:rPr>
          <w:rFonts w:eastAsia="Times New Roman" w:cstheme="minorHAnsi"/>
          <w:bCs/>
          <w:iCs/>
          <w:sz w:val="24"/>
          <w:szCs w:val="24"/>
        </w:rPr>
      </w:pPr>
      <w:r w:rsidRPr="000443C6">
        <w:rPr>
          <w:rFonts w:eastAsia="Times New Roman" w:cstheme="minorHAnsi"/>
          <w:bCs/>
          <w:iCs/>
          <w:sz w:val="24"/>
          <w:szCs w:val="24"/>
        </w:rPr>
        <w:lastRenderedPageBreak/>
        <w:t>Вкладка «Помещения». В данной вкладке указывается помещение, которое аккредитовано для приготовления данного раствора (Рисунок 13.0</w:t>
      </w:r>
      <w:r w:rsidR="002D3555">
        <w:rPr>
          <w:rFonts w:eastAsia="Times New Roman" w:cstheme="minorHAnsi"/>
          <w:bCs/>
          <w:iCs/>
          <w:sz w:val="24"/>
          <w:szCs w:val="24"/>
        </w:rPr>
        <w:t>7</w:t>
      </w:r>
      <w:r w:rsidRPr="000443C6">
        <w:rPr>
          <w:rFonts w:eastAsia="Times New Roman" w:cstheme="minorHAnsi"/>
          <w:bCs/>
          <w:iCs/>
          <w:sz w:val="24"/>
          <w:szCs w:val="24"/>
        </w:rPr>
        <w:t>).</w:t>
      </w:r>
    </w:p>
    <w:p w:rsidR="00336A07" w:rsidRPr="0091523B" w:rsidRDefault="00336A07" w:rsidP="00336A07">
      <w:pPr>
        <w:spacing w:line="360" w:lineRule="auto"/>
        <w:jc w:val="center"/>
        <w:rPr>
          <w:rFonts w:eastAsia="Times New Roman" w:cstheme="minorHAnsi"/>
          <w:bCs/>
          <w:iCs/>
        </w:rPr>
      </w:pPr>
      <w:r w:rsidRPr="0091523B">
        <w:rPr>
          <w:rFonts w:eastAsia="Times New Roman" w:cstheme="minorHAnsi"/>
          <w:bCs/>
          <w:iCs/>
          <w:noProof/>
        </w:rPr>
        <w:drawing>
          <wp:inline distT="0" distB="0" distL="0" distR="0">
            <wp:extent cx="3728691" cy="331735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3748970" cy="3335401"/>
                    </a:xfrm>
                    <a:prstGeom prst="rect">
                      <a:avLst/>
                    </a:prstGeom>
                  </pic:spPr>
                </pic:pic>
              </a:graphicData>
            </a:graphic>
          </wp:inline>
        </w:drawing>
      </w:r>
    </w:p>
    <w:p w:rsidR="00336A07" w:rsidRPr="0091523B" w:rsidRDefault="00336A07" w:rsidP="00336A07">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13.0</w:t>
      </w:r>
      <w:r w:rsidR="002D3555">
        <w:rPr>
          <w:rFonts w:eastAsia="Times New Roman" w:cstheme="minorHAnsi"/>
          <w:b/>
          <w:bCs/>
          <w:iCs/>
          <w:sz w:val="20"/>
          <w:szCs w:val="20"/>
        </w:rPr>
        <w:t>7</w:t>
      </w:r>
      <w:r w:rsidRPr="0091523B">
        <w:rPr>
          <w:rFonts w:eastAsia="Times New Roman" w:cstheme="minorHAnsi"/>
          <w:b/>
          <w:bCs/>
          <w:iCs/>
          <w:sz w:val="20"/>
          <w:szCs w:val="20"/>
        </w:rPr>
        <w:t xml:space="preserve"> – Добавление помещения для создания раствора</w:t>
      </w:r>
    </w:p>
    <w:p w:rsidR="00336A07" w:rsidRPr="004D3EE4" w:rsidRDefault="008A69C5" w:rsidP="00962F08">
      <w:pPr>
        <w:rPr>
          <w:rFonts w:eastAsia="Times New Roman" w:cstheme="minorHAnsi"/>
          <w:bCs/>
          <w:iCs/>
          <w:sz w:val="24"/>
          <w:szCs w:val="24"/>
        </w:rPr>
      </w:pPr>
      <w:r>
        <w:rPr>
          <w:rFonts w:eastAsia="Times New Roman" w:cstheme="minorHAnsi"/>
          <w:bCs/>
          <w:iCs/>
          <w:sz w:val="24"/>
          <w:szCs w:val="24"/>
        </w:rPr>
        <w:t xml:space="preserve"> </w:t>
      </w:r>
      <w:r w:rsidR="00336A07" w:rsidRPr="004D3EE4">
        <w:rPr>
          <w:rFonts w:eastAsia="Times New Roman" w:cstheme="minorHAnsi"/>
          <w:bCs/>
          <w:iCs/>
          <w:sz w:val="24"/>
          <w:szCs w:val="24"/>
        </w:rPr>
        <w:t>Вкладка «Единицы измерения». Указываем единицу измерения для данного раствора (Рисунок 13.0</w:t>
      </w:r>
      <w:r w:rsidR="002D3555">
        <w:rPr>
          <w:rFonts w:eastAsia="Times New Roman" w:cstheme="minorHAnsi"/>
          <w:bCs/>
          <w:iCs/>
          <w:sz w:val="24"/>
          <w:szCs w:val="24"/>
        </w:rPr>
        <w:t>8</w:t>
      </w:r>
      <w:r w:rsidR="00336A07" w:rsidRPr="004D3EE4">
        <w:rPr>
          <w:rFonts w:eastAsia="Times New Roman" w:cstheme="minorHAnsi"/>
          <w:bCs/>
          <w:iCs/>
          <w:sz w:val="24"/>
          <w:szCs w:val="24"/>
        </w:rPr>
        <w:t>).</w:t>
      </w:r>
    </w:p>
    <w:p w:rsidR="00336A07" w:rsidRPr="0091523B" w:rsidRDefault="00336A07" w:rsidP="00336A07">
      <w:pPr>
        <w:spacing w:line="360" w:lineRule="auto"/>
        <w:jc w:val="center"/>
        <w:rPr>
          <w:rFonts w:eastAsia="Times New Roman" w:cstheme="minorHAnsi"/>
        </w:rPr>
      </w:pPr>
      <w:r w:rsidRPr="0091523B">
        <w:rPr>
          <w:rFonts w:eastAsia="Times New Roman" w:cstheme="minorHAnsi"/>
          <w:noProof/>
        </w:rPr>
        <w:drawing>
          <wp:inline distT="0" distB="0" distL="0" distR="0">
            <wp:extent cx="4333004" cy="3848986"/>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4344116" cy="3858857"/>
                    </a:xfrm>
                    <a:prstGeom prst="rect">
                      <a:avLst/>
                    </a:prstGeom>
                  </pic:spPr>
                </pic:pic>
              </a:graphicData>
            </a:graphic>
          </wp:inline>
        </w:drawing>
      </w:r>
    </w:p>
    <w:p w:rsidR="00336A07" w:rsidRPr="0091523B" w:rsidRDefault="00336A07" w:rsidP="00336A07">
      <w:pPr>
        <w:spacing w:line="360" w:lineRule="auto"/>
        <w:jc w:val="center"/>
        <w:rPr>
          <w:rFonts w:eastAsia="Times New Roman" w:cstheme="minorHAnsi"/>
          <w:b/>
          <w:sz w:val="20"/>
          <w:szCs w:val="20"/>
        </w:rPr>
      </w:pPr>
      <w:r w:rsidRPr="0091523B">
        <w:rPr>
          <w:rFonts w:eastAsia="Times New Roman" w:cstheme="minorHAnsi"/>
          <w:b/>
          <w:sz w:val="20"/>
          <w:szCs w:val="20"/>
        </w:rPr>
        <w:t>Рисунок 13.0</w:t>
      </w:r>
      <w:r w:rsidR="002D3555">
        <w:rPr>
          <w:rFonts w:eastAsia="Times New Roman" w:cstheme="minorHAnsi"/>
          <w:b/>
          <w:sz w:val="20"/>
          <w:szCs w:val="20"/>
        </w:rPr>
        <w:t>8</w:t>
      </w:r>
      <w:r w:rsidRPr="0091523B">
        <w:rPr>
          <w:rFonts w:eastAsia="Times New Roman" w:cstheme="minorHAnsi"/>
          <w:b/>
          <w:sz w:val="20"/>
          <w:szCs w:val="20"/>
        </w:rPr>
        <w:t xml:space="preserve"> – Добавление единицы измерения для нового раствора</w:t>
      </w:r>
    </w:p>
    <w:p w:rsidR="00336A07" w:rsidRPr="0091523B" w:rsidRDefault="00336A07" w:rsidP="00336A07">
      <w:pPr>
        <w:spacing w:line="360" w:lineRule="auto"/>
        <w:rPr>
          <w:rFonts w:eastAsia="Times New Roman" w:cstheme="minorHAnsi"/>
          <w:b/>
          <w:sz w:val="20"/>
          <w:szCs w:val="20"/>
        </w:rPr>
      </w:pPr>
    </w:p>
    <w:p w:rsidR="00336A07" w:rsidRPr="002D3555" w:rsidRDefault="00336A07" w:rsidP="002D3555">
      <w:pPr>
        <w:rPr>
          <w:rFonts w:eastAsia="Times New Roman" w:cstheme="minorHAnsi"/>
          <w:bCs/>
          <w:iCs/>
          <w:sz w:val="24"/>
          <w:szCs w:val="24"/>
        </w:rPr>
      </w:pPr>
      <w:r w:rsidRPr="00365803">
        <w:rPr>
          <w:rFonts w:eastAsia="Times New Roman" w:cstheme="minorHAnsi"/>
          <w:bCs/>
          <w:iCs/>
          <w:sz w:val="24"/>
          <w:szCs w:val="24"/>
        </w:rPr>
        <w:t>Вкладка «Методика приготовления». Указываем методику приготовления. Зайдём в «Основной рецепт» (Рисунок 13.0</w:t>
      </w:r>
      <w:r w:rsidR="002D3555">
        <w:rPr>
          <w:rFonts w:eastAsia="Times New Roman" w:cstheme="minorHAnsi"/>
          <w:bCs/>
          <w:iCs/>
          <w:sz w:val="24"/>
          <w:szCs w:val="24"/>
        </w:rPr>
        <w:t>9</w:t>
      </w:r>
      <w:r w:rsidRPr="00365803">
        <w:rPr>
          <w:rFonts w:eastAsia="Times New Roman" w:cstheme="minorHAnsi"/>
          <w:bCs/>
          <w:iCs/>
          <w:sz w:val="24"/>
          <w:szCs w:val="24"/>
        </w:rPr>
        <w:t>).</w:t>
      </w:r>
    </w:p>
    <w:p w:rsidR="00336A07" w:rsidRPr="0091523B" w:rsidRDefault="00336A07" w:rsidP="00336A07">
      <w:pPr>
        <w:spacing w:line="360" w:lineRule="auto"/>
        <w:jc w:val="center"/>
        <w:rPr>
          <w:rFonts w:eastAsia="Times New Roman" w:cstheme="minorHAnsi"/>
          <w:b/>
          <w:sz w:val="20"/>
          <w:szCs w:val="20"/>
        </w:rPr>
      </w:pPr>
      <w:r w:rsidRPr="0091523B">
        <w:rPr>
          <w:rFonts w:eastAsia="Times New Roman" w:cstheme="minorHAnsi"/>
          <w:b/>
          <w:noProof/>
          <w:sz w:val="20"/>
          <w:szCs w:val="20"/>
        </w:rPr>
        <w:drawing>
          <wp:inline distT="0" distB="0" distL="0" distR="0">
            <wp:extent cx="5940425" cy="397002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970020"/>
                    </a:xfrm>
                    <a:prstGeom prst="rect">
                      <a:avLst/>
                    </a:prstGeom>
                    <a:noFill/>
                    <a:ln>
                      <a:noFill/>
                    </a:ln>
                  </pic:spPr>
                </pic:pic>
              </a:graphicData>
            </a:graphic>
          </wp:inline>
        </w:drawing>
      </w:r>
    </w:p>
    <w:p w:rsidR="00336A07" w:rsidRPr="0091523B" w:rsidRDefault="00336A07" w:rsidP="00336A07">
      <w:pPr>
        <w:spacing w:line="360" w:lineRule="auto"/>
        <w:jc w:val="center"/>
        <w:rPr>
          <w:rFonts w:eastAsia="Times New Roman" w:cstheme="minorHAnsi"/>
          <w:b/>
          <w:sz w:val="20"/>
          <w:szCs w:val="20"/>
        </w:rPr>
      </w:pPr>
      <w:r w:rsidRPr="0091523B">
        <w:rPr>
          <w:rFonts w:eastAsia="Times New Roman" w:cstheme="minorHAnsi"/>
          <w:b/>
          <w:sz w:val="20"/>
          <w:szCs w:val="20"/>
        </w:rPr>
        <w:t>Рисунок 13.0</w:t>
      </w:r>
      <w:r w:rsidR="002D3555">
        <w:rPr>
          <w:rFonts w:eastAsia="Times New Roman" w:cstheme="minorHAnsi"/>
          <w:b/>
          <w:sz w:val="20"/>
          <w:szCs w:val="20"/>
        </w:rPr>
        <w:t>9</w:t>
      </w:r>
      <w:r w:rsidRPr="0091523B">
        <w:rPr>
          <w:rFonts w:eastAsia="Times New Roman" w:cstheme="minorHAnsi"/>
          <w:b/>
          <w:sz w:val="20"/>
          <w:szCs w:val="20"/>
        </w:rPr>
        <w:t xml:space="preserve"> – Методика приготовления</w:t>
      </w:r>
    </w:p>
    <w:p w:rsidR="00336A07" w:rsidRPr="0091523B" w:rsidRDefault="00336A07" w:rsidP="00336A07">
      <w:pPr>
        <w:spacing w:line="360" w:lineRule="auto"/>
        <w:rPr>
          <w:rFonts w:eastAsia="Times New Roman" w:cstheme="minorHAnsi"/>
        </w:rPr>
      </w:pP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
          <w:bCs/>
          <w:iCs/>
          <w:sz w:val="24"/>
          <w:szCs w:val="24"/>
        </w:rPr>
        <w:t>Владелец:</w:t>
      </w:r>
      <w:r w:rsidRPr="002D3555">
        <w:rPr>
          <w:rFonts w:ascii="Times New Roman" w:eastAsia="Times New Roman" w:hAnsi="Times New Roman" w:cs="Times New Roman"/>
          <w:bCs/>
          <w:iCs/>
          <w:sz w:val="24"/>
          <w:szCs w:val="24"/>
        </w:rPr>
        <w:t xml:space="preserve"> автоматически указывается, для какого раствора данный рецепт. </w:t>
      </w: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
          <w:bCs/>
          <w:iCs/>
          <w:sz w:val="24"/>
          <w:szCs w:val="24"/>
        </w:rPr>
        <w:t>Методика:</w:t>
      </w:r>
      <w:r w:rsidRPr="002D3555">
        <w:rPr>
          <w:rFonts w:ascii="Times New Roman" w:eastAsia="Times New Roman" w:hAnsi="Times New Roman" w:cs="Times New Roman"/>
          <w:bCs/>
          <w:iCs/>
          <w:sz w:val="24"/>
          <w:szCs w:val="24"/>
        </w:rPr>
        <w:t xml:space="preserve"> Методика приготовления раствора.</w:t>
      </w: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
          <w:bCs/>
          <w:iCs/>
          <w:sz w:val="24"/>
          <w:szCs w:val="24"/>
        </w:rPr>
        <w:t>Количество:</w:t>
      </w:r>
      <w:r w:rsidRPr="002D3555">
        <w:rPr>
          <w:rFonts w:ascii="Times New Roman" w:eastAsia="Times New Roman" w:hAnsi="Times New Roman" w:cs="Times New Roman"/>
          <w:bCs/>
          <w:iCs/>
          <w:sz w:val="24"/>
          <w:szCs w:val="24"/>
        </w:rPr>
        <w:t xml:space="preserve"> Количество раствора, на которые рассчитываются реактивы в табличной части.</w:t>
      </w: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
          <w:bCs/>
          <w:iCs/>
          <w:sz w:val="24"/>
          <w:szCs w:val="24"/>
        </w:rPr>
        <w:t>Единица измерения:</w:t>
      </w:r>
      <w:r w:rsidRPr="002D3555">
        <w:rPr>
          <w:rFonts w:ascii="Times New Roman" w:eastAsia="Times New Roman" w:hAnsi="Times New Roman" w:cs="Times New Roman"/>
          <w:bCs/>
          <w:iCs/>
          <w:sz w:val="24"/>
          <w:szCs w:val="24"/>
        </w:rPr>
        <w:t xml:space="preserve"> Единица измерения, в которой мы получаем раствор.</w:t>
      </w: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
          <w:bCs/>
          <w:iCs/>
          <w:sz w:val="24"/>
          <w:szCs w:val="24"/>
        </w:rPr>
        <w:t>Характеристика:</w:t>
      </w:r>
      <w:r w:rsidRPr="002D3555">
        <w:rPr>
          <w:rFonts w:ascii="Times New Roman" w:eastAsia="Times New Roman" w:hAnsi="Times New Roman" w:cs="Times New Roman"/>
          <w:bCs/>
          <w:iCs/>
          <w:sz w:val="24"/>
          <w:szCs w:val="24"/>
        </w:rPr>
        <w:t xml:space="preserve"> Характеристика раствора, которая относится к данному рецепту.</w:t>
      </w:r>
    </w:p>
    <w:p w:rsidR="00336A07" w:rsidRPr="002D3555" w:rsidRDefault="00336A07" w:rsidP="00336A07">
      <w:pPr>
        <w:spacing w:line="360" w:lineRule="auto"/>
        <w:rPr>
          <w:rFonts w:ascii="Times New Roman" w:eastAsia="Times New Roman" w:hAnsi="Times New Roman" w:cs="Times New Roman"/>
          <w:bCs/>
          <w:iCs/>
          <w:sz w:val="24"/>
          <w:szCs w:val="24"/>
        </w:rPr>
      </w:pPr>
      <w:r w:rsidRPr="002D3555">
        <w:rPr>
          <w:rFonts w:ascii="Times New Roman" w:eastAsia="Times New Roman" w:hAnsi="Times New Roman" w:cs="Times New Roman"/>
          <w:bCs/>
          <w:iCs/>
          <w:sz w:val="24"/>
          <w:szCs w:val="24"/>
        </w:rPr>
        <w:t>После заполнения данных нажимаем кнопку «Записать и закрыть».</w:t>
      </w:r>
    </w:p>
    <w:p w:rsidR="008A69C5" w:rsidRDefault="008A69C5" w:rsidP="00336A07">
      <w:pPr>
        <w:spacing w:line="360" w:lineRule="auto"/>
        <w:rPr>
          <w:rFonts w:eastAsia="Times New Roman" w:cstheme="minorHAnsi"/>
          <w:bCs/>
          <w:iCs/>
          <w:sz w:val="24"/>
          <w:szCs w:val="24"/>
        </w:rPr>
      </w:pPr>
    </w:p>
    <w:p w:rsidR="002D3555" w:rsidRPr="002A5584" w:rsidRDefault="002D3555" w:rsidP="00336A07">
      <w:pPr>
        <w:spacing w:line="360" w:lineRule="auto"/>
        <w:rPr>
          <w:rFonts w:eastAsia="Times New Roman" w:cstheme="minorHAnsi"/>
          <w:bCs/>
          <w:iCs/>
          <w:sz w:val="24"/>
          <w:szCs w:val="24"/>
        </w:rPr>
      </w:pPr>
    </w:p>
    <w:p w:rsidR="008A69C5" w:rsidRDefault="008A69C5" w:rsidP="008A69C5">
      <w:pPr>
        <w:pStyle w:val="3"/>
        <w:spacing w:line="360" w:lineRule="auto"/>
        <w:rPr>
          <w:rFonts w:asciiTheme="minorHAnsi" w:hAnsiTheme="minorHAnsi" w:cstheme="minorHAnsi"/>
          <w:b w:val="0"/>
          <w:sz w:val="32"/>
          <w:szCs w:val="32"/>
        </w:rPr>
      </w:pPr>
      <w:bookmarkStart w:id="183" w:name="_Toc170745950"/>
      <w:r>
        <w:rPr>
          <w:rFonts w:asciiTheme="minorHAnsi" w:hAnsiTheme="minorHAnsi" w:cstheme="minorHAnsi"/>
          <w:b w:val="0"/>
          <w:sz w:val="32"/>
          <w:szCs w:val="32"/>
        </w:rPr>
        <w:lastRenderedPageBreak/>
        <w:t>Справочник «Методики приготовления»</w:t>
      </w:r>
      <w:r w:rsidRPr="0091523B">
        <w:rPr>
          <w:rFonts w:asciiTheme="minorHAnsi" w:hAnsiTheme="minorHAnsi" w:cstheme="minorHAnsi"/>
          <w:b w:val="0"/>
          <w:sz w:val="32"/>
          <w:szCs w:val="32"/>
        </w:rPr>
        <w:t>.</w:t>
      </w:r>
      <w:bookmarkEnd w:id="183"/>
    </w:p>
    <w:p w:rsidR="008A69C5" w:rsidRPr="008A69C5" w:rsidRDefault="008A69C5" w:rsidP="008A69C5">
      <w:pPr>
        <w:rPr>
          <w:lang w:eastAsia="zh-CN"/>
        </w:rPr>
      </w:pPr>
    </w:p>
    <w:p w:rsidR="008A69C5" w:rsidRDefault="008A69C5" w:rsidP="008A69C5">
      <w:pPr>
        <w:rPr>
          <w:sz w:val="24"/>
          <w:szCs w:val="24"/>
          <w:lang w:eastAsia="zh-CN"/>
        </w:rPr>
      </w:pPr>
      <w:r w:rsidRPr="00D958B3">
        <w:rPr>
          <w:sz w:val="24"/>
          <w:szCs w:val="24"/>
          <w:lang w:eastAsia="zh-CN"/>
        </w:rPr>
        <w:t xml:space="preserve">Данный </w:t>
      </w:r>
      <w:r>
        <w:rPr>
          <w:sz w:val="24"/>
          <w:szCs w:val="24"/>
          <w:lang w:eastAsia="zh-CN"/>
        </w:rPr>
        <w:t>справочник носит информационный характер. Перейдём в раздел «Реагенты» - «Растворы» - «НСИ» - «Методики приготовления». В данном справочнике в форме списка отображаются все «Методики приготовления», перейдём в одну из них (Рисунок 13.</w:t>
      </w:r>
      <w:r w:rsidR="002D3555">
        <w:rPr>
          <w:sz w:val="24"/>
          <w:szCs w:val="24"/>
          <w:lang w:eastAsia="zh-CN"/>
        </w:rPr>
        <w:t>10</w:t>
      </w:r>
      <w:r>
        <w:rPr>
          <w:sz w:val="24"/>
          <w:szCs w:val="24"/>
          <w:lang w:eastAsia="zh-CN"/>
        </w:rPr>
        <w:t>).</w:t>
      </w:r>
    </w:p>
    <w:p w:rsidR="008A69C5" w:rsidRDefault="008A69C5" w:rsidP="008A69C5">
      <w:pPr>
        <w:rPr>
          <w:sz w:val="24"/>
          <w:szCs w:val="24"/>
          <w:lang w:eastAsia="zh-CN"/>
        </w:rPr>
      </w:pPr>
      <w:r>
        <w:rPr>
          <w:noProof/>
          <w:sz w:val="24"/>
          <w:szCs w:val="24"/>
        </w:rPr>
        <w:drawing>
          <wp:inline distT="0" distB="0" distL="0" distR="0">
            <wp:extent cx="6120765" cy="4919138"/>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8"/>
                    <a:srcRect/>
                    <a:stretch>
                      <a:fillRect/>
                    </a:stretch>
                  </pic:blipFill>
                  <pic:spPr bwMode="auto">
                    <a:xfrm>
                      <a:off x="0" y="0"/>
                      <a:ext cx="6120765" cy="4919138"/>
                    </a:xfrm>
                    <a:prstGeom prst="rect">
                      <a:avLst/>
                    </a:prstGeom>
                    <a:noFill/>
                    <a:ln w="9525">
                      <a:noFill/>
                      <a:miter lim="800000"/>
                      <a:headEnd/>
                      <a:tailEnd/>
                    </a:ln>
                  </pic:spPr>
                </pic:pic>
              </a:graphicData>
            </a:graphic>
          </wp:inline>
        </w:drawing>
      </w:r>
    </w:p>
    <w:p w:rsidR="008A69C5" w:rsidRDefault="008A69C5" w:rsidP="008A69C5">
      <w:pPr>
        <w:jc w:val="center"/>
        <w:rPr>
          <w:b/>
          <w:sz w:val="20"/>
          <w:szCs w:val="20"/>
          <w:lang w:eastAsia="zh-CN"/>
        </w:rPr>
      </w:pPr>
      <w:r>
        <w:rPr>
          <w:b/>
          <w:sz w:val="20"/>
          <w:szCs w:val="20"/>
          <w:lang w:eastAsia="zh-CN"/>
        </w:rPr>
        <w:t>Рисунок 13.</w:t>
      </w:r>
      <w:r w:rsidR="002D3555">
        <w:rPr>
          <w:b/>
          <w:sz w:val="20"/>
          <w:szCs w:val="20"/>
          <w:lang w:eastAsia="zh-CN"/>
        </w:rPr>
        <w:t>10</w:t>
      </w:r>
      <w:r>
        <w:rPr>
          <w:b/>
          <w:sz w:val="20"/>
          <w:szCs w:val="20"/>
          <w:lang w:eastAsia="zh-CN"/>
        </w:rPr>
        <w:t xml:space="preserve"> – Справочник «Методики приготовления»</w:t>
      </w:r>
    </w:p>
    <w:p w:rsidR="008A69C5" w:rsidRDefault="008A69C5" w:rsidP="008A69C5">
      <w:pPr>
        <w:jc w:val="center"/>
        <w:rPr>
          <w:b/>
          <w:sz w:val="20"/>
          <w:szCs w:val="20"/>
          <w:lang w:eastAsia="zh-CN"/>
        </w:rPr>
      </w:pPr>
    </w:p>
    <w:p w:rsidR="008A69C5" w:rsidRPr="002D3555" w:rsidRDefault="008A69C5" w:rsidP="008A69C5">
      <w:pPr>
        <w:rPr>
          <w:rFonts w:ascii="Times New Roman" w:hAnsi="Times New Roman" w:cs="Times New Roman"/>
          <w:sz w:val="24"/>
          <w:szCs w:val="24"/>
          <w:lang w:eastAsia="zh-CN"/>
        </w:rPr>
      </w:pPr>
      <w:r w:rsidRPr="002D3555">
        <w:rPr>
          <w:rFonts w:ascii="Times New Roman" w:hAnsi="Times New Roman" w:cs="Times New Roman"/>
          <w:sz w:val="24"/>
          <w:szCs w:val="24"/>
          <w:lang w:eastAsia="zh-CN"/>
        </w:rPr>
        <w:t xml:space="preserve">При открытии справочника пользователь </w:t>
      </w:r>
      <w:r w:rsidR="00B16378" w:rsidRPr="002D3555">
        <w:rPr>
          <w:rFonts w:ascii="Times New Roman" w:hAnsi="Times New Roman" w:cs="Times New Roman"/>
          <w:sz w:val="24"/>
          <w:szCs w:val="24"/>
          <w:lang w:eastAsia="zh-CN"/>
        </w:rPr>
        <w:t>видит информацию</w:t>
      </w:r>
      <w:r w:rsidR="005A3FC5" w:rsidRPr="002D3555">
        <w:rPr>
          <w:rFonts w:ascii="Times New Roman" w:hAnsi="Times New Roman" w:cs="Times New Roman"/>
          <w:sz w:val="24"/>
          <w:szCs w:val="24"/>
          <w:lang w:eastAsia="zh-CN"/>
        </w:rPr>
        <w:t>,</w:t>
      </w:r>
      <w:r w:rsidR="00B16378" w:rsidRPr="002D3555">
        <w:rPr>
          <w:rFonts w:ascii="Times New Roman" w:hAnsi="Times New Roman" w:cs="Times New Roman"/>
          <w:sz w:val="24"/>
          <w:szCs w:val="24"/>
          <w:lang w:eastAsia="zh-CN"/>
        </w:rPr>
        <w:t xml:space="preserve"> как приготовить тот или иной раствор и что для этого нужно.</w:t>
      </w:r>
    </w:p>
    <w:p w:rsidR="008A69C5" w:rsidRPr="008A69C5" w:rsidRDefault="008A69C5" w:rsidP="008A69C5">
      <w:pPr>
        <w:rPr>
          <w:b/>
          <w:sz w:val="20"/>
          <w:szCs w:val="20"/>
          <w:lang w:eastAsia="zh-CN"/>
        </w:rPr>
      </w:pPr>
    </w:p>
    <w:p w:rsidR="008A69C5" w:rsidRPr="008A69C5" w:rsidRDefault="008A69C5" w:rsidP="008A69C5">
      <w:pPr>
        <w:rPr>
          <w:lang w:eastAsia="zh-CN"/>
        </w:rPr>
      </w:pPr>
    </w:p>
    <w:p w:rsidR="00336A07" w:rsidRDefault="00336A07" w:rsidP="00336A07">
      <w:pPr>
        <w:spacing w:line="360" w:lineRule="auto"/>
        <w:rPr>
          <w:rFonts w:eastAsia="Times New Roman" w:cstheme="minorHAnsi"/>
          <w:bCs/>
          <w:iCs/>
        </w:rPr>
      </w:pPr>
    </w:p>
    <w:p w:rsidR="003C41B5" w:rsidRDefault="003C41B5" w:rsidP="00336A07">
      <w:pPr>
        <w:spacing w:line="360" w:lineRule="auto"/>
        <w:rPr>
          <w:rFonts w:eastAsia="Times New Roman" w:cstheme="minorHAnsi"/>
          <w:bCs/>
          <w:iCs/>
        </w:rPr>
      </w:pPr>
    </w:p>
    <w:p w:rsidR="003C41B5" w:rsidRDefault="003C41B5" w:rsidP="00336A07">
      <w:pPr>
        <w:spacing w:line="360" w:lineRule="auto"/>
        <w:rPr>
          <w:rFonts w:eastAsia="Times New Roman" w:cstheme="minorHAnsi"/>
          <w:bCs/>
          <w:iCs/>
        </w:rPr>
      </w:pPr>
    </w:p>
    <w:p w:rsidR="003C41B5" w:rsidRDefault="003C41B5" w:rsidP="003C41B5">
      <w:pPr>
        <w:pStyle w:val="3"/>
        <w:spacing w:line="360" w:lineRule="auto"/>
        <w:rPr>
          <w:rFonts w:asciiTheme="minorHAnsi" w:hAnsiTheme="minorHAnsi" w:cstheme="minorHAnsi"/>
          <w:b w:val="0"/>
          <w:sz w:val="32"/>
          <w:szCs w:val="32"/>
        </w:rPr>
      </w:pPr>
      <w:bookmarkStart w:id="184" w:name="_Toc170745951"/>
      <w:r>
        <w:rPr>
          <w:rFonts w:asciiTheme="minorHAnsi" w:hAnsiTheme="minorHAnsi" w:cstheme="minorHAnsi"/>
          <w:b w:val="0"/>
          <w:sz w:val="32"/>
          <w:szCs w:val="32"/>
        </w:rPr>
        <w:lastRenderedPageBreak/>
        <w:t>Растворы – Документы</w:t>
      </w:r>
      <w:r w:rsidRPr="0091523B">
        <w:rPr>
          <w:rFonts w:asciiTheme="minorHAnsi" w:hAnsiTheme="minorHAnsi" w:cstheme="minorHAnsi"/>
          <w:b w:val="0"/>
          <w:sz w:val="32"/>
          <w:szCs w:val="32"/>
        </w:rPr>
        <w:t>.</w:t>
      </w:r>
      <w:bookmarkEnd w:id="184"/>
    </w:p>
    <w:p w:rsidR="003C41B5" w:rsidRDefault="003C41B5" w:rsidP="003C41B5">
      <w:pPr>
        <w:pStyle w:val="3"/>
        <w:spacing w:line="360" w:lineRule="auto"/>
        <w:rPr>
          <w:rFonts w:asciiTheme="minorHAnsi" w:hAnsiTheme="minorHAnsi" w:cstheme="minorHAnsi"/>
          <w:b w:val="0"/>
          <w:sz w:val="32"/>
          <w:szCs w:val="32"/>
        </w:rPr>
      </w:pPr>
      <w:bookmarkStart w:id="185" w:name="_Toc170745952"/>
      <w:r>
        <w:rPr>
          <w:rFonts w:asciiTheme="minorHAnsi" w:hAnsiTheme="minorHAnsi" w:cstheme="minorHAnsi"/>
          <w:b w:val="0"/>
          <w:sz w:val="32"/>
          <w:szCs w:val="32"/>
        </w:rPr>
        <w:t>Документ «Заявка на создание растворов»</w:t>
      </w:r>
      <w:r w:rsidRPr="0091523B">
        <w:rPr>
          <w:rFonts w:asciiTheme="minorHAnsi" w:hAnsiTheme="minorHAnsi" w:cstheme="minorHAnsi"/>
          <w:b w:val="0"/>
          <w:sz w:val="32"/>
          <w:szCs w:val="32"/>
        </w:rPr>
        <w:t>.</w:t>
      </w:r>
      <w:bookmarkEnd w:id="185"/>
    </w:p>
    <w:p w:rsidR="003C41B5" w:rsidRDefault="003C41B5" w:rsidP="003C41B5">
      <w:pPr>
        <w:rPr>
          <w:lang w:eastAsia="zh-CN"/>
        </w:rPr>
      </w:pPr>
    </w:p>
    <w:p w:rsidR="002A0E0E" w:rsidRPr="002A0E0E" w:rsidRDefault="002A0E0E" w:rsidP="002A0E0E">
      <w:pPr>
        <w:spacing w:line="360" w:lineRule="auto"/>
        <w:rPr>
          <w:rFonts w:eastAsia="Times New Roman" w:cstheme="minorHAnsi"/>
          <w:iCs/>
          <w:sz w:val="24"/>
          <w:szCs w:val="24"/>
        </w:rPr>
      </w:pPr>
      <w:r w:rsidRPr="002A0E0E">
        <w:rPr>
          <w:rFonts w:eastAsia="Times New Roman" w:cstheme="minorHAnsi"/>
          <w:bCs/>
          <w:iCs/>
          <w:sz w:val="24"/>
          <w:szCs w:val="24"/>
        </w:rPr>
        <w:t xml:space="preserve">Для того чтобы создать документ «Заявка на создание растворов», переходим в раздел </w:t>
      </w:r>
      <w:r>
        <w:rPr>
          <w:rFonts w:eastAsia="Times New Roman" w:cstheme="minorHAnsi"/>
          <w:bCs/>
          <w:iCs/>
          <w:sz w:val="24"/>
          <w:szCs w:val="24"/>
        </w:rPr>
        <w:t xml:space="preserve">«Реагенты» - </w:t>
      </w:r>
      <w:r w:rsidRPr="002A0E0E">
        <w:rPr>
          <w:rFonts w:eastAsia="Times New Roman" w:cstheme="minorHAnsi"/>
          <w:bCs/>
          <w:iCs/>
          <w:sz w:val="24"/>
          <w:szCs w:val="24"/>
        </w:rPr>
        <w:t>«Растворы» - «Документы» - «Заявка на создание растворов». По кнопке создать, создаём новый документ (Рисунок 13.</w:t>
      </w:r>
      <w:r w:rsidR="005F3020">
        <w:rPr>
          <w:rFonts w:eastAsia="Times New Roman" w:cstheme="minorHAnsi"/>
          <w:bCs/>
          <w:iCs/>
          <w:sz w:val="24"/>
          <w:szCs w:val="24"/>
        </w:rPr>
        <w:t>11</w:t>
      </w:r>
      <w:r w:rsidRPr="002A0E0E">
        <w:rPr>
          <w:rFonts w:eastAsia="Times New Roman" w:cstheme="minorHAnsi"/>
          <w:bCs/>
          <w:iCs/>
          <w:sz w:val="24"/>
          <w:szCs w:val="24"/>
        </w:rPr>
        <w:t>).</w:t>
      </w:r>
    </w:p>
    <w:p w:rsidR="002A0E0E" w:rsidRPr="0091523B" w:rsidRDefault="009B40C5" w:rsidP="002A0E0E">
      <w:pPr>
        <w:spacing w:line="360" w:lineRule="auto"/>
        <w:rPr>
          <w:rFonts w:eastAsia="Times New Roman" w:cstheme="minorHAnsi"/>
          <w:bCs/>
          <w:iCs/>
        </w:rPr>
      </w:pPr>
      <w:r>
        <w:rPr>
          <w:rFonts w:eastAsia="Times New Roman" w:cstheme="minorHAnsi"/>
          <w:bCs/>
          <w:iCs/>
          <w:noProof/>
        </w:rPr>
        <w:drawing>
          <wp:inline distT="0" distB="0" distL="0" distR="0">
            <wp:extent cx="6120765" cy="2730784"/>
            <wp:effectExtent l="19050" t="0" r="0" b="0"/>
            <wp:docPr id="1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9"/>
                    <a:srcRect/>
                    <a:stretch>
                      <a:fillRect/>
                    </a:stretch>
                  </pic:blipFill>
                  <pic:spPr bwMode="auto">
                    <a:xfrm>
                      <a:off x="0" y="0"/>
                      <a:ext cx="6120765" cy="2730784"/>
                    </a:xfrm>
                    <a:prstGeom prst="rect">
                      <a:avLst/>
                    </a:prstGeom>
                    <a:noFill/>
                    <a:ln w="9525">
                      <a:noFill/>
                      <a:miter lim="800000"/>
                      <a:headEnd/>
                      <a:tailEnd/>
                    </a:ln>
                  </pic:spPr>
                </pic:pic>
              </a:graphicData>
            </a:graphic>
          </wp:inline>
        </w:drawing>
      </w:r>
    </w:p>
    <w:p w:rsidR="002A0E0E" w:rsidRDefault="002A0E0E" w:rsidP="002A0E0E">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5F3020">
        <w:rPr>
          <w:rFonts w:eastAsia="Times New Roman" w:cstheme="minorHAnsi"/>
          <w:b/>
          <w:bCs/>
          <w:iCs/>
          <w:sz w:val="20"/>
          <w:szCs w:val="20"/>
        </w:rPr>
        <w:t>11</w:t>
      </w:r>
      <w:r w:rsidRPr="0091523B">
        <w:rPr>
          <w:rFonts w:eastAsia="Times New Roman" w:cstheme="minorHAnsi"/>
          <w:b/>
          <w:bCs/>
          <w:iCs/>
          <w:sz w:val="20"/>
          <w:szCs w:val="20"/>
        </w:rPr>
        <w:t xml:space="preserve"> – Создание документа «Заявка на создание растворов»</w:t>
      </w:r>
    </w:p>
    <w:p w:rsidR="002A0E0E" w:rsidRPr="0091523B" w:rsidRDefault="002A0E0E" w:rsidP="002A0E0E">
      <w:pPr>
        <w:spacing w:line="360" w:lineRule="auto"/>
        <w:jc w:val="center"/>
        <w:rPr>
          <w:rFonts w:eastAsia="Times New Roman" w:cstheme="minorHAnsi"/>
          <w:b/>
          <w:bCs/>
          <w:iCs/>
          <w:sz w:val="20"/>
          <w:szCs w:val="20"/>
        </w:rPr>
      </w:pPr>
    </w:p>
    <w:p w:rsidR="002A0E0E" w:rsidRPr="005F3020" w:rsidRDefault="002A0E0E" w:rsidP="002A0E0E">
      <w:pPr>
        <w:spacing w:line="360" w:lineRule="auto"/>
        <w:rPr>
          <w:rFonts w:ascii="Times New Roman" w:eastAsia="Times New Roman" w:hAnsi="Times New Roman" w:cs="Times New Roman"/>
          <w:bCs/>
          <w:iCs/>
          <w:sz w:val="24"/>
          <w:szCs w:val="24"/>
        </w:rPr>
      </w:pPr>
      <w:r w:rsidRPr="005F3020">
        <w:rPr>
          <w:rFonts w:ascii="Times New Roman" w:eastAsia="Times New Roman" w:hAnsi="Times New Roman" w:cs="Times New Roman"/>
          <w:b/>
          <w:bCs/>
          <w:iCs/>
          <w:sz w:val="24"/>
          <w:szCs w:val="24"/>
        </w:rPr>
        <w:t xml:space="preserve">Ответственный: </w:t>
      </w:r>
      <w:r w:rsidRPr="005F3020">
        <w:rPr>
          <w:rFonts w:ascii="Times New Roman" w:eastAsia="Times New Roman" w:hAnsi="Times New Roman" w:cs="Times New Roman"/>
          <w:bCs/>
          <w:iCs/>
          <w:sz w:val="24"/>
          <w:szCs w:val="24"/>
        </w:rPr>
        <w:t>кому требуется получить раствор.</w:t>
      </w:r>
    </w:p>
    <w:p w:rsidR="002A0E0E" w:rsidRPr="005F3020" w:rsidRDefault="002A0E0E" w:rsidP="002A0E0E">
      <w:pPr>
        <w:spacing w:line="360" w:lineRule="auto"/>
        <w:rPr>
          <w:rFonts w:ascii="Times New Roman" w:eastAsia="Times New Roman" w:hAnsi="Times New Roman" w:cs="Times New Roman"/>
          <w:bCs/>
          <w:iCs/>
          <w:sz w:val="24"/>
          <w:szCs w:val="24"/>
        </w:rPr>
      </w:pPr>
      <w:r w:rsidRPr="005F3020">
        <w:rPr>
          <w:rFonts w:ascii="Times New Roman" w:eastAsia="Times New Roman" w:hAnsi="Times New Roman" w:cs="Times New Roman"/>
          <w:b/>
          <w:bCs/>
          <w:iCs/>
          <w:sz w:val="24"/>
          <w:szCs w:val="24"/>
        </w:rPr>
        <w:t xml:space="preserve">Лаборатория: </w:t>
      </w:r>
      <w:r w:rsidRPr="005F3020">
        <w:rPr>
          <w:rFonts w:ascii="Times New Roman" w:eastAsia="Times New Roman" w:hAnsi="Times New Roman" w:cs="Times New Roman"/>
          <w:bCs/>
          <w:iCs/>
          <w:sz w:val="24"/>
          <w:szCs w:val="24"/>
        </w:rPr>
        <w:t>указывается лаборатория, на которую нужен данный раствор.</w:t>
      </w:r>
    </w:p>
    <w:p w:rsidR="002A0E0E" w:rsidRPr="005F3020" w:rsidRDefault="002A0E0E" w:rsidP="002A0E0E">
      <w:pPr>
        <w:spacing w:line="360" w:lineRule="auto"/>
        <w:rPr>
          <w:rFonts w:ascii="Times New Roman" w:eastAsia="Times New Roman" w:hAnsi="Times New Roman" w:cs="Times New Roman"/>
          <w:bCs/>
          <w:iCs/>
          <w:sz w:val="24"/>
          <w:szCs w:val="24"/>
        </w:rPr>
      </w:pPr>
      <w:r w:rsidRPr="005F3020">
        <w:rPr>
          <w:rFonts w:ascii="Times New Roman" w:eastAsia="Times New Roman" w:hAnsi="Times New Roman" w:cs="Times New Roman"/>
          <w:bCs/>
          <w:iCs/>
          <w:sz w:val="24"/>
          <w:szCs w:val="24"/>
        </w:rPr>
        <w:t>В табличную часть добавляем «Номенклатура» - раствор. Характеристика – характеристика данного раствора. Единицу измерения раствора и количество. По кнопке «Провести и закрыть» сохраняем документ в системе.</w:t>
      </w:r>
    </w:p>
    <w:p w:rsidR="003C41B5" w:rsidRPr="005F3020" w:rsidRDefault="00DA4B57" w:rsidP="003C41B5">
      <w:pPr>
        <w:rPr>
          <w:rFonts w:ascii="Times New Roman" w:hAnsi="Times New Roman" w:cs="Times New Roman"/>
          <w:sz w:val="24"/>
          <w:szCs w:val="24"/>
          <w:lang w:eastAsia="zh-CN"/>
        </w:rPr>
      </w:pPr>
      <w:r w:rsidRPr="005F3020">
        <w:rPr>
          <w:rFonts w:ascii="Times New Roman" w:hAnsi="Times New Roman" w:cs="Times New Roman"/>
          <w:sz w:val="24"/>
          <w:szCs w:val="24"/>
          <w:lang w:eastAsia="zh-CN"/>
        </w:rPr>
        <w:t>По вкладке «Файлы» можно прикрепить файл к документу, перед прикреплением нужно записать документ в системе.</w:t>
      </w:r>
    </w:p>
    <w:p w:rsidR="003C41B5" w:rsidRDefault="003C41B5" w:rsidP="003C41B5">
      <w:pPr>
        <w:rPr>
          <w:lang w:eastAsia="zh-CN"/>
        </w:rPr>
      </w:pPr>
    </w:p>
    <w:p w:rsidR="003C41B5" w:rsidRDefault="003C41B5" w:rsidP="003C41B5">
      <w:pPr>
        <w:rPr>
          <w:lang w:eastAsia="zh-CN"/>
        </w:rPr>
      </w:pPr>
    </w:p>
    <w:p w:rsidR="003C41B5" w:rsidRPr="002A5584" w:rsidRDefault="003C41B5" w:rsidP="003C41B5">
      <w:pPr>
        <w:rPr>
          <w:lang w:eastAsia="zh-CN"/>
        </w:rPr>
      </w:pPr>
    </w:p>
    <w:p w:rsidR="00F543EB" w:rsidRPr="002A5584" w:rsidRDefault="00F543EB" w:rsidP="003C41B5">
      <w:pPr>
        <w:rPr>
          <w:lang w:eastAsia="zh-CN"/>
        </w:rPr>
      </w:pPr>
    </w:p>
    <w:p w:rsidR="00F543EB" w:rsidRPr="002A5584" w:rsidRDefault="00F543EB" w:rsidP="003C41B5">
      <w:pPr>
        <w:rPr>
          <w:lang w:eastAsia="zh-CN"/>
        </w:rPr>
      </w:pPr>
    </w:p>
    <w:p w:rsidR="00F543EB" w:rsidRDefault="00F543EB" w:rsidP="00F543EB">
      <w:pPr>
        <w:pStyle w:val="3"/>
        <w:spacing w:line="360" w:lineRule="auto"/>
        <w:rPr>
          <w:rFonts w:asciiTheme="minorHAnsi" w:hAnsiTheme="minorHAnsi" w:cstheme="minorHAnsi"/>
          <w:b w:val="0"/>
          <w:sz w:val="32"/>
          <w:szCs w:val="32"/>
        </w:rPr>
      </w:pPr>
      <w:bookmarkStart w:id="186" w:name="_Toc170745953"/>
      <w:r>
        <w:rPr>
          <w:rFonts w:asciiTheme="minorHAnsi" w:hAnsiTheme="minorHAnsi" w:cstheme="minorHAnsi"/>
          <w:b w:val="0"/>
          <w:sz w:val="32"/>
          <w:szCs w:val="32"/>
        </w:rPr>
        <w:t>Документ «Создание растворов»</w:t>
      </w:r>
      <w:r w:rsidRPr="0091523B">
        <w:rPr>
          <w:rFonts w:asciiTheme="minorHAnsi" w:hAnsiTheme="minorHAnsi" w:cstheme="minorHAnsi"/>
          <w:b w:val="0"/>
          <w:sz w:val="32"/>
          <w:szCs w:val="32"/>
        </w:rPr>
        <w:t>.</w:t>
      </w:r>
      <w:bookmarkEnd w:id="186"/>
    </w:p>
    <w:p w:rsidR="00F543EB" w:rsidRPr="00F543EB" w:rsidRDefault="00F543EB" w:rsidP="003C41B5">
      <w:pPr>
        <w:rPr>
          <w:lang w:eastAsia="zh-CN"/>
        </w:rPr>
      </w:pPr>
    </w:p>
    <w:p w:rsidR="00F543EB" w:rsidRPr="005F3020" w:rsidRDefault="00F543EB" w:rsidP="00F543EB">
      <w:pPr>
        <w:spacing w:line="360" w:lineRule="auto"/>
        <w:rPr>
          <w:rFonts w:ascii="Times New Roman" w:eastAsia="Times New Roman" w:hAnsi="Times New Roman" w:cs="Times New Roman"/>
          <w:iCs/>
          <w:sz w:val="24"/>
          <w:szCs w:val="24"/>
        </w:rPr>
      </w:pPr>
      <w:r w:rsidRPr="005F3020">
        <w:rPr>
          <w:rFonts w:ascii="Times New Roman" w:eastAsia="Times New Roman" w:hAnsi="Times New Roman" w:cs="Times New Roman"/>
          <w:bCs/>
          <w:iCs/>
          <w:sz w:val="24"/>
          <w:szCs w:val="24"/>
        </w:rPr>
        <w:t xml:space="preserve">Для того чтобы создать документ «Создание растворов», переходим в раздел </w:t>
      </w:r>
      <w:r w:rsidR="000D23D2" w:rsidRPr="005F3020">
        <w:rPr>
          <w:rFonts w:ascii="Times New Roman" w:eastAsia="Times New Roman" w:hAnsi="Times New Roman" w:cs="Times New Roman"/>
          <w:bCs/>
          <w:iCs/>
          <w:sz w:val="24"/>
          <w:szCs w:val="24"/>
        </w:rPr>
        <w:t xml:space="preserve">«Реагенты» - </w:t>
      </w:r>
      <w:r w:rsidRPr="005F3020">
        <w:rPr>
          <w:rFonts w:ascii="Times New Roman" w:eastAsia="Times New Roman" w:hAnsi="Times New Roman" w:cs="Times New Roman"/>
          <w:bCs/>
          <w:iCs/>
          <w:sz w:val="24"/>
          <w:szCs w:val="24"/>
        </w:rPr>
        <w:t>«Растворы» - «Документы» - «Создание растворов» по кнопке «Создать» создаём новый документ. Также можно создать на основании уже созданной ранее заявки, рассмотрим данный вариант (Рисунок 13.1</w:t>
      </w:r>
      <w:r w:rsidR="005F3020">
        <w:rPr>
          <w:rFonts w:ascii="Times New Roman" w:eastAsia="Times New Roman" w:hAnsi="Times New Roman" w:cs="Times New Roman"/>
          <w:bCs/>
          <w:iCs/>
          <w:sz w:val="24"/>
          <w:szCs w:val="24"/>
        </w:rPr>
        <w:t>2</w:t>
      </w:r>
      <w:r w:rsidRPr="005F3020">
        <w:rPr>
          <w:rFonts w:ascii="Times New Roman" w:eastAsia="Times New Roman" w:hAnsi="Times New Roman" w:cs="Times New Roman"/>
          <w:bCs/>
          <w:iCs/>
          <w:sz w:val="24"/>
          <w:szCs w:val="24"/>
        </w:rPr>
        <w:t>).</w:t>
      </w:r>
    </w:p>
    <w:p w:rsidR="00F543EB" w:rsidRPr="0091523B" w:rsidRDefault="00815258" w:rsidP="00F543EB">
      <w:pPr>
        <w:spacing w:line="360" w:lineRule="auto"/>
        <w:rPr>
          <w:rFonts w:eastAsia="Times New Roman" w:cstheme="minorHAnsi"/>
          <w:b/>
        </w:rPr>
      </w:pPr>
      <w:r>
        <w:rPr>
          <w:rFonts w:eastAsia="Times New Roman" w:cstheme="minorHAnsi"/>
          <w:b/>
          <w:noProof/>
        </w:rPr>
        <w:drawing>
          <wp:inline distT="0" distB="0" distL="0" distR="0">
            <wp:extent cx="6120765" cy="3314748"/>
            <wp:effectExtent l="19050" t="0" r="0" b="0"/>
            <wp:docPr id="14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0"/>
                    <a:srcRect/>
                    <a:stretch>
                      <a:fillRect/>
                    </a:stretch>
                  </pic:blipFill>
                  <pic:spPr bwMode="auto">
                    <a:xfrm>
                      <a:off x="0" y="0"/>
                      <a:ext cx="6120765" cy="3314748"/>
                    </a:xfrm>
                    <a:prstGeom prst="rect">
                      <a:avLst/>
                    </a:prstGeom>
                    <a:noFill/>
                    <a:ln w="9525">
                      <a:noFill/>
                      <a:miter lim="800000"/>
                      <a:headEnd/>
                      <a:tailEnd/>
                    </a:ln>
                  </pic:spPr>
                </pic:pic>
              </a:graphicData>
            </a:graphic>
          </wp:inline>
        </w:drawing>
      </w:r>
    </w:p>
    <w:p w:rsidR="00815258" w:rsidRDefault="00F543EB" w:rsidP="00815258">
      <w:pPr>
        <w:spacing w:line="360" w:lineRule="auto"/>
        <w:jc w:val="center"/>
        <w:rPr>
          <w:rFonts w:eastAsia="Times New Roman" w:cstheme="minorHAnsi"/>
          <w:b/>
          <w:bCs/>
          <w:sz w:val="20"/>
          <w:szCs w:val="20"/>
        </w:rPr>
      </w:pPr>
      <w:r w:rsidRPr="0091523B">
        <w:rPr>
          <w:rFonts w:eastAsia="Times New Roman" w:cstheme="minorHAnsi"/>
          <w:b/>
          <w:bCs/>
          <w:sz w:val="20"/>
          <w:szCs w:val="20"/>
        </w:rPr>
        <w:t>Рисунок 13.1</w:t>
      </w:r>
      <w:r w:rsidR="005F3020">
        <w:rPr>
          <w:rFonts w:eastAsia="Times New Roman" w:cstheme="minorHAnsi"/>
          <w:b/>
          <w:bCs/>
          <w:sz w:val="20"/>
          <w:szCs w:val="20"/>
        </w:rPr>
        <w:t>2</w:t>
      </w:r>
      <w:r w:rsidRPr="0091523B">
        <w:rPr>
          <w:rFonts w:eastAsia="Times New Roman" w:cstheme="minorHAnsi"/>
          <w:b/>
          <w:bCs/>
          <w:sz w:val="20"/>
          <w:szCs w:val="20"/>
        </w:rPr>
        <w:t xml:space="preserve"> – Создание растворов</w:t>
      </w:r>
    </w:p>
    <w:p w:rsidR="00815258" w:rsidRPr="00235446" w:rsidRDefault="00815258" w:rsidP="00815258">
      <w:pPr>
        <w:spacing w:line="360" w:lineRule="auto"/>
        <w:rPr>
          <w:rFonts w:eastAsia="Times New Roman" w:cstheme="minorHAnsi"/>
          <w:b/>
          <w:bCs/>
          <w:sz w:val="20"/>
          <w:szCs w:val="20"/>
        </w:rPr>
      </w:pPr>
    </w:p>
    <w:p w:rsidR="00F543EB" w:rsidRPr="005F3020" w:rsidRDefault="00F543EB" w:rsidP="00F543EB">
      <w:pPr>
        <w:spacing w:line="360" w:lineRule="auto"/>
        <w:rPr>
          <w:rFonts w:ascii="Times New Roman" w:eastAsia="Times New Roman" w:hAnsi="Times New Roman" w:cs="Times New Roman"/>
          <w:bCs/>
          <w:iCs/>
          <w:sz w:val="24"/>
          <w:szCs w:val="24"/>
        </w:rPr>
      </w:pPr>
      <w:r w:rsidRPr="005F3020">
        <w:rPr>
          <w:rFonts w:ascii="Times New Roman" w:eastAsia="Times New Roman" w:hAnsi="Times New Roman" w:cs="Times New Roman"/>
          <w:bCs/>
          <w:iCs/>
          <w:sz w:val="24"/>
          <w:szCs w:val="24"/>
        </w:rPr>
        <w:t>На рисунке 13.1</w:t>
      </w:r>
      <w:r w:rsidR="005F3020">
        <w:rPr>
          <w:rFonts w:ascii="Times New Roman" w:eastAsia="Times New Roman" w:hAnsi="Times New Roman" w:cs="Times New Roman"/>
          <w:bCs/>
          <w:iCs/>
          <w:sz w:val="24"/>
          <w:szCs w:val="24"/>
        </w:rPr>
        <w:t>2</w:t>
      </w:r>
      <w:r w:rsidRPr="005F3020">
        <w:rPr>
          <w:rFonts w:ascii="Times New Roman" w:eastAsia="Times New Roman" w:hAnsi="Times New Roman" w:cs="Times New Roman"/>
          <w:bCs/>
          <w:iCs/>
          <w:sz w:val="24"/>
          <w:szCs w:val="24"/>
        </w:rPr>
        <w:t xml:space="preserve"> видим две вкладки: Реагенты, Раствор. В табличную часть вкладки «Реагенты» указываем реактивы, которые нам потребуются для приготовления раствора, а  при проведении докум</w:t>
      </w:r>
      <w:r w:rsidR="00815258" w:rsidRPr="005F3020">
        <w:rPr>
          <w:rFonts w:ascii="Times New Roman" w:eastAsia="Times New Roman" w:hAnsi="Times New Roman" w:cs="Times New Roman"/>
          <w:bCs/>
          <w:iCs/>
          <w:sz w:val="24"/>
          <w:szCs w:val="24"/>
        </w:rPr>
        <w:t>ента нужное количество спишется, по кнопке «Добавить» выбираем «Объект хранения» который присутствует в системе ранее созданным документом «Регистрация реагентов» (подробное описание создание документа в данном пособии ниже).</w:t>
      </w:r>
      <w:r w:rsidR="00690007" w:rsidRPr="005F3020">
        <w:rPr>
          <w:rFonts w:ascii="Times New Roman" w:eastAsia="Times New Roman" w:hAnsi="Times New Roman" w:cs="Times New Roman"/>
          <w:bCs/>
          <w:iCs/>
          <w:sz w:val="24"/>
          <w:szCs w:val="24"/>
        </w:rPr>
        <w:t xml:space="preserve"> После заполнения колонки «Объект хранения», остальные колонки заполнятся информацией автоматически.</w:t>
      </w:r>
    </w:p>
    <w:p w:rsidR="00690007" w:rsidRPr="005F3020" w:rsidRDefault="00690007" w:rsidP="00F543EB">
      <w:pPr>
        <w:spacing w:line="360" w:lineRule="auto"/>
        <w:rPr>
          <w:rFonts w:ascii="Times New Roman" w:eastAsia="Times New Roman" w:hAnsi="Times New Roman" w:cs="Times New Roman"/>
          <w:bCs/>
          <w:iCs/>
          <w:sz w:val="24"/>
          <w:szCs w:val="24"/>
        </w:rPr>
      </w:pPr>
      <w:r w:rsidRPr="005F3020">
        <w:rPr>
          <w:rFonts w:ascii="Times New Roman" w:eastAsia="Times New Roman" w:hAnsi="Times New Roman" w:cs="Times New Roman"/>
          <w:bCs/>
          <w:iCs/>
          <w:sz w:val="24"/>
          <w:szCs w:val="24"/>
        </w:rPr>
        <w:t>С помощью кнопки «Подбор» можно использовать отборы по Объекту хранения (Рисунок 13.1</w:t>
      </w:r>
      <w:r w:rsidR="005F3020">
        <w:rPr>
          <w:rFonts w:ascii="Times New Roman" w:eastAsia="Times New Roman" w:hAnsi="Times New Roman" w:cs="Times New Roman"/>
          <w:bCs/>
          <w:iCs/>
          <w:sz w:val="24"/>
          <w:szCs w:val="24"/>
        </w:rPr>
        <w:t>3</w:t>
      </w:r>
      <w:r w:rsidRPr="005F3020">
        <w:rPr>
          <w:rFonts w:ascii="Times New Roman" w:eastAsia="Times New Roman" w:hAnsi="Times New Roman" w:cs="Times New Roman"/>
          <w:bCs/>
          <w:iCs/>
          <w:sz w:val="24"/>
          <w:szCs w:val="24"/>
        </w:rPr>
        <w:t>).</w:t>
      </w:r>
    </w:p>
    <w:p w:rsidR="00690007" w:rsidRDefault="00690007" w:rsidP="00F543EB">
      <w:pPr>
        <w:spacing w:line="360" w:lineRule="auto"/>
        <w:rPr>
          <w:rFonts w:eastAsia="Times New Roman" w:cstheme="minorHAnsi"/>
          <w:bCs/>
          <w:iCs/>
          <w:sz w:val="24"/>
          <w:szCs w:val="24"/>
        </w:rPr>
      </w:pPr>
      <w:r>
        <w:rPr>
          <w:rFonts w:eastAsia="Times New Roman" w:cstheme="minorHAnsi"/>
          <w:bCs/>
          <w:iCs/>
          <w:noProof/>
          <w:sz w:val="24"/>
          <w:szCs w:val="24"/>
        </w:rPr>
        <w:lastRenderedPageBreak/>
        <w:drawing>
          <wp:inline distT="0" distB="0" distL="0" distR="0">
            <wp:extent cx="6120765" cy="4826383"/>
            <wp:effectExtent l="19050" t="0" r="0" b="0"/>
            <wp:docPr id="14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1"/>
                    <a:srcRect/>
                    <a:stretch>
                      <a:fillRect/>
                    </a:stretch>
                  </pic:blipFill>
                  <pic:spPr bwMode="auto">
                    <a:xfrm>
                      <a:off x="0" y="0"/>
                      <a:ext cx="6120765" cy="4826383"/>
                    </a:xfrm>
                    <a:prstGeom prst="rect">
                      <a:avLst/>
                    </a:prstGeom>
                    <a:noFill/>
                    <a:ln w="9525">
                      <a:noFill/>
                      <a:miter lim="800000"/>
                      <a:headEnd/>
                      <a:tailEnd/>
                    </a:ln>
                  </pic:spPr>
                </pic:pic>
              </a:graphicData>
            </a:graphic>
          </wp:inline>
        </w:drawing>
      </w:r>
    </w:p>
    <w:p w:rsidR="00690007" w:rsidRPr="00690007" w:rsidRDefault="00690007" w:rsidP="00690007">
      <w:pPr>
        <w:spacing w:line="360" w:lineRule="auto"/>
        <w:jc w:val="center"/>
        <w:rPr>
          <w:rFonts w:eastAsia="Times New Roman" w:cstheme="minorHAnsi"/>
          <w:b/>
          <w:bCs/>
          <w:iCs/>
          <w:sz w:val="20"/>
          <w:szCs w:val="20"/>
        </w:rPr>
      </w:pPr>
      <w:r>
        <w:rPr>
          <w:rFonts w:eastAsia="Times New Roman" w:cstheme="minorHAnsi"/>
          <w:b/>
          <w:bCs/>
          <w:iCs/>
          <w:sz w:val="20"/>
          <w:szCs w:val="20"/>
        </w:rPr>
        <w:t>Рисунок 13.1</w:t>
      </w:r>
      <w:r w:rsidR="005F3020">
        <w:rPr>
          <w:rFonts w:eastAsia="Times New Roman" w:cstheme="minorHAnsi"/>
          <w:b/>
          <w:bCs/>
          <w:iCs/>
          <w:sz w:val="20"/>
          <w:szCs w:val="20"/>
        </w:rPr>
        <w:t>3</w:t>
      </w:r>
      <w:r>
        <w:rPr>
          <w:rFonts w:eastAsia="Times New Roman" w:cstheme="minorHAnsi"/>
          <w:b/>
          <w:bCs/>
          <w:iCs/>
          <w:sz w:val="20"/>
          <w:szCs w:val="20"/>
        </w:rPr>
        <w:t xml:space="preserve"> – Подбор по Объекту хранения</w:t>
      </w:r>
    </w:p>
    <w:p w:rsidR="00690007" w:rsidRDefault="00690007" w:rsidP="00F543EB">
      <w:pPr>
        <w:spacing w:line="360" w:lineRule="auto"/>
        <w:rPr>
          <w:rFonts w:eastAsia="Times New Roman" w:cstheme="minorHAnsi"/>
          <w:bCs/>
          <w:iCs/>
          <w:sz w:val="24"/>
          <w:szCs w:val="24"/>
        </w:rPr>
      </w:pPr>
    </w:p>
    <w:p w:rsidR="00690007" w:rsidRDefault="00690007" w:rsidP="00F543EB">
      <w:pPr>
        <w:spacing w:line="360" w:lineRule="auto"/>
        <w:rPr>
          <w:rFonts w:ascii="Times New Roman" w:eastAsia="Times New Roman" w:hAnsi="Times New Roman" w:cs="Times New Roman"/>
          <w:bCs/>
          <w:iCs/>
          <w:sz w:val="24"/>
          <w:szCs w:val="24"/>
        </w:rPr>
      </w:pPr>
      <w:r w:rsidRPr="00690007">
        <w:rPr>
          <w:rFonts w:ascii="Times New Roman" w:eastAsia="Times New Roman" w:hAnsi="Times New Roman" w:cs="Times New Roman"/>
          <w:bCs/>
          <w:iCs/>
          <w:sz w:val="24"/>
          <w:szCs w:val="24"/>
        </w:rPr>
        <w:t>Перейдём к заполнению вкладки «Раствор».</w:t>
      </w:r>
      <w:r>
        <w:rPr>
          <w:rFonts w:ascii="Times New Roman" w:eastAsia="Times New Roman" w:hAnsi="Times New Roman" w:cs="Times New Roman"/>
          <w:bCs/>
          <w:iCs/>
          <w:sz w:val="24"/>
          <w:szCs w:val="24"/>
        </w:rPr>
        <w:t xml:space="preserve"> По кнопке «Добавить» заполняем табличную часть. Указываем раствор, который хоти получить и заполняем все колонки, выделенные красным – обязательны для заполнения (Рисунок 13.1</w:t>
      </w:r>
      <w:r w:rsidR="005F3020">
        <w:rPr>
          <w:rFonts w:ascii="Times New Roman" w:eastAsia="Times New Roman" w:hAnsi="Times New Roman" w:cs="Times New Roman"/>
          <w:bCs/>
          <w:iCs/>
          <w:sz w:val="24"/>
          <w:szCs w:val="24"/>
        </w:rPr>
        <w:t>4</w:t>
      </w:r>
      <w:r>
        <w:rPr>
          <w:rFonts w:ascii="Times New Roman" w:eastAsia="Times New Roman" w:hAnsi="Times New Roman" w:cs="Times New Roman"/>
          <w:bCs/>
          <w:iCs/>
          <w:sz w:val="24"/>
          <w:szCs w:val="24"/>
        </w:rPr>
        <w:t>).</w:t>
      </w:r>
    </w:p>
    <w:p w:rsidR="00690007" w:rsidRDefault="00690007" w:rsidP="00F543EB">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noProof/>
          <w:sz w:val="24"/>
          <w:szCs w:val="24"/>
        </w:rPr>
        <w:lastRenderedPageBreak/>
        <w:drawing>
          <wp:inline distT="0" distB="0" distL="0" distR="0">
            <wp:extent cx="6115936" cy="3870251"/>
            <wp:effectExtent l="19050" t="0" r="0" b="0"/>
            <wp:docPr id="1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2"/>
                    <a:srcRect/>
                    <a:stretch>
                      <a:fillRect/>
                    </a:stretch>
                  </pic:blipFill>
                  <pic:spPr bwMode="auto">
                    <a:xfrm>
                      <a:off x="0" y="0"/>
                      <a:ext cx="6120765" cy="3873307"/>
                    </a:xfrm>
                    <a:prstGeom prst="rect">
                      <a:avLst/>
                    </a:prstGeom>
                    <a:noFill/>
                    <a:ln w="9525">
                      <a:noFill/>
                      <a:miter lim="800000"/>
                      <a:headEnd/>
                      <a:tailEnd/>
                    </a:ln>
                  </pic:spPr>
                </pic:pic>
              </a:graphicData>
            </a:graphic>
          </wp:inline>
        </w:drawing>
      </w:r>
    </w:p>
    <w:p w:rsidR="00690007" w:rsidRDefault="00690007" w:rsidP="00690007">
      <w:pPr>
        <w:spacing w:line="360" w:lineRule="auto"/>
        <w:jc w:val="center"/>
        <w:rPr>
          <w:rFonts w:eastAsia="Times New Roman" w:cstheme="minorHAnsi"/>
          <w:b/>
          <w:bCs/>
          <w:iCs/>
          <w:sz w:val="20"/>
          <w:szCs w:val="20"/>
        </w:rPr>
      </w:pPr>
      <w:r>
        <w:rPr>
          <w:rFonts w:eastAsia="Times New Roman" w:cstheme="minorHAnsi"/>
          <w:b/>
          <w:bCs/>
          <w:iCs/>
          <w:sz w:val="20"/>
          <w:szCs w:val="20"/>
        </w:rPr>
        <w:t>Рисунок 13.1</w:t>
      </w:r>
      <w:r w:rsidR="005F3020">
        <w:rPr>
          <w:rFonts w:eastAsia="Times New Roman" w:cstheme="minorHAnsi"/>
          <w:b/>
          <w:bCs/>
          <w:iCs/>
          <w:sz w:val="20"/>
          <w:szCs w:val="20"/>
        </w:rPr>
        <w:t>4</w:t>
      </w:r>
      <w:r>
        <w:rPr>
          <w:rFonts w:eastAsia="Times New Roman" w:cstheme="minorHAnsi"/>
          <w:b/>
          <w:bCs/>
          <w:iCs/>
          <w:sz w:val="20"/>
          <w:szCs w:val="20"/>
        </w:rPr>
        <w:t xml:space="preserve"> – Создание растворов, вкладка «Растворы»</w:t>
      </w:r>
    </w:p>
    <w:p w:rsidR="005F3020" w:rsidRPr="00690007" w:rsidRDefault="005F3020" w:rsidP="00690007">
      <w:pPr>
        <w:spacing w:line="360" w:lineRule="auto"/>
        <w:jc w:val="center"/>
        <w:rPr>
          <w:rFonts w:eastAsia="Times New Roman" w:cstheme="minorHAnsi"/>
          <w:b/>
          <w:bCs/>
          <w:iCs/>
          <w:sz w:val="20"/>
          <w:szCs w:val="20"/>
        </w:rPr>
      </w:pPr>
    </w:p>
    <w:p w:rsidR="00690007" w:rsidRDefault="00690007" w:rsidP="00690007">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В колонку «Характеристика» можем указать только ту характеристику, которая относится к данному раствору. Заполняем колонку Партия (Рисунок 13.1</w:t>
      </w:r>
      <w:r w:rsidR="005F3020">
        <w:rPr>
          <w:rFonts w:ascii="Times New Roman" w:eastAsia="Times New Roman" w:hAnsi="Times New Roman" w:cs="Times New Roman"/>
          <w:bCs/>
          <w:iCs/>
          <w:sz w:val="24"/>
          <w:szCs w:val="24"/>
        </w:rPr>
        <w:t>5</w:t>
      </w:r>
      <w:r>
        <w:rPr>
          <w:rFonts w:ascii="Times New Roman" w:eastAsia="Times New Roman" w:hAnsi="Times New Roman" w:cs="Times New Roman"/>
          <w:bCs/>
          <w:iCs/>
          <w:sz w:val="24"/>
          <w:szCs w:val="24"/>
        </w:rPr>
        <w:t>).</w:t>
      </w:r>
    </w:p>
    <w:p w:rsidR="00690007" w:rsidRDefault="00690007" w:rsidP="00690007">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noProof/>
          <w:sz w:val="24"/>
          <w:szCs w:val="24"/>
        </w:rPr>
        <w:drawing>
          <wp:inline distT="0" distB="0" distL="0" distR="0">
            <wp:extent cx="6113006" cy="3551274"/>
            <wp:effectExtent l="19050" t="0" r="2044" b="0"/>
            <wp:docPr id="15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3"/>
                    <a:srcRect/>
                    <a:stretch>
                      <a:fillRect/>
                    </a:stretch>
                  </pic:blipFill>
                  <pic:spPr bwMode="auto">
                    <a:xfrm>
                      <a:off x="0" y="0"/>
                      <a:ext cx="6120765" cy="3555782"/>
                    </a:xfrm>
                    <a:prstGeom prst="rect">
                      <a:avLst/>
                    </a:prstGeom>
                    <a:noFill/>
                    <a:ln w="9525">
                      <a:noFill/>
                      <a:miter lim="800000"/>
                      <a:headEnd/>
                      <a:tailEnd/>
                    </a:ln>
                  </pic:spPr>
                </pic:pic>
              </a:graphicData>
            </a:graphic>
          </wp:inline>
        </w:drawing>
      </w:r>
    </w:p>
    <w:p w:rsidR="00690007" w:rsidRPr="00690007" w:rsidRDefault="00690007" w:rsidP="00690007">
      <w:pPr>
        <w:spacing w:line="360" w:lineRule="auto"/>
        <w:jc w:val="center"/>
        <w:rPr>
          <w:rFonts w:eastAsia="Times New Roman" w:cstheme="minorHAnsi"/>
          <w:b/>
          <w:bCs/>
          <w:iCs/>
          <w:sz w:val="20"/>
          <w:szCs w:val="20"/>
        </w:rPr>
      </w:pPr>
      <w:r>
        <w:rPr>
          <w:rFonts w:eastAsia="Times New Roman" w:cstheme="minorHAnsi"/>
          <w:b/>
          <w:bCs/>
          <w:iCs/>
          <w:sz w:val="20"/>
          <w:szCs w:val="20"/>
        </w:rPr>
        <w:t>Рисунок 13.1</w:t>
      </w:r>
      <w:r w:rsidR="005F3020">
        <w:rPr>
          <w:rFonts w:eastAsia="Times New Roman" w:cstheme="minorHAnsi"/>
          <w:b/>
          <w:bCs/>
          <w:iCs/>
          <w:sz w:val="20"/>
          <w:szCs w:val="20"/>
        </w:rPr>
        <w:t>5</w:t>
      </w:r>
      <w:r>
        <w:rPr>
          <w:rFonts w:eastAsia="Times New Roman" w:cstheme="minorHAnsi"/>
          <w:b/>
          <w:bCs/>
          <w:iCs/>
          <w:sz w:val="20"/>
          <w:szCs w:val="20"/>
        </w:rPr>
        <w:t xml:space="preserve"> – Колонка Партия</w:t>
      </w:r>
    </w:p>
    <w:p w:rsidR="00690007" w:rsidRDefault="00055787" w:rsidP="00690007">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lastRenderedPageBreak/>
        <w:t>Партию можно выбрать из списка в системе, а также по кнопке «Создать» создать новую, при создании пользователь заполняет поле «Наименование», указывает дату производства и дату до которой будет годен данный раствор.</w:t>
      </w:r>
    </w:p>
    <w:p w:rsidR="00055787" w:rsidRDefault="00055787" w:rsidP="00690007">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Заполняем колонки информацией: Комплект оборудования, Место хранения, Единицу измерения, Количество. После заполнения всех колонок информацией по кнопке «Сгенерировать </w:t>
      </w:r>
      <w:r>
        <w:rPr>
          <w:rFonts w:ascii="Times New Roman" w:eastAsia="Times New Roman" w:hAnsi="Times New Roman" w:cs="Times New Roman"/>
          <w:bCs/>
          <w:iCs/>
          <w:sz w:val="24"/>
          <w:szCs w:val="24"/>
          <w:lang w:val="en-US"/>
        </w:rPr>
        <w:t>SKU</w:t>
      </w:r>
      <w:r>
        <w:rPr>
          <w:rFonts w:ascii="Times New Roman" w:eastAsia="Times New Roman" w:hAnsi="Times New Roman" w:cs="Times New Roman"/>
          <w:bCs/>
          <w:iCs/>
          <w:sz w:val="24"/>
          <w:szCs w:val="24"/>
        </w:rPr>
        <w:t>» генерируем «Объект хранения» (Рисунок 13.1</w:t>
      </w:r>
      <w:r w:rsidR="005F3020">
        <w:rPr>
          <w:rFonts w:ascii="Times New Roman" w:eastAsia="Times New Roman" w:hAnsi="Times New Roman" w:cs="Times New Roman"/>
          <w:bCs/>
          <w:iCs/>
          <w:sz w:val="24"/>
          <w:szCs w:val="24"/>
        </w:rPr>
        <w:t>6</w:t>
      </w:r>
      <w:r>
        <w:rPr>
          <w:rFonts w:ascii="Times New Roman" w:eastAsia="Times New Roman" w:hAnsi="Times New Roman" w:cs="Times New Roman"/>
          <w:bCs/>
          <w:iCs/>
          <w:sz w:val="24"/>
          <w:szCs w:val="24"/>
        </w:rPr>
        <w:t>).</w:t>
      </w:r>
    </w:p>
    <w:p w:rsidR="00055787" w:rsidRDefault="00055787" w:rsidP="00690007">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noProof/>
          <w:sz w:val="24"/>
          <w:szCs w:val="24"/>
        </w:rPr>
        <w:drawing>
          <wp:inline distT="0" distB="0" distL="0" distR="0">
            <wp:extent cx="6120765" cy="4004654"/>
            <wp:effectExtent l="19050" t="0" r="0" b="0"/>
            <wp:docPr id="15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4"/>
                    <a:srcRect/>
                    <a:stretch>
                      <a:fillRect/>
                    </a:stretch>
                  </pic:blipFill>
                  <pic:spPr bwMode="auto">
                    <a:xfrm>
                      <a:off x="0" y="0"/>
                      <a:ext cx="6120765" cy="4004654"/>
                    </a:xfrm>
                    <a:prstGeom prst="rect">
                      <a:avLst/>
                    </a:prstGeom>
                    <a:noFill/>
                    <a:ln w="9525">
                      <a:noFill/>
                      <a:miter lim="800000"/>
                      <a:headEnd/>
                      <a:tailEnd/>
                    </a:ln>
                  </pic:spPr>
                </pic:pic>
              </a:graphicData>
            </a:graphic>
          </wp:inline>
        </w:drawing>
      </w:r>
    </w:p>
    <w:p w:rsidR="00055787" w:rsidRPr="00055787" w:rsidRDefault="00055787" w:rsidP="00055787">
      <w:pPr>
        <w:spacing w:line="360" w:lineRule="auto"/>
        <w:jc w:val="center"/>
        <w:rPr>
          <w:rFonts w:eastAsia="Times New Roman" w:cstheme="minorHAnsi"/>
          <w:b/>
          <w:bCs/>
          <w:iCs/>
          <w:sz w:val="20"/>
          <w:szCs w:val="20"/>
        </w:rPr>
      </w:pPr>
      <w:r>
        <w:rPr>
          <w:rFonts w:eastAsia="Times New Roman" w:cstheme="minorHAnsi"/>
          <w:b/>
          <w:bCs/>
          <w:iCs/>
          <w:sz w:val="20"/>
          <w:szCs w:val="20"/>
        </w:rPr>
        <w:t>Рисунок 13.1</w:t>
      </w:r>
      <w:r w:rsidR="005F3020">
        <w:rPr>
          <w:rFonts w:eastAsia="Times New Roman" w:cstheme="minorHAnsi"/>
          <w:b/>
          <w:bCs/>
          <w:iCs/>
          <w:sz w:val="20"/>
          <w:szCs w:val="20"/>
        </w:rPr>
        <w:t>6</w:t>
      </w:r>
      <w:r>
        <w:rPr>
          <w:rFonts w:eastAsia="Times New Roman" w:cstheme="minorHAnsi"/>
          <w:b/>
          <w:bCs/>
          <w:iCs/>
          <w:sz w:val="20"/>
          <w:szCs w:val="20"/>
        </w:rPr>
        <w:t xml:space="preserve"> – Объект хранения</w:t>
      </w:r>
    </w:p>
    <w:p w:rsidR="00690007" w:rsidRPr="00690007" w:rsidRDefault="00690007" w:rsidP="00F543EB">
      <w:pPr>
        <w:spacing w:line="360" w:lineRule="auto"/>
        <w:rPr>
          <w:rFonts w:ascii="Times New Roman" w:eastAsia="Times New Roman" w:hAnsi="Times New Roman" w:cs="Times New Roman"/>
          <w:bCs/>
          <w:iCs/>
          <w:sz w:val="24"/>
          <w:szCs w:val="24"/>
        </w:rPr>
      </w:pPr>
    </w:p>
    <w:p w:rsidR="002D5DB6" w:rsidRPr="00690007" w:rsidRDefault="002D5DB6" w:rsidP="002D5DB6">
      <w:pPr>
        <w:rPr>
          <w:rFonts w:ascii="Times New Roman" w:hAnsi="Times New Roman" w:cs="Times New Roman"/>
          <w:sz w:val="24"/>
          <w:szCs w:val="24"/>
          <w:lang w:eastAsia="zh-CN"/>
        </w:rPr>
      </w:pPr>
      <w:r w:rsidRPr="00690007">
        <w:rPr>
          <w:rFonts w:ascii="Times New Roman" w:hAnsi="Times New Roman" w:cs="Times New Roman"/>
          <w:sz w:val="24"/>
          <w:szCs w:val="24"/>
          <w:lang w:eastAsia="zh-CN"/>
        </w:rPr>
        <w:t>По вкладке «Файлы» можно прикрепить файл к документу, перед прикреплением нужно записать документ в системе.</w:t>
      </w:r>
    </w:p>
    <w:p w:rsidR="003C41B5" w:rsidRDefault="003C41B5" w:rsidP="003C41B5">
      <w:pPr>
        <w:rPr>
          <w:lang w:eastAsia="zh-CN"/>
        </w:rPr>
      </w:pPr>
    </w:p>
    <w:p w:rsidR="00A155F3" w:rsidRDefault="00A155F3" w:rsidP="003C41B5">
      <w:pPr>
        <w:rPr>
          <w:lang w:eastAsia="zh-CN"/>
        </w:rPr>
      </w:pPr>
    </w:p>
    <w:p w:rsidR="00A155F3" w:rsidRDefault="00A155F3" w:rsidP="003C41B5">
      <w:pPr>
        <w:rPr>
          <w:lang w:eastAsia="zh-CN"/>
        </w:rPr>
      </w:pPr>
    </w:p>
    <w:p w:rsidR="00A155F3" w:rsidRDefault="00A155F3" w:rsidP="003C41B5">
      <w:pPr>
        <w:rPr>
          <w:lang w:eastAsia="zh-CN"/>
        </w:rPr>
      </w:pPr>
    </w:p>
    <w:p w:rsidR="005F3020" w:rsidRDefault="005F3020" w:rsidP="003C41B5">
      <w:pPr>
        <w:rPr>
          <w:lang w:eastAsia="zh-CN"/>
        </w:rPr>
      </w:pPr>
    </w:p>
    <w:p w:rsidR="00A155F3" w:rsidRDefault="00A155F3" w:rsidP="00A155F3">
      <w:pPr>
        <w:pStyle w:val="3"/>
        <w:spacing w:line="360" w:lineRule="auto"/>
        <w:rPr>
          <w:rFonts w:asciiTheme="minorHAnsi" w:hAnsiTheme="minorHAnsi" w:cstheme="minorHAnsi"/>
          <w:b w:val="0"/>
          <w:sz w:val="32"/>
          <w:szCs w:val="32"/>
        </w:rPr>
      </w:pPr>
      <w:bookmarkStart w:id="187" w:name="_Toc170745954"/>
      <w:r>
        <w:rPr>
          <w:rFonts w:asciiTheme="minorHAnsi" w:hAnsiTheme="minorHAnsi" w:cstheme="minorHAnsi"/>
          <w:b w:val="0"/>
          <w:sz w:val="32"/>
          <w:szCs w:val="32"/>
        </w:rPr>
        <w:lastRenderedPageBreak/>
        <w:t>Документ «Списание реагентов, растворов»</w:t>
      </w:r>
      <w:r w:rsidRPr="0091523B">
        <w:rPr>
          <w:rFonts w:asciiTheme="minorHAnsi" w:hAnsiTheme="minorHAnsi" w:cstheme="minorHAnsi"/>
          <w:b w:val="0"/>
          <w:sz w:val="32"/>
          <w:szCs w:val="32"/>
        </w:rPr>
        <w:t>.</w:t>
      </w:r>
      <w:bookmarkEnd w:id="187"/>
    </w:p>
    <w:p w:rsidR="00A155F3" w:rsidRPr="00A155F3" w:rsidRDefault="00A155F3" w:rsidP="00A155F3">
      <w:pPr>
        <w:rPr>
          <w:lang w:eastAsia="zh-CN"/>
        </w:rPr>
      </w:pPr>
    </w:p>
    <w:p w:rsidR="00A155F3" w:rsidRPr="002E6DAE" w:rsidRDefault="00A155F3" w:rsidP="00A155F3">
      <w:pPr>
        <w:spacing w:line="360" w:lineRule="auto"/>
        <w:rPr>
          <w:rFonts w:ascii="Times New Roman" w:eastAsia="Times New Roman" w:hAnsi="Times New Roman" w:cs="Times New Roman"/>
          <w:iCs/>
          <w:sz w:val="24"/>
          <w:szCs w:val="24"/>
        </w:rPr>
      </w:pPr>
      <w:r w:rsidRPr="002E6DAE">
        <w:rPr>
          <w:rFonts w:ascii="Times New Roman" w:eastAsia="Times New Roman" w:hAnsi="Times New Roman" w:cs="Times New Roman"/>
          <w:bCs/>
          <w:iCs/>
          <w:sz w:val="24"/>
          <w:szCs w:val="24"/>
        </w:rPr>
        <w:t xml:space="preserve">Для того чтобы создать документ «Списание реагентов, растворов», переходим в раздел </w:t>
      </w:r>
      <w:r w:rsidR="00DB7675" w:rsidRPr="002E6DAE">
        <w:rPr>
          <w:rFonts w:ascii="Times New Roman" w:eastAsia="Times New Roman" w:hAnsi="Times New Roman" w:cs="Times New Roman"/>
          <w:bCs/>
          <w:iCs/>
          <w:sz w:val="24"/>
          <w:szCs w:val="24"/>
        </w:rPr>
        <w:t xml:space="preserve">«Реагенты» - </w:t>
      </w:r>
      <w:r w:rsidRPr="002E6DAE">
        <w:rPr>
          <w:rFonts w:ascii="Times New Roman" w:eastAsia="Times New Roman" w:hAnsi="Times New Roman" w:cs="Times New Roman"/>
          <w:bCs/>
          <w:iCs/>
          <w:sz w:val="24"/>
          <w:szCs w:val="24"/>
        </w:rPr>
        <w:t>«Р</w:t>
      </w:r>
      <w:r w:rsidR="00DB7675" w:rsidRPr="002E6DAE">
        <w:rPr>
          <w:rFonts w:ascii="Times New Roman" w:eastAsia="Times New Roman" w:hAnsi="Times New Roman" w:cs="Times New Roman"/>
          <w:bCs/>
          <w:iCs/>
          <w:sz w:val="24"/>
          <w:szCs w:val="24"/>
        </w:rPr>
        <w:t>астворы</w:t>
      </w:r>
      <w:r w:rsidRPr="002E6DAE">
        <w:rPr>
          <w:rFonts w:ascii="Times New Roman" w:eastAsia="Times New Roman" w:hAnsi="Times New Roman" w:cs="Times New Roman"/>
          <w:bCs/>
          <w:iCs/>
          <w:sz w:val="24"/>
          <w:szCs w:val="24"/>
        </w:rPr>
        <w:t xml:space="preserve">» - «Документы» - </w:t>
      </w:r>
      <w:r w:rsidR="00DB7675" w:rsidRPr="002E6DAE">
        <w:rPr>
          <w:rFonts w:ascii="Times New Roman" w:eastAsia="Times New Roman" w:hAnsi="Times New Roman" w:cs="Times New Roman"/>
          <w:bCs/>
          <w:iCs/>
          <w:sz w:val="24"/>
          <w:szCs w:val="24"/>
        </w:rPr>
        <w:t>«Списание реагентов, растворов», откроется форма списка документов.</w:t>
      </w:r>
      <w:r w:rsidRPr="002E6DAE">
        <w:rPr>
          <w:rFonts w:ascii="Times New Roman" w:eastAsia="Times New Roman" w:hAnsi="Times New Roman" w:cs="Times New Roman"/>
          <w:bCs/>
          <w:iCs/>
          <w:sz w:val="24"/>
          <w:szCs w:val="24"/>
        </w:rPr>
        <w:t xml:space="preserve"> По кнопке создать, создаём новый документ (Рисунок 13.1</w:t>
      </w:r>
      <w:r w:rsidR="00DD437B">
        <w:rPr>
          <w:rFonts w:ascii="Times New Roman" w:eastAsia="Times New Roman" w:hAnsi="Times New Roman" w:cs="Times New Roman"/>
          <w:bCs/>
          <w:iCs/>
          <w:sz w:val="24"/>
          <w:szCs w:val="24"/>
        </w:rPr>
        <w:t>7</w:t>
      </w:r>
      <w:r w:rsidRPr="002E6DAE">
        <w:rPr>
          <w:rFonts w:ascii="Times New Roman" w:eastAsia="Times New Roman" w:hAnsi="Times New Roman" w:cs="Times New Roman"/>
          <w:bCs/>
          <w:iCs/>
          <w:sz w:val="24"/>
          <w:szCs w:val="24"/>
        </w:rPr>
        <w:t>).</w:t>
      </w:r>
    </w:p>
    <w:p w:rsidR="00A155F3" w:rsidRPr="0091523B" w:rsidRDefault="002E6DAE" w:rsidP="00A155F3">
      <w:pPr>
        <w:spacing w:line="360" w:lineRule="auto"/>
        <w:rPr>
          <w:rFonts w:eastAsia="Times New Roman" w:cstheme="minorHAnsi"/>
          <w:b/>
        </w:rPr>
      </w:pPr>
      <w:r>
        <w:rPr>
          <w:rFonts w:eastAsia="Times New Roman" w:cstheme="minorHAnsi"/>
          <w:b/>
          <w:noProof/>
        </w:rPr>
        <w:drawing>
          <wp:inline distT="0" distB="0" distL="0" distR="0">
            <wp:extent cx="6120765" cy="3489850"/>
            <wp:effectExtent l="19050" t="0" r="0" b="0"/>
            <wp:docPr id="15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5"/>
                    <a:srcRect/>
                    <a:stretch>
                      <a:fillRect/>
                    </a:stretch>
                  </pic:blipFill>
                  <pic:spPr bwMode="auto">
                    <a:xfrm>
                      <a:off x="0" y="0"/>
                      <a:ext cx="6120765" cy="3489850"/>
                    </a:xfrm>
                    <a:prstGeom prst="rect">
                      <a:avLst/>
                    </a:prstGeom>
                    <a:noFill/>
                    <a:ln w="9525">
                      <a:noFill/>
                      <a:miter lim="800000"/>
                      <a:headEnd/>
                      <a:tailEnd/>
                    </a:ln>
                  </pic:spPr>
                </pic:pic>
              </a:graphicData>
            </a:graphic>
          </wp:inline>
        </w:drawing>
      </w:r>
    </w:p>
    <w:p w:rsidR="00A155F3" w:rsidRDefault="00A155F3" w:rsidP="00A155F3">
      <w:pPr>
        <w:spacing w:line="360" w:lineRule="auto"/>
        <w:jc w:val="center"/>
        <w:rPr>
          <w:rFonts w:eastAsia="Times New Roman" w:cstheme="minorHAnsi"/>
          <w:b/>
          <w:bCs/>
          <w:sz w:val="20"/>
          <w:szCs w:val="20"/>
        </w:rPr>
      </w:pPr>
      <w:r w:rsidRPr="0091523B">
        <w:rPr>
          <w:rFonts w:eastAsia="Times New Roman" w:cstheme="minorHAnsi"/>
          <w:b/>
          <w:bCs/>
          <w:sz w:val="20"/>
          <w:szCs w:val="20"/>
        </w:rPr>
        <w:t>Рисунок 13.1</w:t>
      </w:r>
      <w:r w:rsidR="00DD437B">
        <w:rPr>
          <w:rFonts w:eastAsia="Times New Roman" w:cstheme="minorHAnsi"/>
          <w:b/>
          <w:bCs/>
          <w:sz w:val="20"/>
          <w:szCs w:val="20"/>
        </w:rPr>
        <w:t>7</w:t>
      </w:r>
      <w:r w:rsidRPr="0091523B">
        <w:rPr>
          <w:rFonts w:eastAsia="Times New Roman" w:cstheme="minorHAnsi"/>
          <w:b/>
          <w:bCs/>
          <w:sz w:val="20"/>
          <w:szCs w:val="20"/>
        </w:rPr>
        <w:t xml:space="preserve"> – Создание документа «Списание реагентов»</w:t>
      </w:r>
    </w:p>
    <w:p w:rsidR="00DD437B" w:rsidRPr="0091523B" w:rsidRDefault="00DD437B" w:rsidP="00A155F3">
      <w:pPr>
        <w:spacing w:line="360" w:lineRule="auto"/>
        <w:jc w:val="center"/>
        <w:rPr>
          <w:rFonts w:eastAsia="Times New Roman" w:cstheme="minorHAnsi"/>
          <w:b/>
          <w:bCs/>
          <w:sz w:val="20"/>
          <w:szCs w:val="20"/>
        </w:rPr>
      </w:pPr>
    </w:p>
    <w:p w:rsidR="00A155F3" w:rsidRPr="002E6DAE" w:rsidRDefault="00A155F3" w:rsidP="00A155F3">
      <w:pPr>
        <w:spacing w:line="360" w:lineRule="auto"/>
        <w:rPr>
          <w:rFonts w:ascii="Times New Roman" w:eastAsia="Times New Roman" w:hAnsi="Times New Roman" w:cs="Times New Roman"/>
          <w:iCs/>
          <w:sz w:val="24"/>
          <w:szCs w:val="24"/>
        </w:rPr>
      </w:pPr>
      <w:r w:rsidRPr="002E6DAE">
        <w:rPr>
          <w:rFonts w:ascii="Times New Roman" w:eastAsia="Times New Roman" w:hAnsi="Times New Roman" w:cs="Times New Roman"/>
          <w:b/>
          <w:bCs/>
          <w:iCs/>
          <w:sz w:val="24"/>
          <w:szCs w:val="24"/>
        </w:rPr>
        <w:t>Ответственный:</w:t>
      </w:r>
      <w:r w:rsidRPr="002E6DAE">
        <w:rPr>
          <w:rFonts w:ascii="Times New Roman" w:eastAsia="Times New Roman" w:hAnsi="Times New Roman" w:cs="Times New Roman"/>
          <w:bCs/>
          <w:iCs/>
          <w:sz w:val="24"/>
          <w:szCs w:val="24"/>
        </w:rPr>
        <w:t xml:space="preserve"> указывается ответственный за списание. </w:t>
      </w:r>
    </w:p>
    <w:p w:rsidR="00A155F3" w:rsidRPr="002E6DAE" w:rsidRDefault="00A155F3" w:rsidP="00A155F3">
      <w:pPr>
        <w:spacing w:line="360" w:lineRule="auto"/>
        <w:rPr>
          <w:rFonts w:ascii="Times New Roman" w:eastAsia="Times New Roman" w:hAnsi="Times New Roman" w:cs="Times New Roman"/>
          <w:bCs/>
          <w:iCs/>
          <w:sz w:val="24"/>
          <w:szCs w:val="24"/>
        </w:rPr>
      </w:pPr>
      <w:r w:rsidRPr="002E6DAE">
        <w:rPr>
          <w:rFonts w:ascii="Times New Roman" w:eastAsia="Times New Roman" w:hAnsi="Times New Roman" w:cs="Times New Roman"/>
          <w:b/>
          <w:bCs/>
          <w:iCs/>
          <w:sz w:val="24"/>
          <w:szCs w:val="24"/>
        </w:rPr>
        <w:t>Лаборатория:</w:t>
      </w:r>
      <w:r w:rsidRPr="002E6DAE">
        <w:rPr>
          <w:rFonts w:ascii="Times New Roman" w:eastAsia="Times New Roman" w:hAnsi="Times New Roman" w:cs="Times New Roman"/>
          <w:bCs/>
          <w:iCs/>
          <w:sz w:val="24"/>
          <w:szCs w:val="24"/>
        </w:rPr>
        <w:t xml:space="preserve"> указываем лабораторию. </w:t>
      </w:r>
    </w:p>
    <w:p w:rsidR="00A155F3" w:rsidRPr="002E6DAE" w:rsidRDefault="00A155F3" w:rsidP="00A155F3">
      <w:pPr>
        <w:spacing w:line="360" w:lineRule="auto"/>
        <w:rPr>
          <w:rFonts w:ascii="Times New Roman" w:eastAsia="Times New Roman" w:hAnsi="Times New Roman" w:cs="Times New Roman"/>
          <w:bCs/>
          <w:iCs/>
          <w:sz w:val="24"/>
          <w:szCs w:val="24"/>
        </w:rPr>
      </w:pPr>
      <w:r w:rsidRPr="002E6DAE">
        <w:rPr>
          <w:rFonts w:ascii="Times New Roman" w:eastAsia="Times New Roman" w:hAnsi="Times New Roman" w:cs="Times New Roman"/>
          <w:b/>
          <w:bCs/>
          <w:iCs/>
          <w:sz w:val="24"/>
          <w:szCs w:val="24"/>
        </w:rPr>
        <w:t>Способ утилизации:</w:t>
      </w:r>
      <w:r w:rsidRPr="002E6DAE">
        <w:rPr>
          <w:rFonts w:ascii="Times New Roman" w:eastAsia="Times New Roman" w:hAnsi="Times New Roman" w:cs="Times New Roman"/>
          <w:bCs/>
          <w:iCs/>
          <w:sz w:val="24"/>
          <w:szCs w:val="24"/>
        </w:rPr>
        <w:t xml:space="preserve"> указываем способ утилизации. Если указываем «Своими силами», то поля: «Поставщик» и «Номер акта утилизации» блокируются для введения данных. При указании «Сторонним контрагентом», то можем указать Поставщика данных услуг и Номер акта утилизации. А также с помощью </w:t>
      </w:r>
      <w:r w:rsidR="002E6DAE">
        <w:rPr>
          <w:rFonts w:ascii="Times New Roman" w:eastAsia="Times New Roman" w:hAnsi="Times New Roman" w:cs="Times New Roman"/>
          <w:bCs/>
          <w:iCs/>
          <w:sz w:val="24"/>
          <w:szCs w:val="24"/>
        </w:rPr>
        <w:t>вкладки «Файлы» можно прикрепить скан документа.</w:t>
      </w:r>
      <w:r w:rsidRPr="002E6DAE">
        <w:rPr>
          <w:rFonts w:ascii="Times New Roman" w:eastAsia="Times New Roman" w:hAnsi="Times New Roman" w:cs="Times New Roman"/>
          <w:bCs/>
          <w:iCs/>
          <w:sz w:val="24"/>
          <w:szCs w:val="24"/>
        </w:rPr>
        <w:t>.</w:t>
      </w:r>
    </w:p>
    <w:p w:rsidR="00A155F3" w:rsidRDefault="001A0EB9" w:rsidP="00A155F3">
      <w:pPr>
        <w:spacing w:line="360" w:lineRule="auto"/>
        <w:rPr>
          <w:rFonts w:ascii="Times New Roman" w:eastAsia="Times New Roman" w:hAnsi="Times New Roman" w:cs="Times New Roman"/>
          <w:bCs/>
          <w:iCs/>
          <w:sz w:val="24"/>
          <w:szCs w:val="24"/>
        </w:rPr>
      </w:pPr>
      <w:r w:rsidRPr="002E6DAE">
        <w:rPr>
          <w:rFonts w:ascii="Times New Roman" w:eastAsia="Times New Roman" w:hAnsi="Times New Roman" w:cs="Times New Roman"/>
          <w:bCs/>
          <w:iCs/>
          <w:sz w:val="24"/>
          <w:szCs w:val="24"/>
        </w:rPr>
        <w:t>Перейдём к заполнению табличной части</w:t>
      </w:r>
      <w:r w:rsidR="00A155F3" w:rsidRPr="002E6DAE">
        <w:rPr>
          <w:rFonts w:ascii="Times New Roman" w:eastAsia="Times New Roman" w:hAnsi="Times New Roman" w:cs="Times New Roman"/>
          <w:bCs/>
          <w:iCs/>
          <w:sz w:val="24"/>
          <w:szCs w:val="24"/>
        </w:rPr>
        <w:t>. По кнопке «Добавить», добавляем «Объект хранения». В ТЧ вносим данные по: «Помещение», «Место хранения», Количество которое хотим списать. После того, как все данные заполнены, проводим документ в системе.</w:t>
      </w:r>
    </w:p>
    <w:p w:rsidR="002E6DAE" w:rsidRDefault="002E6DAE" w:rsidP="00A155F3">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По кнопке «Подбор» можно осуществить подбор по Объекту хранения (Рисунок 13.1</w:t>
      </w:r>
      <w:r w:rsidR="00DD437B">
        <w:rPr>
          <w:rFonts w:ascii="Times New Roman" w:eastAsia="Times New Roman" w:hAnsi="Times New Roman" w:cs="Times New Roman"/>
          <w:bCs/>
          <w:iCs/>
          <w:sz w:val="24"/>
          <w:szCs w:val="24"/>
        </w:rPr>
        <w:t>8</w:t>
      </w:r>
      <w:r>
        <w:rPr>
          <w:rFonts w:ascii="Times New Roman" w:eastAsia="Times New Roman" w:hAnsi="Times New Roman" w:cs="Times New Roman"/>
          <w:bCs/>
          <w:iCs/>
          <w:sz w:val="24"/>
          <w:szCs w:val="24"/>
        </w:rPr>
        <w:t>).</w:t>
      </w:r>
    </w:p>
    <w:p w:rsidR="002E6DAE" w:rsidRDefault="002E6DAE" w:rsidP="00A155F3">
      <w:pPr>
        <w:spacing w:line="360" w:lineRule="auto"/>
        <w:rPr>
          <w:rFonts w:ascii="Times New Roman" w:eastAsia="Times New Roman" w:hAnsi="Times New Roman" w:cs="Times New Roman"/>
          <w:bCs/>
          <w:iCs/>
          <w:sz w:val="24"/>
          <w:szCs w:val="24"/>
        </w:rPr>
      </w:pPr>
      <w:r>
        <w:rPr>
          <w:rFonts w:ascii="Times New Roman" w:eastAsia="Times New Roman" w:hAnsi="Times New Roman" w:cs="Times New Roman"/>
          <w:bCs/>
          <w:iCs/>
          <w:noProof/>
          <w:sz w:val="24"/>
          <w:szCs w:val="24"/>
        </w:rPr>
        <w:lastRenderedPageBreak/>
        <w:drawing>
          <wp:inline distT="0" distB="0" distL="0" distR="0">
            <wp:extent cx="6120765" cy="4828541"/>
            <wp:effectExtent l="19050" t="0" r="0" b="0"/>
            <wp:docPr id="15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6"/>
                    <a:srcRect/>
                    <a:stretch>
                      <a:fillRect/>
                    </a:stretch>
                  </pic:blipFill>
                  <pic:spPr bwMode="auto">
                    <a:xfrm>
                      <a:off x="0" y="0"/>
                      <a:ext cx="6120765" cy="4828541"/>
                    </a:xfrm>
                    <a:prstGeom prst="rect">
                      <a:avLst/>
                    </a:prstGeom>
                    <a:noFill/>
                    <a:ln w="9525">
                      <a:noFill/>
                      <a:miter lim="800000"/>
                      <a:headEnd/>
                      <a:tailEnd/>
                    </a:ln>
                  </pic:spPr>
                </pic:pic>
              </a:graphicData>
            </a:graphic>
          </wp:inline>
        </w:drawing>
      </w:r>
    </w:p>
    <w:p w:rsidR="002E6DAE" w:rsidRDefault="002E6DAE" w:rsidP="002E6DAE">
      <w:pPr>
        <w:spacing w:line="360" w:lineRule="auto"/>
        <w:jc w:val="center"/>
        <w:rPr>
          <w:rFonts w:eastAsia="Times New Roman" w:cstheme="minorHAnsi"/>
          <w:b/>
          <w:bCs/>
          <w:iCs/>
          <w:sz w:val="20"/>
          <w:szCs w:val="20"/>
        </w:rPr>
      </w:pPr>
      <w:r>
        <w:rPr>
          <w:rFonts w:eastAsia="Times New Roman" w:cstheme="minorHAnsi"/>
          <w:b/>
          <w:bCs/>
          <w:iCs/>
          <w:sz w:val="20"/>
          <w:szCs w:val="20"/>
        </w:rPr>
        <w:t>Рисунок 13.1</w:t>
      </w:r>
      <w:r w:rsidR="00DD437B">
        <w:rPr>
          <w:rFonts w:eastAsia="Times New Roman" w:cstheme="minorHAnsi"/>
          <w:b/>
          <w:bCs/>
          <w:iCs/>
          <w:sz w:val="20"/>
          <w:szCs w:val="20"/>
        </w:rPr>
        <w:t>8</w:t>
      </w:r>
      <w:r>
        <w:rPr>
          <w:rFonts w:eastAsia="Times New Roman" w:cstheme="minorHAnsi"/>
          <w:b/>
          <w:bCs/>
          <w:iCs/>
          <w:sz w:val="20"/>
          <w:szCs w:val="20"/>
        </w:rPr>
        <w:t xml:space="preserve"> – Кнопка «Подбор»</w:t>
      </w:r>
    </w:p>
    <w:p w:rsidR="002E6DAE" w:rsidRPr="002E6DAE" w:rsidRDefault="002E6DAE" w:rsidP="002E6DAE">
      <w:pPr>
        <w:spacing w:line="360" w:lineRule="auto"/>
        <w:jc w:val="center"/>
        <w:rPr>
          <w:rFonts w:eastAsia="Times New Roman" w:cstheme="minorHAnsi"/>
          <w:b/>
          <w:bCs/>
          <w:iCs/>
          <w:sz w:val="20"/>
          <w:szCs w:val="20"/>
        </w:rPr>
      </w:pPr>
    </w:p>
    <w:p w:rsidR="000B4963" w:rsidRPr="002E6DAE" w:rsidRDefault="000B4963" w:rsidP="000B4963">
      <w:pPr>
        <w:spacing w:line="360" w:lineRule="auto"/>
        <w:rPr>
          <w:rFonts w:ascii="Times New Roman" w:eastAsia="Times New Roman" w:hAnsi="Times New Roman" w:cs="Times New Roman"/>
          <w:bCs/>
          <w:iCs/>
          <w:sz w:val="24"/>
          <w:szCs w:val="24"/>
        </w:rPr>
      </w:pPr>
      <w:r w:rsidRPr="002E6DAE">
        <w:rPr>
          <w:rFonts w:ascii="Times New Roman" w:eastAsia="Times New Roman" w:hAnsi="Times New Roman" w:cs="Times New Roman"/>
          <w:bCs/>
          <w:iCs/>
          <w:sz w:val="24"/>
          <w:szCs w:val="24"/>
        </w:rPr>
        <w:t>При нажатии на кнопку «Заполнить остатками», система автоматически заполнит табличную часть информацией по остаткам по указанной лаборатории (Рисунок 13.1</w:t>
      </w:r>
      <w:r w:rsidR="00DD437B">
        <w:rPr>
          <w:rFonts w:ascii="Times New Roman" w:eastAsia="Times New Roman" w:hAnsi="Times New Roman" w:cs="Times New Roman"/>
          <w:bCs/>
          <w:iCs/>
          <w:sz w:val="24"/>
          <w:szCs w:val="24"/>
        </w:rPr>
        <w:t>9</w:t>
      </w:r>
      <w:r w:rsidRPr="002E6DAE">
        <w:rPr>
          <w:rFonts w:ascii="Times New Roman" w:eastAsia="Times New Roman" w:hAnsi="Times New Roman" w:cs="Times New Roman"/>
          <w:bCs/>
          <w:iCs/>
          <w:sz w:val="24"/>
          <w:szCs w:val="24"/>
        </w:rPr>
        <w:t>).</w:t>
      </w:r>
    </w:p>
    <w:p w:rsidR="000B4963" w:rsidRDefault="000B4963" w:rsidP="000B4963">
      <w:pPr>
        <w:spacing w:line="360" w:lineRule="auto"/>
        <w:rPr>
          <w:rFonts w:eastAsia="Times New Roman" w:cstheme="minorHAnsi"/>
          <w:iCs/>
          <w:sz w:val="24"/>
          <w:szCs w:val="24"/>
        </w:rPr>
      </w:pPr>
      <w:r>
        <w:rPr>
          <w:rFonts w:eastAsia="Times New Roman" w:cstheme="minorHAnsi"/>
          <w:iCs/>
          <w:noProof/>
          <w:sz w:val="24"/>
          <w:szCs w:val="24"/>
        </w:rPr>
        <w:lastRenderedPageBreak/>
        <w:drawing>
          <wp:inline distT="0" distB="0" distL="0" distR="0">
            <wp:extent cx="6120765" cy="3545487"/>
            <wp:effectExtent l="19050" t="0" r="0" b="0"/>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7"/>
                    <a:srcRect/>
                    <a:stretch>
                      <a:fillRect/>
                    </a:stretch>
                  </pic:blipFill>
                  <pic:spPr bwMode="auto">
                    <a:xfrm>
                      <a:off x="0" y="0"/>
                      <a:ext cx="6120765" cy="3545487"/>
                    </a:xfrm>
                    <a:prstGeom prst="rect">
                      <a:avLst/>
                    </a:prstGeom>
                    <a:noFill/>
                    <a:ln w="9525">
                      <a:noFill/>
                      <a:miter lim="800000"/>
                      <a:headEnd/>
                      <a:tailEnd/>
                    </a:ln>
                  </pic:spPr>
                </pic:pic>
              </a:graphicData>
            </a:graphic>
          </wp:inline>
        </w:drawing>
      </w:r>
    </w:p>
    <w:p w:rsidR="000B4963" w:rsidRDefault="000B4963" w:rsidP="000B4963">
      <w:pPr>
        <w:spacing w:line="360" w:lineRule="auto"/>
        <w:jc w:val="center"/>
        <w:rPr>
          <w:rFonts w:eastAsia="Times New Roman" w:cstheme="minorHAnsi"/>
          <w:b/>
          <w:iCs/>
          <w:sz w:val="20"/>
          <w:szCs w:val="20"/>
        </w:rPr>
      </w:pPr>
      <w:r>
        <w:rPr>
          <w:rFonts w:eastAsia="Times New Roman" w:cstheme="minorHAnsi"/>
          <w:b/>
          <w:iCs/>
          <w:sz w:val="20"/>
          <w:szCs w:val="20"/>
        </w:rPr>
        <w:t>Рисунок 13.1</w:t>
      </w:r>
      <w:r w:rsidR="00DD437B">
        <w:rPr>
          <w:rFonts w:eastAsia="Times New Roman" w:cstheme="minorHAnsi"/>
          <w:b/>
          <w:iCs/>
          <w:sz w:val="20"/>
          <w:szCs w:val="20"/>
        </w:rPr>
        <w:t>9</w:t>
      </w:r>
      <w:r>
        <w:rPr>
          <w:rFonts w:eastAsia="Times New Roman" w:cstheme="minorHAnsi"/>
          <w:b/>
          <w:iCs/>
          <w:sz w:val="20"/>
          <w:szCs w:val="20"/>
        </w:rPr>
        <w:t xml:space="preserve"> – Документ «Списание реагентов, растворов»</w:t>
      </w:r>
    </w:p>
    <w:p w:rsidR="000B4963" w:rsidRDefault="000B4963" w:rsidP="000B4963">
      <w:pPr>
        <w:spacing w:line="360" w:lineRule="auto"/>
        <w:jc w:val="center"/>
        <w:rPr>
          <w:rFonts w:eastAsia="Times New Roman" w:cstheme="minorHAnsi"/>
          <w:b/>
          <w:iCs/>
          <w:sz w:val="20"/>
          <w:szCs w:val="20"/>
        </w:rPr>
      </w:pPr>
    </w:p>
    <w:p w:rsidR="000B4963" w:rsidRPr="00DD437B" w:rsidRDefault="000B4963" w:rsidP="000B4963">
      <w:pPr>
        <w:rPr>
          <w:rFonts w:ascii="Times New Roman" w:hAnsi="Times New Roman" w:cs="Times New Roman"/>
          <w:sz w:val="24"/>
          <w:szCs w:val="24"/>
          <w:lang w:eastAsia="zh-CN"/>
        </w:rPr>
      </w:pPr>
      <w:r w:rsidRPr="00DD437B">
        <w:rPr>
          <w:rFonts w:ascii="Times New Roman" w:hAnsi="Times New Roman" w:cs="Times New Roman"/>
          <w:sz w:val="24"/>
          <w:szCs w:val="24"/>
          <w:lang w:eastAsia="zh-CN"/>
        </w:rPr>
        <w:t>По вкладке «Файлы» можно прикрепить файл к документу, перед прикреплением нужно записать документ в системе.</w:t>
      </w:r>
    </w:p>
    <w:p w:rsidR="000B4963" w:rsidRPr="00DD437B" w:rsidRDefault="000B4963" w:rsidP="000B4963">
      <w:pPr>
        <w:rPr>
          <w:rFonts w:ascii="Times New Roman" w:hAnsi="Times New Roman" w:cs="Times New Roman"/>
          <w:sz w:val="24"/>
          <w:szCs w:val="24"/>
          <w:lang w:eastAsia="zh-CN"/>
        </w:rPr>
      </w:pPr>
      <w:r w:rsidRPr="00DD437B">
        <w:rPr>
          <w:rFonts w:ascii="Times New Roman" w:hAnsi="Times New Roman" w:cs="Times New Roman"/>
          <w:b/>
          <w:sz w:val="24"/>
          <w:szCs w:val="24"/>
          <w:lang w:eastAsia="zh-CN"/>
        </w:rPr>
        <w:t>Примечание:</w:t>
      </w:r>
      <w:r w:rsidRPr="00DD437B">
        <w:rPr>
          <w:rFonts w:ascii="Times New Roman" w:hAnsi="Times New Roman" w:cs="Times New Roman"/>
          <w:sz w:val="24"/>
          <w:szCs w:val="24"/>
          <w:lang w:eastAsia="zh-CN"/>
        </w:rPr>
        <w:t xml:space="preserve"> Данный документ также используется в подразделе «Реактивы».</w:t>
      </w:r>
    </w:p>
    <w:p w:rsidR="000B4963" w:rsidRPr="000B4963" w:rsidRDefault="000B4963" w:rsidP="000B4963">
      <w:pPr>
        <w:spacing w:line="360" w:lineRule="auto"/>
        <w:rPr>
          <w:rFonts w:eastAsia="Times New Roman" w:cstheme="minorHAnsi"/>
          <w:b/>
          <w:iCs/>
          <w:sz w:val="20"/>
          <w:szCs w:val="20"/>
        </w:rPr>
      </w:pPr>
    </w:p>
    <w:p w:rsidR="003C41B5" w:rsidRDefault="003C41B5" w:rsidP="003C41B5">
      <w:pPr>
        <w:rPr>
          <w:lang w:eastAsia="zh-CN"/>
        </w:rPr>
      </w:pPr>
    </w:p>
    <w:p w:rsidR="003C41B5" w:rsidRDefault="003C41B5" w:rsidP="003C41B5">
      <w:pPr>
        <w:rPr>
          <w:lang w:eastAsia="zh-CN"/>
        </w:rPr>
      </w:pPr>
    </w:p>
    <w:p w:rsidR="00000A78" w:rsidRDefault="00000A78" w:rsidP="00000A78">
      <w:pPr>
        <w:pStyle w:val="3"/>
        <w:spacing w:line="360" w:lineRule="auto"/>
        <w:rPr>
          <w:rFonts w:asciiTheme="minorHAnsi" w:hAnsiTheme="minorHAnsi" w:cstheme="minorHAnsi"/>
          <w:b w:val="0"/>
          <w:sz w:val="32"/>
          <w:szCs w:val="32"/>
        </w:rPr>
      </w:pPr>
      <w:bookmarkStart w:id="188" w:name="_Toc170745955"/>
      <w:r>
        <w:rPr>
          <w:rFonts w:asciiTheme="minorHAnsi" w:hAnsiTheme="minorHAnsi" w:cstheme="minorHAnsi"/>
          <w:b w:val="0"/>
          <w:sz w:val="32"/>
          <w:szCs w:val="32"/>
        </w:rPr>
        <w:t>Расходные материалы - НСИ</w:t>
      </w:r>
      <w:r w:rsidRPr="0091523B">
        <w:rPr>
          <w:rFonts w:asciiTheme="minorHAnsi" w:hAnsiTheme="minorHAnsi" w:cstheme="minorHAnsi"/>
          <w:b w:val="0"/>
          <w:sz w:val="32"/>
          <w:szCs w:val="32"/>
        </w:rPr>
        <w:t>.</w:t>
      </w:r>
      <w:bookmarkEnd w:id="188"/>
      <w:r>
        <w:rPr>
          <w:rFonts w:asciiTheme="minorHAnsi" w:hAnsiTheme="minorHAnsi" w:cstheme="minorHAnsi"/>
          <w:b w:val="0"/>
          <w:sz w:val="32"/>
          <w:szCs w:val="32"/>
        </w:rPr>
        <w:t xml:space="preserve"> </w:t>
      </w:r>
    </w:p>
    <w:p w:rsidR="00000A78" w:rsidRPr="0091523B" w:rsidRDefault="00000A78" w:rsidP="00000A78">
      <w:pPr>
        <w:pStyle w:val="3"/>
        <w:spacing w:line="360" w:lineRule="auto"/>
        <w:rPr>
          <w:rFonts w:asciiTheme="minorHAnsi" w:hAnsiTheme="minorHAnsi" w:cstheme="minorHAnsi"/>
          <w:b w:val="0"/>
          <w:sz w:val="32"/>
          <w:szCs w:val="32"/>
        </w:rPr>
      </w:pPr>
      <w:bookmarkStart w:id="189" w:name="_Toc170745956"/>
      <w:r>
        <w:rPr>
          <w:rFonts w:asciiTheme="minorHAnsi" w:hAnsiTheme="minorHAnsi" w:cstheme="minorHAnsi"/>
          <w:b w:val="0"/>
          <w:sz w:val="32"/>
          <w:szCs w:val="32"/>
        </w:rPr>
        <w:t>Справочник «Места хранения».</w:t>
      </w:r>
      <w:bookmarkEnd w:id="189"/>
    </w:p>
    <w:p w:rsidR="00000A78" w:rsidRPr="00DD437B" w:rsidRDefault="00000A78" w:rsidP="00000A78">
      <w:pPr>
        <w:tabs>
          <w:tab w:val="left" w:leader="hyphen" w:pos="3322"/>
        </w:tabs>
        <w:spacing w:after="0" w:line="360" w:lineRule="auto"/>
        <w:jc w:val="both"/>
        <w:rPr>
          <w:rFonts w:ascii="Times New Roman" w:hAnsi="Times New Roman" w:cs="Times New Roman"/>
          <w:sz w:val="24"/>
          <w:szCs w:val="24"/>
        </w:rPr>
      </w:pPr>
      <w:r w:rsidRPr="00DD437B">
        <w:rPr>
          <w:rFonts w:ascii="Times New Roman" w:hAnsi="Times New Roman" w:cs="Times New Roman"/>
          <w:sz w:val="24"/>
          <w:szCs w:val="24"/>
        </w:rPr>
        <w:t>Для того чтобы создать новый справочник «Места хранения», переходим в раздел «Реагенты» - «Расходные материалы» - «НСИ» - «Места хранения», откроется общий список, по кнопке «Создать» создадим новый элемент (Рисунок 13.</w:t>
      </w:r>
      <w:r w:rsidR="00DD437B">
        <w:rPr>
          <w:rFonts w:ascii="Times New Roman" w:hAnsi="Times New Roman" w:cs="Times New Roman"/>
          <w:sz w:val="24"/>
          <w:szCs w:val="24"/>
        </w:rPr>
        <w:t>20</w:t>
      </w:r>
      <w:r w:rsidRPr="00DD437B">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lastRenderedPageBreak/>
        <w:drawing>
          <wp:inline distT="0" distB="0" distL="0" distR="0">
            <wp:extent cx="6120765" cy="3929947"/>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8"/>
                    <a:srcRect/>
                    <a:stretch>
                      <a:fillRect/>
                    </a:stretch>
                  </pic:blipFill>
                  <pic:spPr bwMode="auto">
                    <a:xfrm>
                      <a:off x="0" y="0"/>
                      <a:ext cx="6120765" cy="3929947"/>
                    </a:xfrm>
                    <a:prstGeom prst="rect">
                      <a:avLst/>
                    </a:prstGeom>
                    <a:noFill/>
                    <a:ln w="9525">
                      <a:noFill/>
                      <a:miter lim="800000"/>
                      <a:headEnd/>
                      <a:tailEnd/>
                    </a:ln>
                  </pic:spPr>
                </pic:pic>
              </a:graphicData>
            </a:graphic>
          </wp:inline>
        </w:drawing>
      </w:r>
    </w:p>
    <w:p w:rsidR="00000A78"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DD437B">
        <w:rPr>
          <w:rFonts w:cstheme="minorHAnsi"/>
          <w:b/>
          <w:sz w:val="20"/>
          <w:szCs w:val="20"/>
        </w:rPr>
        <w:t>20</w:t>
      </w:r>
      <w:r>
        <w:rPr>
          <w:rFonts w:cstheme="minorHAnsi"/>
          <w:b/>
          <w:sz w:val="20"/>
          <w:szCs w:val="20"/>
        </w:rPr>
        <w:t xml:space="preserve"> – Места хранения (создание)</w:t>
      </w:r>
    </w:p>
    <w:p w:rsidR="00000A78" w:rsidRDefault="00000A78" w:rsidP="00000A78">
      <w:pPr>
        <w:tabs>
          <w:tab w:val="left" w:leader="hyphen" w:pos="3322"/>
        </w:tabs>
        <w:spacing w:after="0" w:line="360" w:lineRule="auto"/>
        <w:rPr>
          <w:rFonts w:cstheme="minorHAnsi"/>
          <w:b/>
          <w:sz w:val="20"/>
          <w:szCs w:val="20"/>
        </w:rPr>
      </w:pPr>
    </w:p>
    <w:p w:rsidR="00000A78" w:rsidRPr="00DD437B" w:rsidRDefault="00000A78" w:rsidP="00000A78">
      <w:pPr>
        <w:tabs>
          <w:tab w:val="left" w:leader="hyphen" w:pos="3322"/>
        </w:tabs>
        <w:spacing w:after="0" w:line="360" w:lineRule="auto"/>
        <w:jc w:val="both"/>
        <w:rPr>
          <w:rFonts w:ascii="Times New Roman" w:hAnsi="Times New Roman" w:cs="Times New Roman"/>
          <w:sz w:val="24"/>
          <w:szCs w:val="24"/>
        </w:rPr>
      </w:pPr>
      <w:r w:rsidRPr="00DD437B">
        <w:rPr>
          <w:rFonts w:ascii="Times New Roman" w:hAnsi="Times New Roman" w:cs="Times New Roman"/>
          <w:sz w:val="24"/>
          <w:szCs w:val="24"/>
        </w:rPr>
        <w:t>Поля, выделенные красным – обязательны для заполнения. Заполняем поля: Помещение, Наименование, после заполнения справочника данными нажимаем на кнопку «Записать и закрыть».</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pStyle w:val="3"/>
        <w:spacing w:line="360" w:lineRule="auto"/>
        <w:rPr>
          <w:rFonts w:asciiTheme="minorHAnsi" w:hAnsiTheme="minorHAnsi" w:cstheme="minorHAnsi"/>
          <w:b w:val="0"/>
          <w:sz w:val="32"/>
          <w:szCs w:val="32"/>
        </w:rPr>
      </w:pPr>
      <w:bookmarkStart w:id="190" w:name="_Toc170745957"/>
      <w:r>
        <w:rPr>
          <w:rFonts w:asciiTheme="minorHAnsi" w:hAnsiTheme="minorHAnsi" w:cstheme="minorHAnsi"/>
          <w:b w:val="0"/>
          <w:sz w:val="32"/>
          <w:szCs w:val="32"/>
        </w:rPr>
        <w:t>Справочник «Расходные материалы».</w:t>
      </w:r>
      <w:bookmarkEnd w:id="190"/>
    </w:p>
    <w:p w:rsidR="00791C60" w:rsidRPr="00791C60" w:rsidRDefault="00791C60" w:rsidP="00791C60">
      <w:pPr>
        <w:rPr>
          <w:lang w:eastAsia="zh-CN"/>
        </w:rPr>
      </w:pPr>
    </w:p>
    <w:p w:rsidR="00000A78" w:rsidRPr="00791C60" w:rsidRDefault="00000A78" w:rsidP="00000A78">
      <w:pPr>
        <w:tabs>
          <w:tab w:val="left" w:leader="hyphen" w:pos="3322"/>
        </w:tabs>
        <w:spacing w:after="0" w:line="360" w:lineRule="auto"/>
        <w:jc w:val="both"/>
        <w:rPr>
          <w:rFonts w:ascii="Times New Roman" w:hAnsi="Times New Roman" w:cs="Times New Roman"/>
          <w:sz w:val="24"/>
          <w:szCs w:val="24"/>
        </w:rPr>
      </w:pPr>
      <w:r w:rsidRPr="00791C60">
        <w:rPr>
          <w:rFonts w:ascii="Times New Roman" w:hAnsi="Times New Roman" w:cs="Times New Roman"/>
          <w:sz w:val="24"/>
          <w:szCs w:val="24"/>
        </w:rPr>
        <w:t>Для того чтобы создать новый справочник «Расходные материалы», переходим в раздел «Реагенты» - «Расходные материалы» - «НСИ» - «Расходные материалы», откроется общий список, по кнопке «Создать» создадим новый элемент (Рисунок 13.</w:t>
      </w:r>
      <w:r w:rsidR="00791C60">
        <w:rPr>
          <w:rFonts w:ascii="Times New Roman" w:hAnsi="Times New Roman" w:cs="Times New Roman"/>
          <w:sz w:val="24"/>
          <w:szCs w:val="24"/>
        </w:rPr>
        <w:t>21</w:t>
      </w:r>
      <w:r w:rsidRPr="00791C60">
        <w:rPr>
          <w:rFonts w:ascii="Times New Roman" w:hAnsi="Times New Roman" w:cs="Times New Roman"/>
          <w:sz w:val="24"/>
          <w:szCs w:val="24"/>
        </w:rPr>
        <w:t>).</w:t>
      </w:r>
    </w:p>
    <w:p w:rsidR="00000A78" w:rsidRDefault="00000A78" w:rsidP="00000A78">
      <w:pPr>
        <w:rPr>
          <w:lang w:eastAsia="zh-CN"/>
        </w:rPr>
      </w:pPr>
      <w:r>
        <w:rPr>
          <w:noProof/>
        </w:rPr>
        <w:lastRenderedPageBreak/>
        <w:drawing>
          <wp:inline distT="0" distB="0" distL="0" distR="0">
            <wp:extent cx="6115936" cy="6475228"/>
            <wp:effectExtent l="19050" t="0" r="0"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9"/>
                    <a:srcRect/>
                    <a:stretch>
                      <a:fillRect/>
                    </a:stretch>
                  </pic:blipFill>
                  <pic:spPr bwMode="auto">
                    <a:xfrm>
                      <a:off x="0" y="0"/>
                      <a:ext cx="6120765" cy="6480341"/>
                    </a:xfrm>
                    <a:prstGeom prst="rect">
                      <a:avLst/>
                    </a:prstGeom>
                    <a:noFill/>
                    <a:ln w="9525">
                      <a:noFill/>
                      <a:miter lim="800000"/>
                      <a:headEnd/>
                      <a:tailEnd/>
                    </a:ln>
                  </pic:spPr>
                </pic:pic>
              </a:graphicData>
            </a:graphic>
          </wp:inline>
        </w:drawing>
      </w:r>
    </w:p>
    <w:p w:rsidR="00000A78" w:rsidRDefault="00000A78" w:rsidP="00000A78">
      <w:pPr>
        <w:jc w:val="center"/>
        <w:rPr>
          <w:b/>
          <w:sz w:val="20"/>
          <w:szCs w:val="20"/>
          <w:lang w:eastAsia="zh-CN"/>
        </w:rPr>
      </w:pPr>
      <w:r>
        <w:rPr>
          <w:b/>
          <w:sz w:val="20"/>
          <w:szCs w:val="20"/>
          <w:lang w:eastAsia="zh-CN"/>
        </w:rPr>
        <w:t>Рисунок 13.</w:t>
      </w:r>
      <w:r w:rsidR="00791C60">
        <w:rPr>
          <w:b/>
          <w:sz w:val="20"/>
          <w:szCs w:val="20"/>
          <w:lang w:eastAsia="zh-CN"/>
        </w:rPr>
        <w:t>21</w:t>
      </w:r>
      <w:r>
        <w:rPr>
          <w:b/>
          <w:sz w:val="20"/>
          <w:szCs w:val="20"/>
          <w:lang w:eastAsia="zh-CN"/>
        </w:rPr>
        <w:t xml:space="preserve"> – Расходные материалы (создание)</w:t>
      </w:r>
    </w:p>
    <w:p w:rsidR="00000A78" w:rsidRDefault="00000A78" w:rsidP="00000A78">
      <w:pPr>
        <w:rPr>
          <w:b/>
          <w:sz w:val="20"/>
          <w:szCs w:val="20"/>
          <w:lang w:eastAsia="zh-CN"/>
        </w:rPr>
      </w:pPr>
    </w:p>
    <w:p w:rsidR="00000A78" w:rsidRPr="00791C60" w:rsidRDefault="00000A78" w:rsidP="00000A78">
      <w:pPr>
        <w:tabs>
          <w:tab w:val="left" w:leader="hyphen" w:pos="3322"/>
        </w:tabs>
        <w:spacing w:after="0" w:line="360" w:lineRule="auto"/>
        <w:jc w:val="both"/>
        <w:rPr>
          <w:rFonts w:ascii="Times New Roman" w:hAnsi="Times New Roman" w:cs="Times New Roman"/>
          <w:sz w:val="24"/>
          <w:szCs w:val="24"/>
        </w:rPr>
      </w:pPr>
      <w:r w:rsidRPr="00791C60">
        <w:rPr>
          <w:rFonts w:ascii="Times New Roman" w:hAnsi="Times New Roman" w:cs="Times New Roman"/>
          <w:sz w:val="24"/>
          <w:szCs w:val="24"/>
        </w:rPr>
        <w:t xml:space="preserve">Заполняем поле «Наименование», по кнопке «Добавить» указываем характеристику номенклатуры, во вкладке «Единицы измерения» добавляем единицу измерения для данной номенклатуры, после внесения данных нажимаем на кнопку «Записать и закрыть». </w:t>
      </w:r>
    </w:p>
    <w:p w:rsidR="00000A78" w:rsidRPr="00327A6A" w:rsidRDefault="00000A78" w:rsidP="00000A78">
      <w:pPr>
        <w:rPr>
          <w:b/>
          <w:sz w:val="20"/>
          <w:szCs w:val="20"/>
          <w:lang w:eastAsia="zh-CN"/>
        </w:rPr>
      </w:pPr>
    </w:p>
    <w:p w:rsidR="00000A78" w:rsidRPr="009B08CE" w:rsidRDefault="00000A78" w:rsidP="00000A78">
      <w:pPr>
        <w:rPr>
          <w:lang w:eastAsia="zh-CN"/>
        </w:rPr>
      </w:pPr>
    </w:p>
    <w:p w:rsidR="00000A78" w:rsidRDefault="00000A78" w:rsidP="00000A78">
      <w:pPr>
        <w:tabs>
          <w:tab w:val="left" w:leader="hyphen" w:pos="3322"/>
        </w:tabs>
        <w:spacing w:after="0" w:line="360" w:lineRule="auto"/>
        <w:jc w:val="both"/>
        <w:rPr>
          <w:rFonts w:cstheme="minorHAnsi"/>
          <w:sz w:val="24"/>
          <w:szCs w:val="24"/>
        </w:rPr>
      </w:pPr>
    </w:p>
    <w:p w:rsidR="00000A78" w:rsidRPr="009B08CE" w:rsidRDefault="00000A78" w:rsidP="00000A78">
      <w:pPr>
        <w:tabs>
          <w:tab w:val="left" w:leader="hyphen" w:pos="3322"/>
        </w:tabs>
        <w:spacing w:after="0" w:line="360" w:lineRule="auto"/>
        <w:rPr>
          <w:rFonts w:cstheme="minorHAnsi"/>
          <w:b/>
          <w:sz w:val="20"/>
          <w:szCs w:val="20"/>
        </w:rPr>
      </w:pPr>
    </w:p>
    <w:p w:rsidR="00000A78" w:rsidRDefault="00000A78" w:rsidP="00000A78">
      <w:pPr>
        <w:spacing w:line="360" w:lineRule="auto"/>
        <w:rPr>
          <w:rFonts w:cstheme="minorHAnsi"/>
          <w:lang w:eastAsia="zh-CN"/>
        </w:rPr>
      </w:pPr>
    </w:p>
    <w:p w:rsidR="00000A78" w:rsidRDefault="00000A78" w:rsidP="00000A78">
      <w:pPr>
        <w:pStyle w:val="3"/>
        <w:spacing w:line="360" w:lineRule="auto"/>
        <w:rPr>
          <w:rFonts w:asciiTheme="minorHAnsi" w:hAnsiTheme="minorHAnsi" w:cstheme="minorHAnsi"/>
          <w:b w:val="0"/>
          <w:sz w:val="32"/>
          <w:szCs w:val="32"/>
        </w:rPr>
      </w:pPr>
      <w:bookmarkStart w:id="191" w:name="_Toc170745958"/>
      <w:r>
        <w:rPr>
          <w:rFonts w:asciiTheme="minorHAnsi" w:hAnsiTheme="minorHAnsi" w:cstheme="minorHAnsi"/>
          <w:b w:val="0"/>
          <w:sz w:val="32"/>
          <w:szCs w:val="32"/>
        </w:rPr>
        <w:lastRenderedPageBreak/>
        <w:t>Расходные материалы – Документы.</w:t>
      </w:r>
      <w:bookmarkEnd w:id="191"/>
      <w:r>
        <w:rPr>
          <w:rFonts w:asciiTheme="minorHAnsi" w:hAnsiTheme="minorHAnsi" w:cstheme="minorHAnsi"/>
          <w:b w:val="0"/>
          <w:sz w:val="32"/>
          <w:szCs w:val="32"/>
        </w:rPr>
        <w:t xml:space="preserve"> </w:t>
      </w:r>
    </w:p>
    <w:p w:rsidR="00000A78" w:rsidRDefault="00000A78" w:rsidP="00000A78">
      <w:pPr>
        <w:pStyle w:val="3"/>
        <w:spacing w:line="360" w:lineRule="auto"/>
        <w:rPr>
          <w:rFonts w:asciiTheme="minorHAnsi" w:hAnsiTheme="minorHAnsi" w:cstheme="minorHAnsi"/>
          <w:b w:val="0"/>
          <w:sz w:val="32"/>
          <w:szCs w:val="32"/>
        </w:rPr>
      </w:pPr>
      <w:bookmarkStart w:id="192" w:name="_Toc170745959"/>
      <w:r>
        <w:rPr>
          <w:rFonts w:asciiTheme="minorHAnsi" w:hAnsiTheme="minorHAnsi" w:cstheme="minorHAnsi"/>
          <w:b w:val="0"/>
          <w:sz w:val="32"/>
          <w:szCs w:val="32"/>
        </w:rPr>
        <w:t>Заявка на закупку расходных материалов</w:t>
      </w:r>
      <w:r w:rsidRPr="0091523B">
        <w:rPr>
          <w:rFonts w:asciiTheme="minorHAnsi" w:hAnsiTheme="minorHAnsi" w:cstheme="minorHAnsi"/>
          <w:b w:val="0"/>
          <w:sz w:val="32"/>
          <w:szCs w:val="32"/>
        </w:rPr>
        <w:t>.</w:t>
      </w:r>
      <w:bookmarkEnd w:id="192"/>
    </w:p>
    <w:p w:rsidR="004C44F8" w:rsidRPr="004C44F8" w:rsidRDefault="004C44F8" w:rsidP="004C44F8">
      <w:pPr>
        <w:rPr>
          <w:lang w:eastAsia="zh-CN"/>
        </w:rPr>
      </w:pPr>
    </w:p>
    <w:p w:rsidR="00000A78" w:rsidRPr="004C44F8" w:rsidRDefault="00000A78" w:rsidP="00000A78">
      <w:pPr>
        <w:tabs>
          <w:tab w:val="left" w:leader="hyphen" w:pos="3322"/>
        </w:tabs>
        <w:spacing w:after="0" w:line="360" w:lineRule="auto"/>
        <w:jc w:val="both"/>
        <w:rPr>
          <w:rFonts w:ascii="Times New Roman" w:hAnsi="Times New Roman" w:cs="Times New Roman"/>
          <w:sz w:val="24"/>
          <w:szCs w:val="24"/>
        </w:rPr>
      </w:pPr>
      <w:r w:rsidRPr="004C44F8">
        <w:rPr>
          <w:rFonts w:ascii="Times New Roman" w:hAnsi="Times New Roman" w:cs="Times New Roman"/>
          <w:sz w:val="24"/>
          <w:szCs w:val="24"/>
        </w:rPr>
        <w:t>Для того чтобы создать новый документ «Заявка на закупку расходным материалов», переходим в раздел  «Реагенты» - «Расходные материалы» - «Документы» - «Заявка на закупку расходных материалов», откроется общий список документов, по кнопке «Создать» создадим новый (Рисунок 13.</w:t>
      </w:r>
      <w:r w:rsidR="004C44F8">
        <w:rPr>
          <w:rFonts w:ascii="Times New Roman" w:hAnsi="Times New Roman" w:cs="Times New Roman"/>
          <w:sz w:val="24"/>
          <w:szCs w:val="24"/>
        </w:rPr>
        <w:t>22</w:t>
      </w:r>
      <w:r w:rsidRPr="004C44F8">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drawing>
          <wp:inline distT="0" distB="0" distL="0" distR="0">
            <wp:extent cx="6120765" cy="3284293"/>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0"/>
                    <a:srcRect/>
                    <a:stretch>
                      <a:fillRect/>
                    </a:stretch>
                  </pic:blipFill>
                  <pic:spPr bwMode="auto">
                    <a:xfrm>
                      <a:off x="0" y="0"/>
                      <a:ext cx="6120765" cy="3284293"/>
                    </a:xfrm>
                    <a:prstGeom prst="rect">
                      <a:avLst/>
                    </a:prstGeom>
                    <a:noFill/>
                    <a:ln w="9525">
                      <a:noFill/>
                      <a:miter lim="800000"/>
                      <a:headEnd/>
                      <a:tailEnd/>
                    </a:ln>
                  </pic:spPr>
                </pic:pic>
              </a:graphicData>
            </a:graphic>
          </wp:inline>
        </w:drawing>
      </w:r>
    </w:p>
    <w:p w:rsidR="00000A78" w:rsidRPr="00053A02"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4C44F8">
        <w:rPr>
          <w:rFonts w:cstheme="minorHAnsi"/>
          <w:b/>
          <w:sz w:val="20"/>
          <w:szCs w:val="20"/>
        </w:rPr>
        <w:t xml:space="preserve">22 </w:t>
      </w:r>
      <w:r>
        <w:rPr>
          <w:rFonts w:cstheme="minorHAnsi"/>
          <w:b/>
          <w:sz w:val="20"/>
          <w:szCs w:val="20"/>
        </w:rPr>
        <w:t>– Документ «Заявка на закупку расходных материалов (создание)</w:t>
      </w:r>
    </w:p>
    <w:p w:rsidR="00000A78" w:rsidRDefault="00000A78" w:rsidP="00000A78">
      <w:pPr>
        <w:spacing w:line="360" w:lineRule="auto"/>
        <w:rPr>
          <w:rFonts w:cstheme="minorHAnsi"/>
          <w:lang w:eastAsia="zh-CN"/>
        </w:rPr>
      </w:pPr>
    </w:p>
    <w:p w:rsidR="00000A78" w:rsidRPr="004C44F8" w:rsidRDefault="00000A78" w:rsidP="00000A78">
      <w:pPr>
        <w:tabs>
          <w:tab w:val="left" w:leader="hyphen" w:pos="3322"/>
        </w:tabs>
        <w:spacing w:after="0" w:line="360" w:lineRule="auto"/>
        <w:jc w:val="both"/>
        <w:rPr>
          <w:rFonts w:ascii="Times New Roman" w:hAnsi="Times New Roman" w:cs="Times New Roman"/>
          <w:sz w:val="24"/>
          <w:szCs w:val="24"/>
        </w:rPr>
      </w:pPr>
      <w:r w:rsidRPr="004C44F8">
        <w:rPr>
          <w:rFonts w:ascii="Times New Roman" w:hAnsi="Times New Roman" w:cs="Times New Roman"/>
          <w:sz w:val="24"/>
          <w:szCs w:val="24"/>
        </w:rPr>
        <w:t>Поля: Организация и Лаборатория заполнятся информацией автоматически, лаборатория – если установлен флаг «Использовать как основную лабораторию» (Рисунок 13.</w:t>
      </w:r>
      <w:r w:rsidR="004C44F8">
        <w:rPr>
          <w:rFonts w:ascii="Times New Roman" w:hAnsi="Times New Roman" w:cs="Times New Roman"/>
          <w:sz w:val="24"/>
          <w:szCs w:val="24"/>
        </w:rPr>
        <w:t>23</w:t>
      </w:r>
      <w:r w:rsidRPr="004C44F8">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lastRenderedPageBreak/>
        <w:drawing>
          <wp:inline distT="0" distB="0" distL="0" distR="0">
            <wp:extent cx="6115936" cy="3476846"/>
            <wp:effectExtent l="19050" t="0" r="0" b="0"/>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1"/>
                    <a:srcRect/>
                    <a:stretch>
                      <a:fillRect/>
                    </a:stretch>
                  </pic:blipFill>
                  <pic:spPr bwMode="auto">
                    <a:xfrm>
                      <a:off x="0" y="0"/>
                      <a:ext cx="6120765" cy="3479591"/>
                    </a:xfrm>
                    <a:prstGeom prst="rect">
                      <a:avLst/>
                    </a:prstGeom>
                    <a:noFill/>
                    <a:ln w="9525">
                      <a:noFill/>
                      <a:miter lim="800000"/>
                      <a:headEnd/>
                      <a:tailEnd/>
                    </a:ln>
                  </pic:spPr>
                </pic:pic>
              </a:graphicData>
            </a:graphic>
          </wp:inline>
        </w:drawing>
      </w:r>
    </w:p>
    <w:p w:rsidR="00000A78"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4C44F8">
        <w:rPr>
          <w:rFonts w:cstheme="minorHAnsi"/>
          <w:b/>
          <w:sz w:val="20"/>
          <w:szCs w:val="20"/>
        </w:rPr>
        <w:t>23</w:t>
      </w:r>
      <w:r>
        <w:rPr>
          <w:rFonts w:cstheme="minorHAnsi"/>
          <w:b/>
          <w:sz w:val="20"/>
          <w:szCs w:val="20"/>
        </w:rPr>
        <w:t xml:space="preserve"> – Основная лаборатория</w:t>
      </w:r>
    </w:p>
    <w:p w:rsidR="00000A78" w:rsidRPr="00873A69" w:rsidRDefault="00000A78" w:rsidP="00000A78">
      <w:pPr>
        <w:tabs>
          <w:tab w:val="left" w:leader="hyphen" w:pos="3322"/>
        </w:tabs>
        <w:spacing w:after="0" w:line="360" w:lineRule="auto"/>
        <w:jc w:val="center"/>
        <w:rPr>
          <w:rFonts w:cstheme="minorHAnsi"/>
          <w:b/>
          <w:sz w:val="20"/>
          <w:szCs w:val="20"/>
        </w:rPr>
      </w:pPr>
    </w:p>
    <w:p w:rsidR="00000A78" w:rsidRPr="004C44F8" w:rsidRDefault="00000A78" w:rsidP="00000A78">
      <w:pPr>
        <w:tabs>
          <w:tab w:val="left" w:leader="hyphen" w:pos="3322"/>
        </w:tabs>
        <w:spacing w:after="0" w:line="360" w:lineRule="auto"/>
        <w:jc w:val="both"/>
        <w:rPr>
          <w:rFonts w:ascii="Times New Roman" w:hAnsi="Times New Roman" w:cs="Times New Roman"/>
          <w:sz w:val="24"/>
          <w:szCs w:val="24"/>
        </w:rPr>
      </w:pPr>
      <w:r w:rsidRPr="004C44F8">
        <w:rPr>
          <w:rFonts w:ascii="Times New Roman" w:hAnsi="Times New Roman" w:cs="Times New Roman"/>
          <w:sz w:val="24"/>
          <w:szCs w:val="24"/>
        </w:rPr>
        <w:t xml:space="preserve">Заполняем поля: Ответственный, Поставщик. Поле «Договор» подтянется автоматически, если договор с данным контрагентом ранее создан в системе. По кнопке «Добавить» заполним табличную часть. </w:t>
      </w:r>
    </w:p>
    <w:p w:rsidR="00000A78" w:rsidRPr="004C44F8" w:rsidRDefault="00000A78" w:rsidP="00000A78">
      <w:pPr>
        <w:tabs>
          <w:tab w:val="left" w:leader="hyphen" w:pos="3322"/>
        </w:tabs>
        <w:spacing w:after="0" w:line="360" w:lineRule="auto"/>
        <w:jc w:val="both"/>
        <w:rPr>
          <w:rFonts w:ascii="Times New Roman" w:hAnsi="Times New Roman" w:cs="Times New Roman"/>
          <w:sz w:val="24"/>
          <w:szCs w:val="24"/>
        </w:rPr>
      </w:pPr>
      <w:r w:rsidRPr="004C44F8">
        <w:rPr>
          <w:rFonts w:ascii="Times New Roman" w:hAnsi="Times New Roman" w:cs="Times New Roman"/>
          <w:sz w:val="24"/>
          <w:szCs w:val="24"/>
        </w:rPr>
        <w:t>Колонка «Номенклатура» - можно выбрать из списка существующих (справочник «Расходные материалы) или создать новую (Рисунок 13.</w:t>
      </w:r>
      <w:r w:rsidR="004C44F8">
        <w:rPr>
          <w:rFonts w:ascii="Times New Roman" w:hAnsi="Times New Roman" w:cs="Times New Roman"/>
          <w:sz w:val="24"/>
          <w:szCs w:val="24"/>
        </w:rPr>
        <w:t>24</w:t>
      </w:r>
      <w:r w:rsidRPr="004C44F8">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drawing>
          <wp:inline distT="0" distB="0" distL="0" distR="0">
            <wp:extent cx="6120765" cy="3214020"/>
            <wp:effectExtent l="1905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2"/>
                    <a:srcRect/>
                    <a:stretch>
                      <a:fillRect/>
                    </a:stretch>
                  </pic:blipFill>
                  <pic:spPr bwMode="auto">
                    <a:xfrm>
                      <a:off x="0" y="0"/>
                      <a:ext cx="6120765" cy="3214020"/>
                    </a:xfrm>
                    <a:prstGeom prst="rect">
                      <a:avLst/>
                    </a:prstGeom>
                    <a:noFill/>
                    <a:ln w="9525">
                      <a:noFill/>
                      <a:miter lim="800000"/>
                      <a:headEnd/>
                      <a:tailEnd/>
                    </a:ln>
                  </pic:spPr>
                </pic:pic>
              </a:graphicData>
            </a:graphic>
          </wp:inline>
        </w:drawing>
      </w:r>
    </w:p>
    <w:p w:rsidR="00000A78" w:rsidRPr="0092202F"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4C44F8">
        <w:rPr>
          <w:rFonts w:cstheme="minorHAnsi"/>
          <w:b/>
          <w:sz w:val="20"/>
          <w:szCs w:val="20"/>
        </w:rPr>
        <w:t>24</w:t>
      </w:r>
      <w:r>
        <w:rPr>
          <w:rFonts w:cstheme="minorHAnsi"/>
          <w:b/>
          <w:sz w:val="20"/>
          <w:szCs w:val="20"/>
        </w:rPr>
        <w:t xml:space="preserve"> – Создание номенклатуры</w:t>
      </w:r>
    </w:p>
    <w:p w:rsidR="00000A78" w:rsidRPr="004C44F8" w:rsidRDefault="00000A78" w:rsidP="00000A78">
      <w:pPr>
        <w:tabs>
          <w:tab w:val="left" w:leader="hyphen" w:pos="3322"/>
        </w:tabs>
        <w:spacing w:after="0" w:line="360" w:lineRule="auto"/>
        <w:jc w:val="both"/>
        <w:rPr>
          <w:rFonts w:ascii="Times New Roman" w:hAnsi="Times New Roman" w:cs="Times New Roman"/>
          <w:sz w:val="24"/>
          <w:szCs w:val="24"/>
        </w:rPr>
      </w:pPr>
      <w:r w:rsidRPr="004C44F8">
        <w:rPr>
          <w:rFonts w:ascii="Times New Roman" w:hAnsi="Times New Roman" w:cs="Times New Roman"/>
          <w:sz w:val="24"/>
          <w:szCs w:val="24"/>
        </w:rPr>
        <w:lastRenderedPageBreak/>
        <w:t>Заполняем колонки табличной части: Характеристика, Ед. изм., Количество. После внесения всей информации нажимаем на кнопку «Записать и закрыть».</w:t>
      </w:r>
    </w:p>
    <w:p w:rsidR="00000A78" w:rsidRPr="00A12BE2" w:rsidRDefault="00000A78" w:rsidP="00000A78">
      <w:pPr>
        <w:spacing w:line="360" w:lineRule="auto"/>
        <w:rPr>
          <w:rFonts w:cstheme="minorHAnsi"/>
          <w:lang w:eastAsia="zh-CN"/>
        </w:rPr>
      </w:pPr>
    </w:p>
    <w:p w:rsidR="00000A78" w:rsidRPr="00A12BE2" w:rsidRDefault="00000A78" w:rsidP="00000A78">
      <w:pPr>
        <w:spacing w:line="360" w:lineRule="auto"/>
        <w:rPr>
          <w:rFonts w:cstheme="minorHAnsi"/>
          <w:lang w:eastAsia="zh-CN"/>
        </w:rPr>
      </w:pPr>
    </w:p>
    <w:p w:rsidR="00000A78" w:rsidRDefault="00000A78" w:rsidP="00000A78">
      <w:pPr>
        <w:pStyle w:val="3"/>
        <w:spacing w:line="360" w:lineRule="auto"/>
        <w:rPr>
          <w:rFonts w:asciiTheme="minorHAnsi" w:hAnsiTheme="minorHAnsi" w:cstheme="minorHAnsi"/>
          <w:b w:val="0"/>
          <w:sz w:val="32"/>
          <w:szCs w:val="32"/>
        </w:rPr>
      </w:pPr>
      <w:bookmarkStart w:id="193" w:name="_Toc170745960"/>
      <w:r>
        <w:rPr>
          <w:rFonts w:asciiTheme="minorHAnsi" w:hAnsiTheme="minorHAnsi" w:cstheme="minorHAnsi"/>
          <w:b w:val="0"/>
          <w:sz w:val="32"/>
          <w:szCs w:val="32"/>
        </w:rPr>
        <w:t>Приёмка расходных материалов</w:t>
      </w:r>
      <w:r w:rsidRPr="0091523B">
        <w:rPr>
          <w:rFonts w:asciiTheme="minorHAnsi" w:hAnsiTheme="minorHAnsi" w:cstheme="minorHAnsi"/>
          <w:b w:val="0"/>
          <w:sz w:val="32"/>
          <w:szCs w:val="32"/>
        </w:rPr>
        <w:t>.</w:t>
      </w:r>
      <w:bookmarkEnd w:id="193"/>
    </w:p>
    <w:p w:rsidR="004C44F8" w:rsidRPr="004C44F8" w:rsidRDefault="004C44F8" w:rsidP="004C44F8">
      <w:pPr>
        <w:rPr>
          <w:lang w:eastAsia="zh-CN"/>
        </w:rPr>
      </w:pPr>
    </w:p>
    <w:p w:rsidR="00000A78" w:rsidRPr="00F84B01" w:rsidRDefault="00000A78" w:rsidP="00000A78">
      <w:pPr>
        <w:tabs>
          <w:tab w:val="left" w:leader="hyphen" w:pos="3322"/>
        </w:tabs>
        <w:spacing w:after="0" w:line="360" w:lineRule="auto"/>
        <w:jc w:val="both"/>
        <w:rPr>
          <w:rFonts w:ascii="Times New Roman" w:hAnsi="Times New Roman" w:cs="Times New Roman"/>
          <w:sz w:val="24"/>
          <w:szCs w:val="24"/>
        </w:rPr>
      </w:pPr>
      <w:r w:rsidRPr="00F84B01">
        <w:rPr>
          <w:rFonts w:ascii="Times New Roman" w:hAnsi="Times New Roman" w:cs="Times New Roman"/>
          <w:sz w:val="24"/>
          <w:szCs w:val="24"/>
        </w:rPr>
        <w:t>Документ «Приёмка расходных материалов» можно создать двумя способами: на основании документа «Заявка на закупку расходных материалов» или перейти в раздел «Реагенты» - «Расходные материалы» - «Документы» - «Приёмка расходных материалов» по кнопке «Создать». Рассмотрим первый вариант, в ранее созданном документе «Заявка на закупку расходных материалов» нажимаем на кнопку «Создать на основании» и выбираем «Приёмка расходных материалов» (Рисунок 13.</w:t>
      </w:r>
      <w:r w:rsidR="00244249">
        <w:rPr>
          <w:rFonts w:ascii="Times New Roman" w:hAnsi="Times New Roman" w:cs="Times New Roman"/>
          <w:sz w:val="24"/>
          <w:szCs w:val="24"/>
        </w:rPr>
        <w:t>25</w:t>
      </w:r>
      <w:r w:rsidRPr="00F84B01">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drawing>
          <wp:inline distT="0" distB="0" distL="0" distR="0">
            <wp:extent cx="6120765" cy="2390874"/>
            <wp:effectExtent l="19050" t="0" r="0"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3"/>
                    <a:srcRect/>
                    <a:stretch>
                      <a:fillRect/>
                    </a:stretch>
                  </pic:blipFill>
                  <pic:spPr bwMode="auto">
                    <a:xfrm>
                      <a:off x="0" y="0"/>
                      <a:ext cx="6120765" cy="2390874"/>
                    </a:xfrm>
                    <a:prstGeom prst="rect">
                      <a:avLst/>
                    </a:prstGeom>
                    <a:noFill/>
                    <a:ln w="9525">
                      <a:noFill/>
                      <a:miter lim="800000"/>
                      <a:headEnd/>
                      <a:tailEnd/>
                    </a:ln>
                  </pic:spPr>
                </pic:pic>
              </a:graphicData>
            </a:graphic>
          </wp:inline>
        </w:drawing>
      </w:r>
    </w:p>
    <w:p w:rsidR="00000A78" w:rsidRPr="00C07B02" w:rsidRDefault="00000A78" w:rsidP="00000A78">
      <w:pPr>
        <w:jc w:val="center"/>
        <w:rPr>
          <w:b/>
          <w:sz w:val="20"/>
          <w:szCs w:val="20"/>
          <w:lang w:eastAsia="zh-CN"/>
        </w:rPr>
      </w:pPr>
      <w:r>
        <w:rPr>
          <w:b/>
          <w:sz w:val="20"/>
          <w:szCs w:val="20"/>
          <w:lang w:eastAsia="zh-CN"/>
        </w:rPr>
        <w:t>Рисунок 13.</w:t>
      </w:r>
      <w:r w:rsidR="00244249">
        <w:rPr>
          <w:b/>
          <w:sz w:val="20"/>
          <w:szCs w:val="20"/>
          <w:lang w:eastAsia="zh-CN"/>
        </w:rPr>
        <w:t>25</w:t>
      </w:r>
      <w:r>
        <w:rPr>
          <w:b/>
          <w:sz w:val="20"/>
          <w:szCs w:val="20"/>
          <w:lang w:eastAsia="zh-CN"/>
        </w:rPr>
        <w:t xml:space="preserve"> – Кнопка «Создать на основании» в документе «Заявка на закупку расходных материалов»</w:t>
      </w:r>
    </w:p>
    <w:p w:rsidR="00000A78" w:rsidRDefault="00000A78" w:rsidP="00000A78">
      <w:pPr>
        <w:spacing w:line="360" w:lineRule="auto"/>
        <w:rPr>
          <w:rFonts w:cstheme="minorHAnsi"/>
          <w:lang w:eastAsia="zh-CN"/>
        </w:rPr>
      </w:pPr>
    </w:p>
    <w:p w:rsidR="00000A78" w:rsidRPr="00F84B01" w:rsidRDefault="00000A78" w:rsidP="00000A78">
      <w:pPr>
        <w:tabs>
          <w:tab w:val="left" w:leader="hyphen" w:pos="3322"/>
        </w:tabs>
        <w:spacing w:after="0" w:line="360" w:lineRule="auto"/>
        <w:jc w:val="both"/>
        <w:rPr>
          <w:rFonts w:ascii="Times New Roman" w:hAnsi="Times New Roman" w:cs="Times New Roman"/>
          <w:sz w:val="24"/>
          <w:szCs w:val="24"/>
        </w:rPr>
      </w:pPr>
      <w:r w:rsidRPr="00F84B01">
        <w:rPr>
          <w:rFonts w:ascii="Times New Roman" w:hAnsi="Times New Roman" w:cs="Times New Roman"/>
          <w:sz w:val="24"/>
          <w:szCs w:val="24"/>
        </w:rPr>
        <w:t>При создании на основании, вся информация подтянется в поля автоматически кроме поля «Место хранения» - нужно заполнить вручную (Рисунок 13.</w:t>
      </w:r>
      <w:r w:rsidR="0007676C">
        <w:rPr>
          <w:rFonts w:ascii="Times New Roman" w:hAnsi="Times New Roman" w:cs="Times New Roman"/>
          <w:sz w:val="24"/>
          <w:szCs w:val="24"/>
        </w:rPr>
        <w:t>26</w:t>
      </w:r>
      <w:r w:rsidRPr="00F84B01">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lastRenderedPageBreak/>
        <w:drawing>
          <wp:inline distT="0" distB="0" distL="0" distR="0">
            <wp:extent cx="6120765" cy="2831317"/>
            <wp:effectExtent l="19050" t="0" r="0"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4"/>
                    <a:srcRect/>
                    <a:stretch>
                      <a:fillRect/>
                    </a:stretch>
                  </pic:blipFill>
                  <pic:spPr bwMode="auto">
                    <a:xfrm>
                      <a:off x="0" y="0"/>
                      <a:ext cx="6120765" cy="2831317"/>
                    </a:xfrm>
                    <a:prstGeom prst="rect">
                      <a:avLst/>
                    </a:prstGeom>
                    <a:noFill/>
                    <a:ln w="9525">
                      <a:noFill/>
                      <a:miter lim="800000"/>
                      <a:headEnd/>
                      <a:tailEnd/>
                    </a:ln>
                  </pic:spPr>
                </pic:pic>
              </a:graphicData>
            </a:graphic>
          </wp:inline>
        </w:drawing>
      </w:r>
    </w:p>
    <w:p w:rsidR="00000A78" w:rsidRPr="00904AA9"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07676C">
        <w:rPr>
          <w:rFonts w:cstheme="minorHAnsi"/>
          <w:b/>
          <w:sz w:val="20"/>
          <w:szCs w:val="20"/>
        </w:rPr>
        <w:t>26</w:t>
      </w:r>
      <w:r>
        <w:rPr>
          <w:rFonts w:cstheme="minorHAnsi"/>
          <w:b/>
          <w:sz w:val="20"/>
          <w:szCs w:val="20"/>
        </w:rPr>
        <w:t xml:space="preserve"> – Документ «Приёмка расходных материалов (создание)</w:t>
      </w:r>
    </w:p>
    <w:p w:rsidR="00000A78" w:rsidRDefault="00000A78" w:rsidP="00000A78">
      <w:pPr>
        <w:spacing w:line="360" w:lineRule="auto"/>
        <w:rPr>
          <w:rFonts w:cstheme="minorHAnsi"/>
          <w:lang w:eastAsia="zh-CN"/>
        </w:rPr>
      </w:pPr>
    </w:p>
    <w:p w:rsidR="00F84B01" w:rsidRDefault="00000A78" w:rsidP="00000A78">
      <w:pPr>
        <w:tabs>
          <w:tab w:val="left" w:leader="hyphen" w:pos="3322"/>
        </w:tabs>
        <w:spacing w:after="0" w:line="360" w:lineRule="auto"/>
        <w:jc w:val="both"/>
        <w:rPr>
          <w:rFonts w:ascii="Times New Roman" w:hAnsi="Times New Roman" w:cs="Times New Roman"/>
          <w:sz w:val="24"/>
          <w:szCs w:val="24"/>
        </w:rPr>
      </w:pPr>
      <w:r w:rsidRPr="00F84B01">
        <w:rPr>
          <w:rFonts w:ascii="Times New Roman" w:hAnsi="Times New Roman" w:cs="Times New Roman"/>
          <w:sz w:val="24"/>
          <w:szCs w:val="24"/>
        </w:rPr>
        <w:t xml:space="preserve">После заполнения колонки «Место хранения» нажимаем на кнопку «Провести и закрыть». </w:t>
      </w:r>
      <w:r w:rsidR="00F84B01">
        <w:rPr>
          <w:rFonts w:ascii="Times New Roman" w:hAnsi="Times New Roman" w:cs="Times New Roman"/>
          <w:sz w:val="24"/>
          <w:szCs w:val="24"/>
        </w:rPr>
        <w:t>Во вкладке «Движение расходных материалов» пользователь может увидеть информацию о движении расходных материалов (Рисунок 13.</w:t>
      </w:r>
      <w:r w:rsidR="0007676C">
        <w:rPr>
          <w:rFonts w:ascii="Times New Roman" w:hAnsi="Times New Roman" w:cs="Times New Roman"/>
          <w:sz w:val="24"/>
          <w:szCs w:val="24"/>
        </w:rPr>
        <w:t>27</w:t>
      </w:r>
      <w:r w:rsidR="00F84B01">
        <w:rPr>
          <w:rFonts w:ascii="Times New Roman" w:hAnsi="Times New Roman" w:cs="Times New Roman"/>
          <w:sz w:val="24"/>
          <w:szCs w:val="24"/>
        </w:rPr>
        <w:t>)</w:t>
      </w:r>
      <w:r w:rsidR="0007676C">
        <w:rPr>
          <w:rFonts w:ascii="Times New Roman" w:hAnsi="Times New Roman" w:cs="Times New Roman"/>
          <w:sz w:val="24"/>
          <w:szCs w:val="24"/>
        </w:rPr>
        <w:t>.</w:t>
      </w:r>
    </w:p>
    <w:p w:rsidR="00F84B01" w:rsidRDefault="00F84B01" w:rsidP="00000A78">
      <w:pPr>
        <w:tabs>
          <w:tab w:val="left" w:leader="hyphen" w:pos="3322"/>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2504458"/>
            <wp:effectExtent l="19050" t="0" r="0" b="0"/>
            <wp:docPr id="1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5"/>
                    <a:srcRect/>
                    <a:stretch>
                      <a:fillRect/>
                    </a:stretch>
                  </pic:blipFill>
                  <pic:spPr bwMode="auto">
                    <a:xfrm>
                      <a:off x="0" y="0"/>
                      <a:ext cx="6120765" cy="2504458"/>
                    </a:xfrm>
                    <a:prstGeom prst="rect">
                      <a:avLst/>
                    </a:prstGeom>
                    <a:noFill/>
                    <a:ln w="9525">
                      <a:noFill/>
                      <a:miter lim="800000"/>
                      <a:headEnd/>
                      <a:tailEnd/>
                    </a:ln>
                  </pic:spPr>
                </pic:pic>
              </a:graphicData>
            </a:graphic>
          </wp:inline>
        </w:drawing>
      </w:r>
    </w:p>
    <w:p w:rsidR="00F84B01" w:rsidRPr="00F84B01" w:rsidRDefault="00F84B01" w:rsidP="00F84B01">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07676C">
        <w:rPr>
          <w:rFonts w:cstheme="minorHAnsi"/>
          <w:b/>
          <w:sz w:val="20"/>
          <w:szCs w:val="20"/>
        </w:rPr>
        <w:t>27</w:t>
      </w:r>
      <w:r>
        <w:rPr>
          <w:rFonts w:cstheme="minorHAnsi"/>
          <w:b/>
          <w:sz w:val="20"/>
          <w:szCs w:val="20"/>
        </w:rPr>
        <w:t xml:space="preserve"> – Вкладка «Движения расходных материалов</w:t>
      </w:r>
    </w:p>
    <w:p w:rsidR="00F84B01" w:rsidRDefault="00F84B01" w:rsidP="00000A78">
      <w:pPr>
        <w:tabs>
          <w:tab w:val="left" w:leader="hyphen" w:pos="3322"/>
        </w:tabs>
        <w:spacing w:after="0" w:line="360" w:lineRule="auto"/>
        <w:jc w:val="both"/>
        <w:rPr>
          <w:rFonts w:ascii="Times New Roman" w:hAnsi="Times New Roman" w:cs="Times New Roman"/>
          <w:sz w:val="24"/>
          <w:szCs w:val="24"/>
        </w:rPr>
      </w:pPr>
    </w:p>
    <w:p w:rsidR="00000A78" w:rsidRPr="00F84B01" w:rsidRDefault="00000A78" w:rsidP="00000A78">
      <w:pPr>
        <w:tabs>
          <w:tab w:val="left" w:leader="hyphen" w:pos="3322"/>
        </w:tabs>
        <w:spacing w:after="0" w:line="360" w:lineRule="auto"/>
        <w:jc w:val="both"/>
        <w:rPr>
          <w:rFonts w:ascii="Times New Roman" w:hAnsi="Times New Roman" w:cs="Times New Roman"/>
          <w:sz w:val="24"/>
          <w:szCs w:val="24"/>
        </w:rPr>
      </w:pPr>
      <w:r w:rsidRPr="00F84B01">
        <w:rPr>
          <w:rFonts w:ascii="Times New Roman" w:hAnsi="Times New Roman" w:cs="Times New Roman"/>
          <w:sz w:val="24"/>
          <w:szCs w:val="24"/>
        </w:rPr>
        <w:t>Также документу можно прикрепить какой-нибудь файл нажав на вкладку «Файлы» по кнопке «Добавить» (Рисунок 13.2</w:t>
      </w:r>
      <w:r w:rsidR="0007676C">
        <w:rPr>
          <w:rFonts w:ascii="Times New Roman" w:hAnsi="Times New Roman" w:cs="Times New Roman"/>
          <w:sz w:val="24"/>
          <w:szCs w:val="24"/>
        </w:rPr>
        <w:t>8</w:t>
      </w:r>
      <w:r w:rsidRPr="00F84B01">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lastRenderedPageBreak/>
        <w:drawing>
          <wp:inline distT="0" distB="0" distL="0" distR="0">
            <wp:extent cx="6120765" cy="1752413"/>
            <wp:effectExtent l="19050" t="0" r="0" b="0"/>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6"/>
                    <a:srcRect/>
                    <a:stretch>
                      <a:fillRect/>
                    </a:stretch>
                  </pic:blipFill>
                  <pic:spPr bwMode="auto">
                    <a:xfrm>
                      <a:off x="0" y="0"/>
                      <a:ext cx="6120765" cy="1752413"/>
                    </a:xfrm>
                    <a:prstGeom prst="rect">
                      <a:avLst/>
                    </a:prstGeom>
                    <a:noFill/>
                    <a:ln w="9525">
                      <a:noFill/>
                      <a:miter lim="800000"/>
                      <a:headEnd/>
                      <a:tailEnd/>
                    </a:ln>
                  </pic:spPr>
                </pic:pic>
              </a:graphicData>
            </a:graphic>
          </wp:inline>
        </w:drawing>
      </w:r>
    </w:p>
    <w:p w:rsidR="00000A78" w:rsidRDefault="00000A78" w:rsidP="00000A78">
      <w:pPr>
        <w:spacing w:line="360" w:lineRule="auto"/>
        <w:jc w:val="center"/>
        <w:rPr>
          <w:rFonts w:cstheme="minorHAnsi"/>
          <w:b/>
          <w:sz w:val="20"/>
          <w:szCs w:val="20"/>
          <w:lang w:eastAsia="zh-CN"/>
        </w:rPr>
      </w:pPr>
      <w:r>
        <w:rPr>
          <w:rFonts w:cstheme="minorHAnsi"/>
          <w:b/>
          <w:sz w:val="20"/>
          <w:szCs w:val="20"/>
          <w:lang w:eastAsia="zh-CN"/>
        </w:rPr>
        <w:t>Рисунок 13.2</w:t>
      </w:r>
      <w:r w:rsidR="0007676C">
        <w:rPr>
          <w:rFonts w:cstheme="minorHAnsi"/>
          <w:b/>
          <w:sz w:val="20"/>
          <w:szCs w:val="20"/>
          <w:lang w:eastAsia="zh-CN"/>
        </w:rPr>
        <w:t>8</w:t>
      </w:r>
      <w:r>
        <w:rPr>
          <w:rFonts w:cstheme="minorHAnsi"/>
          <w:b/>
          <w:sz w:val="20"/>
          <w:szCs w:val="20"/>
          <w:lang w:eastAsia="zh-CN"/>
        </w:rPr>
        <w:t xml:space="preserve"> – Прикрепление файла к документу «Приёмка расходных материалов»</w:t>
      </w:r>
    </w:p>
    <w:p w:rsidR="00000A78" w:rsidRDefault="00000A78" w:rsidP="00000A78">
      <w:pPr>
        <w:spacing w:line="360" w:lineRule="auto"/>
        <w:rPr>
          <w:rFonts w:cstheme="minorHAnsi"/>
          <w:b/>
          <w:sz w:val="20"/>
          <w:szCs w:val="20"/>
          <w:lang w:eastAsia="zh-CN"/>
        </w:rPr>
      </w:pPr>
    </w:p>
    <w:p w:rsidR="00000A78" w:rsidRDefault="00000A78" w:rsidP="00000A78">
      <w:pPr>
        <w:spacing w:line="360" w:lineRule="auto"/>
        <w:rPr>
          <w:rFonts w:cstheme="minorHAnsi"/>
          <w:b/>
          <w:sz w:val="20"/>
          <w:szCs w:val="20"/>
          <w:lang w:eastAsia="zh-CN"/>
        </w:rPr>
      </w:pPr>
    </w:p>
    <w:p w:rsidR="00000A78" w:rsidRDefault="00000A78" w:rsidP="00000A78">
      <w:pPr>
        <w:pStyle w:val="3"/>
        <w:spacing w:line="360" w:lineRule="auto"/>
        <w:rPr>
          <w:rFonts w:asciiTheme="minorHAnsi" w:hAnsiTheme="minorHAnsi" w:cstheme="minorHAnsi"/>
          <w:b w:val="0"/>
          <w:sz w:val="32"/>
          <w:szCs w:val="32"/>
        </w:rPr>
      </w:pPr>
      <w:bookmarkStart w:id="194" w:name="_Toc170745961"/>
      <w:r>
        <w:rPr>
          <w:rFonts w:asciiTheme="minorHAnsi" w:hAnsiTheme="minorHAnsi" w:cstheme="minorHAnsi"/>
          <w:b w:val="0"/>
          <w:sz w:val="32"/>
          <w:szCs w:val="32"/>
        </w:rPr>
        <w:t>Перемещение расходных материалов</w:t>
      </w:r>
      <w:r w:rsidRPr="0091523B">
        <w:rPr>
          <w:rFonts w:asciiTheme="minorHAnsi" w:hAnsiTheme="minorHAnsi" w:cstheme="minorHAnsi"/>
          <w:b w:val="0"/>
          <w:sz w:val="32"/>
          <w:szCs w:val="32"/>
        </w:rPr>
        <w:t>.</w:t>
      </w:r>
      <w:bookmarkEnd w:id="194"/>
    </w:p>
    <w:p w:rsidR="0007676C" w:rsidRPr="0007676C" w:rsidRDefault="0007676C" w:rsidP="0007676C">
      <w:pPr>
        <w:rPr>
          <w:lang w:eastAsia="zh-CN"/>
        </w:rPr>
      </w:pPr>
    </w:p>
    <w:p w:rsidR="00000A78" w:rsidRPr="0007676C" w:rsidRDefault="00000A78" w:rsidP="00000A78">
      <w:pPr>
        <w:tabs>
          <w:tab w:val="left" w:leader="hyphen" w:pos="3322"/>
        </w:tabs>
        <w:spacing w:after="0" w:line="360" w:lineRule="auto"/>
        <w:jc w:val="both"/>
        <w:rPr>
          <w:rFonts w:ascii="Times New Roman" w:hAnsi="Times New Roman" w:cs="Times New Roman"/>
          <w:sz w:val="24"/>
          <w:szCs w:val="24"/>
        </w:rPr>
      </w:pPr>
      <w:r w:rsidRPr="0007676C">
        <w:rPr>
          <w:rFonts w:ascii="Times New Roman" w:hAnsi="Times New Roman" w:cs="Times New Roman"/>
          <w:sz w:val="24"/>
          <w:szCs w:val="24"/>
        </w:rPr>
        <w:t>Документ «Перемещение расходных материалов» можно создать двумя способами: на основании документа «Приёмка расходных материалов» или перейти в раздел «Реагенты» - «Расходные материалы» - «Документы» - «Перемещение расходных материалов» по кнопке «Создать». Рассмотрим первый вариант, в ранее созданном документе «Приёмка расходных материалов» нажимаем на кнопку «Создать на основании» и выбираем «Перемещение расходных материалов» (Рисунок 13.2</w:t>
      </w:r>
      <w:r w:rsidR="0007676C">
        <w:rPr>
          <w:rFonts w:ascii="Times New Roman" w:hAnsi="Times New Roman" w:cs="Times New Roman"/>
          <w:sz w:val="24"/>
          <w:szCs w:val="24"/>
        </w:rPr>
        <w:t>9</w:t>
      </w:r>
      <w:r w:rsidRPr="0007676C">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drawing>
          <wp:inline distT="0" distB="0" distL="0" distR="0">
            <wp:extent cx="6120765" cy="2902336"/>
            <wp:effectExtent l="19050" t="0" r="0" b="0"/>
            <wp:docPr id="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7"/>
                    <a:srcRect/>
                    <a:stretch>
                      <a:fillRect/>
                    </a:stretch>
                  </pic:blipFill>
                  <pic:spPr bwMode="auto">
                    <a:xfrm>
                      <a:off x="0" y="0"/>
                      <a:ext cx="6120765" cy="2902336"/>
                    </a:xfrm>
                    <a:prstGeom prst="rect">
                      <a:avLst/>
                    </a:prstGeom>
                    <a:noFill/>
                    <a:ln w="9525">
                      <a:noFill/>
                      <a:miter lim="800000"/>
                      <a:headEnd/>
                      <a:tailEnd/>
                    </a:ln>
                  </pic:spPr>
                </pic:pic>
              </a:graphicData>
            </a:graphic>
          </wp:inline>
        </w:drawing>
      </w:r>
    </w:p>
    <w:p w:rsidR="00000A78" w:rsidRPr="00D51B42"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13.2</w:t>
      </w:r>
      <w:r w:rsidR="0007676C">
        <w:rPr>
          <w:rFonts w:cstheme="minorHAnsi"/>
          <w:b/>
          <w:sz w:val="20"/>
          <w:szCs w:val="20"/>
        </w:rPr>
        <w:t>9</w:t>
      </w:r>
      <w:r>
        <w:rPr>
          <w:rFonts w:cstheme="minorHAnsi"/>
          <w:b/>
          <w:sz w:val="20"/>
          <w:szCs w:val="20"/>
        </w:rPr>
        <w:t xml:space="preserve"> – Перемещение расходных материалов (создание)</w:t>
      </w:r>
    </w:p>
    <w:p w:rsidR="00000A78" w:rsidRDefault="00000A78" w:rsidP="00000A78">
      <w:pPr>
        <w:spacing w:line="360" w:lineRule="auto"/>
        <w:rPr>
          <w:rFonts w:cstheme="minorHAnsi"/>
          <w:b/>
          <w:sz w:val="20"/>
          <w:szCs w:val="20"/>
          <w:lang w:eastAsia="zh-CN"/>
        </w:rPr>
      </w:pPr>
    </w:p>
    <w:p w:rsidR="00000A78" w:rsidRPr="0007676C" w:rsidRDefault="00000A78" w:rsidP="00000A78">
      <w:pPr>
        <w:spacing w:line="360" w:lineRule="auto"/>
        <w:rPr>
          <w:rFonts w:ascii="Times New Roman" w:hAnsi="Times New Roman" w:cs="Times New Roman"/>
          <w:sz w:val="24"/>
          <w:szCs w:val="24"/>
        </w:rPr>
      </w:pPr>
      <w:r w:rsidRPr="0007676C">
        <w:rPr>
          <w:rFonts w:ascii="Times New Roman" w:hAnsi="Times New Roman" w:cs="Times New Roman"/>
          <w:sz w:val="24"/>
          <w:szCs w:val="24"/>
        </w:rPr>
        <w:lastRenderedPageBreak/>
        <w:t>Основная информация подтянулась в документ, нужно только заполнять поля выделенные красным – обязательны для заполнения. Указываем принимающую сторону: Сотрудник и Лаборатория. В табличной части заполняем колонку «Место хранения новое». После заполнения полей данными, нажимаем на кнопку «Провести и закрыть». После проведения документа во вкладке «Движения расходных материалов» пользователь может увидеть информацию по перемещениям (Рисунок 13.</w:t>
      </w:r>
      <w:r w:rsidR="0007676C">
        <w:rPr>
          <w:rFonts w:ascii="Times New Roman" w:hAnsi="Times New Roman" w:cs="Times New Roman"/>
          <w:sz w:val="24"/>
          <w:szCs w:val="24"/>
        </w:rPr>
        <w:t>30</w:t>
      </w:r>
      <w:r w:rsidRPr="0007676C">
        <w:rPr>
          <w:rFonts w:ascii="Times New Roman" w:hAnsi="Times New Roman" w:cs="Times New Roman"/>
          <w:sz w:val="24"/>
          <w:szCs w:val="24"/>
        </w:rPr>
        <w:t>).</w:t>
      </w:r>
    </w:p>
    <w:p w:rsidR="00000A78" w:rsidRDefault="00000A78" w:rsidP="00000A78">
      <w:pPr>
        <w:spacing w:line="360" w:lineRule="auto"/>
        <w:rPr>
          <w:rFonts w:cstheme="minorHAnsi"/>
          <w:b/>
          <w:sz w:val="20"/>
          <w:szCs w:val="20"/>
          <w:lang w:eastAsia="zh-CN"/>
        </w:rPr>
      </w:pPr>
      <w:r>
        <w:rPr>
          <w:rFonts w:cstheme="minorHAnsi"/>
          <w:b/>
          <w:noProof/>
          <w:sz w:val="20"/>
          <w:szCs w:val="20"/>
        </w:rPr>
        <w:drawing>
          <wp:inline distT="0" distB="0" distL="0" distR="0">
            <wp:extent cx="6120765" cy="2124989"/>
            <wp:effectExtent l="19050" t="0" r="0"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8"/>
                    <a:srcRect/>
                    <a:stretch>
                      <a:fillRect/>
                    </a:stretch>
                  </pic:blipFill>
                  <pic:spPr bwMode="auto">
                    <a:xfrm>
                      <a:off x="0" y="0"/>
                      <a:ext cx="6120765" cy="2124989"/>
                    </a:xfrm>
                    <a:prstGeom prst="rect">
                      <a:avLst/>
                    </a:prstGeom>
                    <a:noFill/>
                    <a:ln w="9525">
                      <a:noFill/>
                      <a:miter lim="800000"/>
                      <a:headEnd/>
                      <a:tailEnd/>
                    </a:ln>
                  </pic:spPr>
                </pic:pic>
              </a:graphicData>
            </a:graphic>
          </wp:inline>
        </w:drawing>
      </w:r>
    </w:p>
    <w:p w:rsidR="00000A78" w:rsidRDefault="0007676C" w:rsidP="00000A78">
      <w:pPr>
        <w:spacing w:line="360" w:lineRule="auto"/>
        <w:jc w:val="center"/>
        <w:rPr>
          <w:rFonts w:cstheme="minorHAnsi"/>
          <w:b/>
          <w:sz w:val="20"/>
          <w:szCs w:val="20"/>
          <w:lang w:eastAsia="zh-CN"/>
        </w:rPr>
      </w:pPr>
      <w:r>
        <w:rPr>
          <w:rFonts w:cstheme="minorHAnsi"/>
          <w:b/>
          <w:sz w:val="20"/>
          <w:szCs w:val="20"/>
          <w:lang w:eastAsia="zh-CN"/>
        </w:rPr>
        <w:t>Рисунок 13.30</w:t>
      </w:r>
      <w:r w:rsidR="00000A78">
        <w:rPr>
          <w:rFonts w:cstheme="minorHAnsi"/>
          <w:b/>
          <w:sz w:val="20"/>
          <w:szCs w:val="20"/>
          <w:lang w:eastAsia="zh-CN"/>
        </w:rPr>
        <w:t xml:space="preserve"> – Движения расходных материалов</w:t>
      </w:r>
    </w:p>
    <w:p w:rsidR="008E7D7E" w:rsidRDefault="008E7D7E" w:rsidP="0007676C">
      <w:pPr>
        <w:spacing w:line="360" w:lineRule="auto"/>
        <w:rPr>
          <w:rFonts w:cstheme="minorHAnsi"/>
          <w:b/>
          <w:sz w:val="20"/>
          <w:szCs w:val="20"/>
          <w:lang w:eastAsia="zh-CN"/>
        </w:rPr>
      </w:pPr>
    </w:p>
    <w:p w:rsidR="0007676C" w:rsidRDefault="0007676C" w:rsidP="0007676C">
      <w:pPr>
        <w:spacing w:line="360" w:lineRule="auto"/>
        <w:rPr>
          <w:rFonts w:cstheme="minorHAnsi"/>
          <w:b/>
          <w:sz w:val="20"/>
          <w:szCs w:val="20"/>
          <w:lang w:eastAsia="zh-CN"/>
        </w:rPr>
      </w:pPr>
    </w:p>
    <w:p w:rsidR="00000A78" w:rsidRDefault="00000A78" w:rsidP="00000A78">
      <w:pPr>
        <w:pStyle w:val="3"/>
        <w:spacing w:line="360" w:lineRule="auto"/>
        <w:rPr>
          <w:rFonts w:asciiTheme="minorHAnsi" w:hAnsiTheme="minorHAnsi" w:cstheme="minorHAnsi"/>
          <w:b w:val="0"/>
          <w:sz w:val="32"/>
          <w:szCs w:val="32"/>
        </w:rPr>
      </w:pPr>
      <w:bookmarkStart w:id="195" w:name="_Toc170745962"/>
      <w:r>
        <w:rPr>
          <w:rFonts w:asciiTheme="minorHAnsi" w:hAnsiTheme="minorHAnsi" w:cstheme="minorHAnsi"/>
          <w:b w:val="0"/>
          <w:sz w:val="32"/>
          <w:szCs w:val="32"/>
        </w:rPr>
        <w:t>Списание расходных материалов</w:t>
      </w:r>
      <w:r w:rsidRPr="0091523B">
        <w:rPr>
          <w:rFonts w:asciiTheme="minorHAnsi" w:hAnsiTheme="minorHAnsi" w:cstheme="minorHAnsi"/>
          <w:b w:val="0"/>
          <w:sz w:val="32"/>
          <w:szCs w:val="32"/>
        </w:rPr>
        <w:t>.</w:t>
      </w:r>
      <w:bookmarkEnd w:id="195"/>
    </w:p>
    <w:p w:rsidR="0007676C" w:rsidRPr="0007676C" w:rsidRDefault="0007676C" w:rsidP="0007676C">
      <w:pPr>
        <w:rPr>
          <w:lang w:eastAsia="zh-CN"/>
        </w:rPr>
      </w:pPr>
    </w:p>
    <w:p w:rsidR="00000A78" w:rsidRPr="0007676C" w:rsidRDefault="00000A78" w:rsidP="00000A78">
      <w:pPr>
        <w:tabs>
          <w:tab w:val="left" w:leader="hyphen" w:pos="3322"/>
        </w:tabs>
        <w:spacing w:after="0" w:line="360" w:lineRule="auto"/>
        <w:jc w:val="both"/>
        <w:rPr>
          <w:rFonts w:ascii="Times New Roman" w:hAnsi="Times New Roman" w:cs="Times New Roman"/>
          <w:sz w:val="24"/>
          <w:szCs w:val="24"/>
        </w:rPr>
      </w:pPr>
      <w:r w:rsidRPr="0007676C">
        <w:rPr>
          <w:rFonts w:ascii="Times New Roman" w:hAnsi="Times New Roman" w:cs="Times New Roman"/>
          <w:sz w:val="24"/>
          <w:szCs w:val="24"/>
        </w:rPr>
        <w:t>Документ «Списание расходных материалов» можно создать двумя способами: на основании документа «Перемещение расходных материалов» или перейти в раздел «Реагенты» - «Расходные материалы» - «Документы» - «Списание расходных материалов» по кнопке «Создать». Рассмотрим первый вариант, в ранее созданном документе «Перемещение расходных материалов» нажимаем на кнопку «Создать на основании» и выбираем «Списание расходных материалов» (Рисунок 13.</w:t>
      </w:r>
      <w:r w:rsidR="0007676C">
        <w:rPr>
          <w:rFonts w:ascii="Times New Roman" w:hAnsi="Times New Roman" w:cs="Times New Roman"/>
          <w:sz w:val="24"/>
          <w:szCs w:val="24"/>
        </w:rPr>
        <w:t>31</w:t>
      </w:r>
      <w:r w:rsidRPr="0007676C">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lastRenderedPageBreak/>
        <w:drawing>
          <wp:inline distT="0" distB="0" distL="0" distR="0">
            <wp:extent cx="6120765" cy="3592991"/>
            <wp:effectExtent l="19050" t="0" r="0" b="0"/>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9"/>
                    <a:srcRect/>
                    <a:stretch>
                      <a:fillRect/>
                    </a:stretch>
                  </pic:blipFill>
                  <pic:spPr bwMode="auto">
                    <a:xfrm>
                      <a:off x="0" y="0"/>
                      <a:ext cx="6120765" cy="3592991"/>
                    </a:xfrm>
                    <a:prstGeom prst="rect">
                      <a:avLst/>
                    </a:prstGeom>
                    <a:noFill/>
                    <a:ln w="9525">
                      <a:noFill/>
                      <a:miter lim="800000"/>
                      <a:headEnd/>
                      <a:tailEnd/>
                    </a:ln>
                  </pic:spPr>
                </pic:pic>
              </a:graphicData>
            </a:graphic>
          </wp:inline>
        </w:drawing>
      </w:r>
    </w:p>
    <w:p w:rsidR="00000A78" w:rsidRPr="00AB0437"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07676C">
        <w:rPr>
          <w:rFonts w:cstheme="minorHAnsi"/>
          <w:b/>
          <w:sz w:val="20"/>
          <w:szCs w:val="20"/>
        </w:rPr>
        <w:t>31</w:t>
      </w:r>
      <w:r>
        <w:rPr>
          <w:rFonts w:cstheme="minorHAnsi"/>
          <w:b/>
          <w:sz w:val="20"/>
          <w:szCs w:val="20"/>
        </w:rPr>
        <w:t xml:space="preserve"> – Документ «Списание расходных материалов» (создание)</w:t>
      </w:r>
    </w:p>
    <w:p w:rsidR="00000A78" w:rsidRPr="002F6628" w:rsidRDefault="00000A78" w:rsidP="00000A78">
      <w:pPr>
        <w:rPr>
          <w:lang w:eastAsia="zh-CN"/>
        </w:rPr>
      </w:pPr>
    </w:p>
    <w:p w:rsidR="00000A78" w:rsidRPr="00211896" w:rsidRDefault="00000A78" w:rsidP="00000A78">
      <w:pPr>
        <w:tabs>
          <w:tab w:val="left" w:leader="hyphen" w:pos="3322"/>
        </w:tabs>
        <w:spacing w:after="0" w:line="360" w:lineRule="auto"/>
        <w:jc w:val="both"/>
        <w:rPr>
          <w:rFonts w:ascii="Times New Roman" w:hAnsi="Times New Roman" w:cs="Times New Roman"/>
          <w:sz w:val="24"/>
          <w:szCs w:val="24"/>
        </w:rPr>
      </w:pPr>
      <w:r w:rsidRPr="00211896">
        <w:rPr>
          <w:rFonts w:ascii="Times New Roman" w:hAnsi="Times New Roman" w:cs="Times New Roman"/>
          <w:sz w:val="24"/>
          <w:szCs w:val="24"/>
        </w:rPr>
        <w:t xml:space="preserve">При создании документа на основании «Перемещение расходных материалов», поля: Ответственный, Лаборатория – заполнятся автоматически, также табличная часть заполнится данными. </w:t>
      </w:r>
    </w:p>
    <w:p w:rsidR="00000A78" w:rsidRPr="00211896" w:rsidRDefault="00000A78" w:rsidP="00000A78">
      <w:pPr>
        <w:tabs>
          <w:tab w:val="left" w:leader="hyphen" w:pos="3322"/>
        </w:tabs>
        <w:spacing w:after="0" w:line="360" w:lineRule="auto"/>
        <w:jc w:val="both"/>
        <w:rPr>
          <w:rFonts w:ascii="Times New Roman" w:hAnsi="Times New Roman" w:cs="Times New Roman"/>
          <w:sz w:val="24"/>
          <w:szCs w:val="24"/>
        </w:rPr>
      </w:pPr>
      <w:r w:rsidRPr="00211896">
        <w:rPr>
          <w:rFonts w:ascii="Times New Roman" w:hAnsi="Times New Roman" w:cs="Times New Roman"/>
          <w:sz w:val="24"/>
          <w:szCs w:val="24"/>
        </w:rPr>
        <w:t xml:space="preserve">«Способ утилизации» - система предлагает 2 способа: своими силами или сторонним контрагентов, выбираем из списка вручную. </w:t>
      </w:r>
    </w:p>
    <w:p w:rsidR="00000A78" w:rsidRPr="00211896" w:rsidRDefault="00000A78" w:rsidP="00000A78">
      <w:pPr>
        <w:tabs>
          <w:tab w:val="left" w:leader="hyphen" w:pos="3322"/>
        </w:tabs>
        <w:spacing w:after="0" w:line="360" w:lineRule="auto"/>
        <w:jc w:val="both"/>
        <w:rPr>
          <w:rFonts w:ascii="Times New Roman" w:hAnsi="Times New Roman" w:cs="Times New Roman"/>
          <w:sz w:val="24"/>
          <w:szCs w:val="24"/>
        </w:rPr>
      </w:pPr>
      <w:r w:rsidRPr="00211896">
        <w:rPr>
          <w:rFonts w:ascii="Times New Roman" w:hAnsi="Times New Roman" w:cs="Times New Roman"/>
          <w:sz w:val="24"/>
          <w:szCs w:val="24"/>
        </w:rPr>
        <w:t>После проведения документа во вкладке «Движения расходных материалов» пользователь может увидеть информацию по движению (Рисунок 13.</w:t>
      </w:r>
      <w:r w:rsidR="00211896">
        <w:rPr>
          <w:rFonts w:ascii="Times New Roman" w:hAnsi="Times New Roman" w:cs="Times New Roman"/>
          <w:sz w:val="24"/>
          <w:szCs w:val="24"/>
        </w:rPr>
        <w:t>32</w:t>
      </w:r>
      <w:r w:rsidRPr="00211896">
        <w:rPr>
          <w:rFonts w:ascii="Times New Roman" w:hAnsi="Times New Roman" w:cs="Times New Roman"/>
          <w:sz w:val="24"/>
          <w:szCs w:val="24"/>
        </w:rPr>
        <w:t>).</w:t>
      </w:r>
    </w:p>
    <w:p w:rsidR="00000A78" w:rsidRDefault="00000A78" w:rsidP="00000A78">
      <w:pPr>
        <w:tabs>
          <w:tab w:val="left" w:leader="hyphen" w:pos="3322"/>
        </w:tabs>
        <w:spacing w:after="0" w:line="360" w:lineRule="auto"/>
        <w:jc w:val="center"/>
        <w:rPr>
          <w:rFonts w:cstheme="minorHAnsi"/>
          <w:b/>
          <w:sz w:val="24"/>
          <w:szCs w:val="24"/>
        </w:rPr>
      </w:pPr>
      <w:r>
        <w:rPr>
          <w:rFonts w:cstheme="minorHAnsi"/>
          <w:noProof/>
          <w:sz w:val="24"/>
          <w:szCs w:val="24"/>
        </w:rPr>
        <w:drawing>
          <wp:inline distT="0" distB="0" distL="0" distR="0">
            <wp:extent cx="6120765" cy="2232576"/>
            <wp:effectExtent l="19050" t="0" r="0" b="0"/>
            <wp:docPr id="5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0"/>
                    <a:srcRect/>
                    <a:stretch>
                      <a:fillRect/>
                    </a:stretch>
                  </pic:blipFill>
                  <pic:spPr bwMode="auto">
                    <a:xfrm>
                      <a:off x="0" y="0"/>
                      <a:ext cx="6120765" cy="2232576"/>
                    </a:xfrm>
                    <a:prstGeom prst="rect">
                      <a:avLst/>
                    </a:prstGeom>
                    <a:noFill/>
                    <a:ln w="9525">
                      <a:noFill/>
                      <a:miter lim="800000"/>
                      <a:headEnd/>
                      <a:tailEnd/>
                    </a:ln>
                  </pic:spPr>
                </pic:pic>
              </a:graphicData>
            </a:graphic>
          </wp:inline>
        </w:drawing>
      </w:r>
    </w:p>
    <w:p w:rsidR="00000A78" w:rsidRPr="00581253"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211896">
        <w:rPr>
          <w:rFonts w:cstheme="minorHAnsi"/>
          <w:b/>
          <w:sz w:val="20"/>
          <w:szCs w:val="20"/>
        </w:rPr>
        <w:t>32</w:t>
      </w:r>
      <w:r>
        <w:rPr>
          <w:rFonts w:cstheme="minorHAnsi"/>
          <w:b/>
          <w:sz w:val="20"/>
          <w:szCs w:val="20"/>
        </w:rPr>
        <w:t xml:space="preserve"> – Вкладка «Движения расходных материалов»</w:t>
      </w:r>
    </w:p>
    <w:p w:rsidR="00000A78" w:rsidRDefault="00000A78" w:rsidP="00000A78">
      <w:pPr>
        <w:spacing w:line="360" w:lineRule="auto"/>
        <w:rPr>
          <w:rFonts w:cstheme="minorHAnsi"/>
          <w:b/>
          <w:sz w:val="20"/>
          <w:szCs w:val="20"/>
          <w:lang w:eastAsia="zh-CN"/>
        </w:rPr>
      </w:pPr>
    </w:p>
    <w:p w:rsidR="00000A78" w:rsidRPr="00211896" w:rsidRDefault="00000A78" w:rsidP="00000A78">
      <w:pPr>
        <w:tabs>
          <w:tab w:val="left" w:leader="hyphen" w:pos="3322"/>
        </w:tabs>
        <w:spacing w:after="0" w:line="360" w:lineRule="auto"/>
        <w:jc w:val="both"/>
        <w:rPr>
          <w:rFonts w:ascii="Times New Roman" w:hAnsi="Times New Roman" w:cs="Times New Roman"/>
          <w:sz w:val="24"/>
          <w:szCs w:val="24"/>
        </w:rPr>
      </w:pPr>
      <w:r w:rsidRPr="00211896">
        <w:rPr>
          <w:rFonts w:ascii="Times New Roman" w:hAnsi="Times New Roman" w:cs="Times New Roman"/>
          <w:sz w:val="24"/>
          <w:szCs w:val="24"/>
        </w:rPr>
        <w:lastRenderedPageBreak/>
        <w:t>Во вкладке «Файлы» пользователь может прикрепить файл к документу по кнопке «Добавить» (Рисунок 13.</w:t>
      </w:r>
      <w:r w:rsidR="00211896">
        <w:rPr>
          <w:rFonts w:ascii="Times New Roman" w:hAnsi="Times New Roman" w:cs="Times New Roman"/>
          <w:sz w:val="24"/>
          <w:szCs w:val="24"/>
        </w:rPr>
        <w:t>33</w:t>
      </w:r>
      <w:r w:rsidRPr="00211896">
        <w:rPr>
          <w:rFonts w:ascii="Times New Roman" w:hAnsi="Times New Roman" w:cs="Times New Roman"/>
          <w:sz w:val="24"/>
          <w:szCs w:val="24"/>
        </w:rPr>
        <w:t>).</w:t>
      </w:r>
    </w:p>
    <w:p w:rsidR="00000A78" w:rsidRDefault="00000A78" w:rsidP="00000A78">
      <w:pPr>
        <w:tabs>
          <w:tab w:val="left" w:leader="hyphen" w:pos="3322"/>
        </w:tabs>
        <w:spacing w:after="0" w:line="360" w:lineRule="auto"/>
        <w:jc w:val="both"/>
        <w:rPr>
          <w:rFonts w:cstheme="minorHAnsi"/>
          <w:sz w:val="24"/>
          <w:szCs w:val="24"/>
        </w:rPr>
      </w:pPr>
    </w:p>
    <w:p w:rsidR="00000A78" w:rsidRDefault="00000A78" w:rsidP="00000A78">
      <w:pPr>
        <w:tabs>
          <w:tab w:val="left" w:leader="hyphen" w:pos="3322"/>
        </w:tabs>
        <w:spacing w:after="0" w:line="360" w:lineRule="auto"/>
        <w:jc w:val="both"/>
        <w:rPr>
          <w:rFonts w:cstheme="minorHAnsi"/>
          <w:sz w:val="24"/>
          <w:szCs w:val="24"/>
        </w:rPr>
      </w:pPr>
      <w:r>
        <w:rPr>
          <w:rFonts w:cstheme="minorHAnsi"/>
          <w:noProof/>
          <w:sz w:val="24"/>
          <w:szCs w:val="24"/>
        </w:rPr>
        <w:drawing>
          <wp:inline distT="0" distB="0" distL="0" distR="0">
            <wp:extent cx="6120765" cy="2127498"/>
            <wp:effectExtent l="19050" t="0" r="0"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1"/>
                    <a:srcRect/>
                    <a:stretch>
                      <a:fillRect/>
                    </a:stretch>
                  </pic:blipFill>
                  <pic:spPr bwMode="auto">
                    <a:xfrm>
                      <a:off x="0" y="0"/>
                      <a:ext cx="6120765" cy="2127498"/>
                    </a:xfrm>
                    <a:prstGeom prst="rect">
                      <a:avLst/>
                    </a:prstGeom>
                    <a:noFill/>
                    <a:ln w="9525">
                      <a:noFill/>
                      <a:miter lim="800000"/>
                      <a:headEnd/>
                      <a:tailEnd/>
                    </a:ln>
                  </pic:spPr>
                </pic:pic>
              </a:graphicData>
            </a:graphic>
          </wp:inline>
        </w:drawing>
      </w:r>
    </w:p>
    <w:p w:rsidR="00000A78" w:rsidRPr="008573BF" w:rsidRDefault="00000A78" w:rsidP="00000A78">
      <w:pPr>
        <w:tabs>
          <w:tab w:val="left" w:leader="hyphen" w:pos="3322"/>
        </w:tabs>
        <w:spacing w:after="0" w:line="360" w:lineRule="auto"/>
        <w:jc w:val="center"/>
        <w:rPr>
          <w:rFonts w:cstheme="minorHAnsi"/>
          <w:b/>
          <w:sz w:val="20"/>
          <w:szCs w:val="20"/>
        </w:rPr>
      </w:pPr>
      <w:r>
        <w:rPr>
          <w:rFonts w:cstheme="minorHAnsi"/>
          <w:b/>
          <w:sz w:val="20"/>
          <w:szCs w:val="20"/>
        </w:rPr>
        <w:t>Рисунок 13.</w:t>
      </w:r>
      <w:r w:rsidR="00211896">
        <w:rPr>
          <w:rFonts w:cstheme="minorHAnsi"/>
          <w:b/>
          <w:sz w:val="20"/>
          <w:szCs w:val="20"/>
        </w:rPr>
        <w:t>33</w:t>
      </w:r>
      <w:r>
        <w:rPr>
          <w:rFonts w:cstheme="minorHAnsi"/>
          <w:b/>
          <w:sz w:val="20"/>
          <w:szCs w:val="20"/>
        </w:rPr>
        <w:t xml:space="preserve"> – Прикрепление файла к документу «Списание расходных материалов»</w:t>
      </w:r>
    </w:p>
    <w:p w:rsidR="00000A78" w:rsidRDefault="00000A78" w:rsidP="003C41B5">
      <w:pPr>
        <w:rPr>
          <w:lang w:eastAsia="zh-CN"/>
        </w:rPr>
      </w:pPr>
    </w:p>
    <w:p w:rsidR="00000A78" w:rsidRDefault="00000A78" w:rsidP="003C41B5">
      <w:pPr>
        <w:rPr>
          <w:lang w:eastAsia="zh-CN"/>
        </w:rPr>
      </w:pPr>
    </w:p>
    <w:p w:rsidR="00000A78" w:rsidRDefault="00000A78" w:rsidP="003C41B5">
      <w:pPr>
        <w:rPr>
          <w:lang w:eastAsia="zh-CN"/>
        </w:rPr>
      </w:pPr>
    </w:p>
    <w:p w:rsidR="003C41B5" w:rsidRDefault="003C41B5" w:rsidP="003C41B5">
      <w:pPr>
        <w:rPr>
          <w:lang w:eastAsia="zh-CN"/>
        </w:rPr>
      </w:pPr>
    </w:p>
    <w:p w:rsidR="00356619" w:rsidRDefault="00356619" w:rsidP="00356619">
      <w:pPr>
        <w:pStyle w:val="3"/>
        <w:spacing w:line="360" w:lineRule="auto"/>
        <w:rPr>
          <w:rFonts w:asciiTheme="minorHAnsi" w:hAnsiTheme="minorHAnsi" w:cstheme="minorHAnsi"/>
          <w:b w:val="0"/>
          <w:sz w:val="32"/>
          <w:szCs w:val="32"/>
        </w:rPr>
      </w:pPr>
      <w:bookmarkStart w:id="196" w:name="_Toc170745963"/>
      <w:r>
        <w:rPr>
          <w:rFonts w:asciiTheme="minorHAnsi" w:hAnsiTheme="minorHAnsi" w:cstheme="minorHAnsi"/>
          <w:b w:val="0"/>
          <w:sz w:val="32"/>
          <w:szCs w:val="32"/>
        </w:rPr>
        <w:t>Реактивы – Документы</w:t>
      </w:r>
      <w:r w:rsidRPr="0091523B">
        <w:rPr>
          <w:rFonts w:asciiTheme="minorHAnsi" w:hAnsiTheme="minorHAnsi" w:cstheme="minorHAnsi"/>
          <w:b w:val="0"/>
          <w:sz w:val="32"/>
          <w:szCs w:val="32"/>
        </w:rPr>
        <w:t>.</w:t>
      </w:r>
      <w:bookmarkEnd w:id="196"/>
    </w:p>
    <w:p w:rsidR="005061F2" w:rsidRDefault="005061F2" w:rsidP="005061F2">
      <w:pPr>
        <w:pStyle w:val="3"/>
        <w:spacing w:line="360" w:lineRule="auto"/>
        <w:rPr>
          <w:rFonts w:asciiTheme="minorHAnsi" w:hAnsiTheme="minorHAnsi" w:cstheme="minorHAnsi"/>
          <w:b w:val="0"/>
          <w:sz w:val="32"/>
          <w:szCs w:val="32"/>
        </w:rPr>
      </w:pPr>
      <w:bookmarkStart w:id="197" w:name="_Toc170745964"/>
      <w:r>
        <w:rPr>
          <w:rFonts w:asciiTheme="minorHAnsi" w:hAnsiTheme="minorHAnsi" w:cstheme="minorHAnsi"/>
          <w:b w:val="0"/>
          <w:sz w:val="32"/>
          <w:szCs w:val="32"/>
        </w:rPr>
        <w:t>Документ «Регистрация реагентов»</w:t>
      </w:r>
      <w:r w:rsidRPr="0091523B">
        <w:rPr>
          <w:rFonts w:asciiTheme="minorHAnsi" w:hAnsiTheme="minorHAnsi" w:cstheme="minorHAnsi"/>
          <w:b w:val="0"/>
          <w:sz w:val="32"/>
          <w:szCs w:val="32"/>
        </w:rPr>
        <w:t>.</w:t>
      </w:r>
      <w:bookmarkEnd w:id="197"/>
    </w:p>
    <w:p w:rsidR="003C41B5" w:rsidRDefault="003C41B5" w:rsidP="003C41B5">
      <w:pPr>
        <w:rPr>
          <w:lang w:eastAsia="zh-CN"/>
        </w:rPr>
      </w:pPr>
    </w:p>
    <w:p w:rsidR="00971593" w:rsidRPr="00815258" w:rsidRDefault="00971593" w:rsidP="00971593">
      <w:pPr>
        <w:spacing w:line="360" w:lineRule="auto"/>
        <w:rPr>
          <w:rFonts w:ascii="Times New Roman" w:eastAsia="Times New Roman" w:hAnsi="Times New Roman" w:cs="Times New Roman"/>
          <w:iCs/>
          <w:sz w:val="24"/>
          <w:szCs w:val="24"/>
        </w:rPr>
      </w:pPr>
      <w:r w:rsidRPr="00815258">
        <w:rPr>
          <w:rFonts w:ascii="Times New Roman" w:eastAsia="Times New Roman" w:hAnsi="Times New Roman" w:cs="Times New Roman"/>
          <w:bCs/>
          <w:iCs/>
          <w:sz w:val="24"/>
          <w:szCs w:val="24"/>
        </w:rPr>
        <w:t>Для того чтобы зарегистрировать реагент в системе, переходим в раздел «Реагенты» - «Реактивы» - «Документы» - «Регистрация реагентов». По кнопке «Создать» создаём новый документ. Заполняем поля документа (Рисунок 13.</w:t>
      </w:r>
      <w:r w:rsidR="00E35564">
        <w:rPr>
          <w:rFonts w:ascii="Times New Roman" w:eastAsia="Times New Roman" w:hAnsi="Times New Roman" w:cs="Times New Roman"/>
          <w:bCs/>
          <w:iCs/>
          <w:sz w:val="24"/>
          <w:szCs w:val="24"/>
        </w:rPr>
        <w:t>34</w:t>
      </w:r>
      <w:r w:rsidRPr="00815258">
        <w:rPr>
          <w:rFonts w:ascii="Times New Roman" w:eastAsia="Times New Roman" w:hAnsi="Times New Roman" w:cs="Times New Roman"/>
          <w:bCs/>
          <w:iCs/>
          <w:sz w:val="24"/>
          <w:szCs w:val="24"/>
        </w:rPr>
        <w:t>).</w:t>
      </w:r>
    </w:p>
    <w:p w:rsidR="00971593" w:rsidRPr="0091523B" w:rsidRDefault="00971593" w:rsidP="00971593">
      <w:pPr>
        <w:spacing w:line="360" w:lineRule="auto"/>
        <w:rPr>
          <w:rFonts w:eastAsia="Times New Roman" w:cstheme="minorHAnsi"/>
          <w:bCs/>
          <w:iCs/>
        </w:rPr>
      </w:pPr>
    </w:p>
    <w:p w:rsidR="00971593" w:rsidRPr="0091523B" w:rsidRDefault="008E7D7E" w:rsidP="00971593">
      <w:pPr>
        <w:spacing w:line="360" w:lineRule="auto"/>
        <w:rPr>
          <w:rFonts w:eastAsia="Times New Roman" w:cstheme="minorHAnsi"/>
          <w:bCs/>
          <w:iCs/>
        </w:rPr>
      </w:pPr>
      <w:r>
        <w:rPr>
          <w:rFonts w:eastAsia="Times New Roman" w:cstheme="minorHAnsi"/>
          <w:bCs/>
          <w:iCs/>
          <w:noProof/>
        </w:rPr>
        <w:lastRenderedPageBreak/>
        <w:drawing>
          <wp:inline distT="0" distB="0" distL="0" distR="0">
            <wp:extent cx="6120765" cy="3338854"/>
            <wp:effectExtent l="19050" t="0" r="0" b="0"/>
            <wp:docPr id="15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2"/>
                    <a:srcRect/>
                    <a:stretch>
                      <a:fillRect/>
                    </a:stretch>
                  </pic:blipFill>
                  <pic:spPr bwMode="auto">
                    <a:xfrm>
                      <a:off x="0" y="0"/>
                      <a:ext cx="6120765" cy="3338854"/>
                    </a:xfrm>
                    <a:prstGeom prst="rect">
                      <a:avLst/>
                    </a:prstGeom>
                    <a:noFill/>
                    <a:ln w="9525">
                      <a:noFill/>
                      <a:miter lim="800000"/>
                      <a:headEnd/>
                      <a:tailEnd/>
                    </a:ln>
                  </pic:spPr>
                </pic:pic>
              </a:graphicData>
            </a:graphic>
          </wp:inline>
        </w:drawing>
      </w:r>
    </w:p>
    <w:p w:rsidR="00971593" w:rsidRPr="0091523B" w:rsidRDefault="00971593" w:rsidP="00971593">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E35564">
        <w:rPr>
          <w:rFonts w:eastAsia="Times New Roman" w:cstheme="minorHAnsi"/>
          <w:b/>
          <w:bCs/>
          <w:iCs/>
          <w:sz w:val="20"/>
          <w:szCs w:val="20"/>
        </w:rPr>
        <w:t>34</w:t>
      </w:r>
      <w:r w:rsidRPr="0091523B">
        <w:rPr>
          <w:rFonts w:eastAsia="Times New Roman" w:cstheme="minorHAnsi"/>
          <w:b/>
          <w:bCs/>
          <w:iCs/>
          <w:sz w:val="20"/>
          <w:szCs w:val="20"/>
        </w:rPr>
        <w:t xml:space="preserve"> – Регистрация реагентов</w:t>
      </w:r>
    </w:p>
    <w:p w:rsidR="00971593" w:rsidRPr="0091523B" w:rsidRDefault="00971593" w:rsidP="00971593">
      <w:pPr>
        <w:spacing w:line="360" w:lineRule="auto"/>
        <w:rPr>
          <w:rFonts w:eastAsia="Times New Roman" w:cstheme="minorHAnsi"/>
          <w:b/>
          <w:bCs/>
          <w:iCs/>
          <w:sz w:val="20"/>
          <w:szCs w:val="20"/>
        </w:rPr>
      </w:pP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Лаборатория:</w:t>
      </w:r>
      <w:r w:rsidRPr="00E35564">
        <w:rPr>
          <w:rFonts w:ascii="Times New Roman" w:eastAsia="Times New Roman" w:hAnsi="Times New Roman" w:cs="Times New Roman"/>
          <w:bCs/>
          <w:iCs/>
          <w:sz w:val="24"/>
          <w:szCs w:val="24"/>
        </w:rPr>
        <w:t xml:space="preserve"> указываем лабораторию.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Ответственный:</w:t>
      </w:r>
      <w:r w:rsidRPr="00E35564">
        <w:rPr>
          <w:rFonts w:ascii="Times New Roman" w:eastAsia="Times New Roman" w:hAnsi="Times New Roman" w:cs="Times New Roman"/>
          <w:bCs/>
          <w:iCs/>
          <w:sz w:val="24"/>
          <w:szCs w:val="24"/>
        </w:rPr>
        <w:t xml:space="preserve"> заполняем ответственного.</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Поставщик:</w:t>
      </w:r>
      <w:r w:rsidRPr="00E35564">
        <w:rPr>
          <w:rFonts w:ascii="Times New Roman" w:eastAsia="Times New Roman" w:hAnsi="Times New Roman" w:cs="Times New Roman"/>
          <w:bCs/>
          <w:iCs/>
          <w:sz w:val="24"/>
          <w:szCs w:val="24"/>
        </w:rPr>
        <w:t xml:space="preserve"> указываем поставщика.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Номер УПД Поставщика:</w:t>
      </w:r>
      <w:r w:rsidRPr="00E35564">
        <w:rPr>
          <w:rFonts w:ascii="Times New Roman" w:eastAsia="Times New Roman" w:hAnsi="Times New Roman" w:cs="Times New Roman"/>
          <w:bCs/>
          <w:iCs/>
          <w:sz w:val="24"/>
          <w:szCs w:val="24"/>
        </w:rPr>
        <w:t xml:space="preserve"> можно добавить номер придаточного документа поставщика.</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Cs/>
          <w:iCs/>
          <w:sz w:val="24"/>
          <w:szCs w:val="24"/>
        </w:rPr>
        <w:t>С помощью</w:t>
      </w:r>
      <w:r w:rsidR="008E7D7E" w:rsidRPr="00E35564">
        <w:rPr>
          <w:rFonts w:ascii="Times New Roman" w:eastAsia="Times New Roman" w:hAnsi="Times New Roman" w:cs="Times New Roman"/>
          <w:bCs/>
          <w:iCs/>
          <w:sz w:val="24"/>
          <w:szCs w:val="24"/>
        </w:rPr>
        <w:t xml:space="preserve"> вкладки «Файлы</w:t>
      </w:r>
      <w:r w:rsidRPr="00E35564">
        <w:rPr>
          <w:rFonts w:ascii="Times New Roman" w:eastAsia="Times New Roman" w:hAnsi="Times New Roman" w:cs="Times New Roman"/>
          <w:bCs/>
          <w:iCs/>
          <w:sz w:val="24"/>
          <w:szCs w:val="24"/>
        </w:rPr>
        <w:t>» можно прикрепить скан накладной, которую нам предоставил поставщик, перед добавлением файла нужно записать документ.</w:t>
      </w:r>
    </w:p>
    <w:p w:rsidR="00971593" w:rsidRPr="0091523B" w:rsidRDefault="00971593" w:rsidP="00971593">
      <w:pPr>
        <w:spacing w:line="360" w:lineRule="auto"/>
        <w:rPr>
          <w:rFonts w:eastAsia="Times New Roman" w:cstheme="minorHAnsi"/>
          <w:bCs/>
          <w:iCs/>
        </w:rPr>
      </w:pP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Cs/>
          <w:iCs/>
          <w:sz w:val="24"/>
          <w:szCs w:val="24"/>
        </w:rPr>
        <w:t>Переходим к заполнению табличной части.</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Номенклатура:</w:t>
      </w:r>
      <w:r w:rsidRPr="00E35564">
        <w:rPr>
          <w:rFonts w:ascii="Times New Roman" w:eastAsia="Times New Roman" w:hAnsi="Times New Roman" w:cs="Times New Roman"/>
          <w:bCs/>
          <w:iCs/>
          <w:sz w:val="24"/>
          <w:szCs w:val="24"/>
        </w:rPr>
        <w:t xml:space="preserve"> указываем номенклатуру, которую будем принимать.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Характеристика:</w:t>
      </w:r>
      <w:r w:rsidRPr="00E35564">
        <w:rPr>
          <w:rFonts w:ascii="Times New Roman" w:eastAsia="Times New Roman" w:hAnsi="Times New Roman" w:cs="Times New Roman"/>
          <w:bCs/>
          <w:iCs/>
          <w:sz w:val="24"/>
          <w:szCs w:val="24"/>
        </w:rPr>
        <w:t xml:space="preserve"> добавляется именно та характеристика, которая присутствует в карточке реагента.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Партия:</w:t>
      </w:r>
      <w:r w:rsidRPr="00E35564">
        <w:rPr>
          <w:rFonts w:ascii="Times New Roman" w:eastAsia="Times New Roman" w:hAnsi="Times New Roman" w:cs="Times New Roman"/>
          <w:bCs/>
          <w:iCs/>
          <w:sz w:val="24"/>
          <w:szCs w:val="24"/>
        </w:rPr>
        <w:t xml:space="preserve"> отображает сроки годности реагента в системе. Можно выбрать из списка нажав «Показать всё» или по кнопке «Создать» создать новую партию. Создадим новую партию (Рисунок 13.</w:t>
      </w:r>
      <w:r w:rsidR="00E35564">
        <w:rPr>
          <w:rFonts w:ascii="Times New Roman" w:eastAsia="Times New Roman" w:hAnsi="Times New Roman" w:cs="Times New Roman"/>
          <w:bCs/>
          <w:iCs/>
          <w:sz w:val="24"/>
          <w:szCs w:val="24"/>
        </w:rPr>
        <w:t>35</w:t>
      </w:r>
      <w:r w:rsidRPr="00E35564">
        <w:rPr>
          <w:rFonts w:ascii="Times New Roman" w:eastAsia="Times New Roman" w:hAnsi="Times New Roman" w:cs="Times New Roman"/>
          <w:bCs/>
          <w:iCs/>
          <w:sz w:val="24"/>
          <w:szCs w:val="24"/>
        </w:rPr>
        <w:t>).</w:t>
      </w:r>
    </w:p>
    <w:p w:rsidR="00971593" w:rsidRPr="0091523B" w:rsidRDefault="00971593" w:rsidP="00971593">
      <w:pPr>
        <w:spacing w:line="360" w:lineRule="auto"/>
        <w:jc w:val="center"/>
        <w:rPr>
          <w:rFonts w:eastAsia="Times New Roman" w:cstheme="minorHAnsi"/>
          <w:bCs/>
          <w:iCs/>
        </w:rPr>
      </w:pPr>
      <w:r w:rsidRPr="0091523B">
        <w:rPr>
          <w:rFonts w:eastAsia="Times New Roman" w:cstheme="minorHAnsi"/>
          <w:bCs/>
          <w:iCs/>
          <w:noProof/>
        </w:rPr>
        <w:lastRenderedPageBreak/>
        <w:drawing>
          <wp:inline distT="0" distB="0" distL="0" distR="0">
            <wp:extent cx="5420481" cy="2448267"/>
            <wp:effectExtent l="0" t="0" r="0" b="9525"/>
            <wp:docPr id="17"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5420481" cy="2448267"/>
                    </a:xfrm>
                    <a:prstGeom prst="rect">
                      <a:avLst/>
                    </a:prstGeom>
                  </pic:spPr>
                </pic:pic>
              </a:graphicData>
            </a:graphic>
          </wp:inline>
        </w:drawing>
      </w:r>
    </w:p>
    <w:p w:rsidR="00971593" w:rsidRPr="0091523B" w:rsidRDefault="00971593" w:rsidP="00971593">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E35564">
        <w:rPr>
          <w:rFonts w:eastAsia="Times New Roman" w:cstheme="minorHAnsi"/>
          <w:b/>
          <w:bCs/>
          <w:iCs/>
          <w:sz w:val="20"/>
          <w:szCs w:val="20"/>
        </w:rPr>
        <w:t>35</w:t>
      </w:r>
      <w:r w:rsidRPr="0091523B">
        <w:rPr>
          <w:rFonts w:eastAsia="Times New Roman" w:cstheme="minorHAnsi"/>
          <w:b/>
          <w:bCs/>
          <w:iCs/>
          <w:sz w:val="20"/>
          <w:szCs w:val="20"/>
        </w:rPr>
        <w:t xml:space="preserve"> – Создание партии</w:t>
      </w:r>
    </w:p>
    <w:p w:rsidR="00971593" w:rsidRPr="0091523B" w:rsidRDefault="00971593" w:rsidP="00971593">
      <w:pPr>
        <w:spacing w:line="360" w:lineRule="auto"/>
        <w:rPr>
          <w:rFonts w:eastAsia="Times New Roman" w:cstheme="minorHAnsi"/>
          <w:bCs/>
          <w:iCs/>
        </w:rPr>
      </w:pP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Cs/>
          <w:iCs/>
          <w:sz w:val="24"/>
          <w:szCs w:val="24"/>
        </w:rPr>
        <w:t xml:space="preserve">При создании партии указываем: Наименование, Дата производства, Годен до.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 xml:space="preserve">Годен до: </w:t>
      </w:r>
      <w:r w:rsidRPr="00E35564">
        <w:rPr>
          <w:rFonts w:ascii="Times New Roman" w:eastAsia="Times New Roman" w:hAnsi="Times New Roman" w:cs="Times New Roman"/>
          <w:bCs/>
          <w:iCs/>
          <w:sz w:val="24"/>
          <w:szCs w:val="24"/>
        </w:rPr>
        <w:t>окончание срока годности, можно указывать интервал времени до секунд, т.к. существуют растворы, которые годны в течение небольшого промежутка времени после приготовления. По кнопке «Записать и закрыть» сохраняем партию. Выбираем ранее созданную партию.</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Единица измерения:</w:t>
      </w:r>
      <w:r w:rsidRPr="00E35564">
        <w:rPr>
          <w:rFonts w:ascii="Times New Roman" w:eastAsia="Times New Roman" w:hAnsi="Times New Roman" w:cs="Times New Roman"/>
          <w:bCs/>
          <w:iCs/>
          <w:sz w:val="24"/>
          <w:szCs w:val="24"/>
        </w:rPr>
        <w:t xml:space="preserve"> указываем единицу измерения, в которой будем принимать данный калий.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Номенклатура:</w:t>
      </w:r>
      <w:r w:rsidRPr="00E35564">
        <w:rPr>
          <w:rFonts w:ascii="Times New Roman" w:eastAsia="Times New Roman" w:hAnsi="Times New Roman" w:cs="Times New Roman"/>
          <w:bCs/>
          <w:iCs/>
          <w:sz w:val="24"/>
          <w:szCs w:val="24"/>
        </w:rPr>
        <w:t xml:space="preserve"> указываем номенклатуру, которую будем принимать.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Место хранения:</w:t>
      </w:r>
      <w:r w:rsidRPr="00E35564">
        <w:rPr>
          <w:rFonts w:ascii="Times New Roman" w:eastAsia="Times New Roman" w:hAnsi="Times New Roman" w:cs="Times New Roman"/>
          <w:bCs/>
          <w:iCs/>
          <w:sz w:val="24"/>
          <w:szCs w:val="24"/>
        </w:rPr>
        <w:t xml:space="preserve"> имеется ввиду какая-либо ячейка, шкаф, холодильник.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Количество:</w:t>
      </w:r>
      <w:r w:rsidRPr="00E35564">
        <w:rPr>
          <w:rFonts w:ascii="Times New Roman" w:eastAsia="Times New Roman" w:hAnsi="Times New Roman" w:cs="Times New Roman"/>
          <w:bCs/>
          <w:iCs/>
          <w:sz w:val="24"/>
          <w:szCs w:val="24"/>
        </w:rPr>
        <w:t xml:space="preserve"> указываем количество, которое принимаем. </w:t>
      </w:r>
    </w:p>
    <w:p w:rsidR="00971593" w:rsidRPr="00E35564" w:rsidRDefault="00971593" w:rsidP="00971593">
      <w:pPr>
        <w:spacing w:line="360" w:lineRule="auto"/>
        <w:rPr>
          <w:rFonts w:ascii="Times New Roman" w:eastAsia="Times New Roman" w:hAnsi="Times New Roman" w:cs="Times New Roman"/>
          <w:bCs/>
          <w:iCs/>
          <w:sz w:val="24"/>
          <w:szCs w:val="24"/>
        </w:rPr>
      </w:pPr>
      <w:r w:rsidRPr="00E35564">
        <w:rPr>
          <w:rFonts w:ascii="Times New Roman" w:eastAsia="Times New Roman" w:hAnsi="Times New Roman" w:cs="Times New Roman"/>
          <w:b/>
          <w:bCs/>
          <w:iCs/>
          <w:sz w:val="24"/>
          <w:szCs w:val="24"/>
        </w:rPr>
        <w:t>Объект хранения:</w:t>
      </w:r>
      <w:r w:rsidRPr="00E35564">
        <w:rPr>
          <w:rFonts w:ascii="Times New Roman" w:eastAsia="Times New Roman" w:hAnsi="Times New Roman" w:cs="Times New Roman"/>
          <w:bCs/>
          <w:iCs/>
          <w:sz w:val="24"/>
          <w:szCs w:val="24"/>
        </w:rPr>
        <w:t xml:space="preserve"> это отображение маркировки конкретного принятого количества реагентов. Если мы принимаем 100 грамм, значит, каждые 100 грамм будут иметь свою маркировку. Чтобы сформировать объект хранения, нужно нажать на кнопку «Сформировать </w:t>
      </w:r>
      <w:r w:rsidRPr="00E35564">
        <w:rPr>
          <w:rFonts w:ascii="Times New Roman" w:eastAsia="Times New Roman" w:hAnsi="Times New Roman" w:cs="Times New Roman"/>
          <w:bCs/>
          <w:iCs/>
          <w:sz w:val="24"/>
          <w:szCs w:val="24"/>
          <w:lang w:val="en-US"/>
        </w:rPr>
        <w:t>SKU</w:t>
      </w:r>
      <w:r w:rsidRPr="00E35564">
        <w:rPr>
          <w:rFonts w:ascii="Times New Roman" w:eastAsia="Times New Roman" w:hAnsi="Times New Roman" w:cs="Times New Roman"/>
          <w:bCs/>
          <w:iCs/>
          <w:sz w:val="24"/>
          <w:szCs w:val="24"/>
        </w:rPr>
        <w:t>», в объект подтягиваются все данные, которые были указаны в табличной части. По кнопке «Записать и закрыть» записываем документ в систему.</w:t>
      </w:r>
    </w:p>
    <w:p w:rsidR="00971593" w:rsidRDefault="00971593" w:rsidP="003C41B5">
      <w:pPr>
        <w:rPr>
          <w:lang w:eastAsia="zh-CN"/>
        </w:rPr>
      </w:pPr>
    </w:p>
    <w:p w:rsidR="005C0F65" w:rsidRDefault="005C0F65" w:rsidP="003C41B5">
      <w:pPr>
        <w:rPr>
          <w:lang w:eastAsia="zh-CN"/>
        </w:rPr>
      </w:pPr>
    </w:p>
    <w:p w:rsidR="005C0F65" w:rsidRDefault="005C0F65" w:rsidP="005C0F65">
      <w:pPr>
        <w:pStyle w:val="3"/>
        <w:spacing w:line="360" w:lineRule="auto"/>
        <w:rPr>
          <w:rFonts w:asciiTheme="minorHAnsi" w:hAnsiTheme="minorHAnsi" w:cstheme="minorHAnsi"/>
          <w:b w:val="0"/>
          <w:sz w:val="32"/>
          <w:szCs w:val="32"/>
        </w:rPr>
      </w:pPr>
      <w:bookmarkStart w:id="198" w:name="_Toc170745965"/>
      <w:r>
        <w:rPr>
          <w:rFonts w:asciiTheme="minorHAnsi" w:hAnsiTheme="minorHAnsi" w:cstheme="minorHAnsi"/>
          <w:b w:val="0"/>
          <w:sz w:val="32"/>
          <w:szCs w:val="32"/>
        </w:rPr>
        <w:lastRenderedPageBreak/>
        <w:t>Документ «Перемещение реагентов»</w:t>
      </w:r>
      <w:r w:rsidRPr="0091523B">
        <w:rPr>
          <w:rFonts w:asciiTheme="minorHAnsi" w:hAnsiTheme="minorHAnsi" w:cstheme="minorHAnsi"/>
          <w:b w:val="0"/>
          <w:sz w:val="32"/>
          <w:szCs w:val="32"/>
        </w:rPr>
        <w:t>.</w:t>
      </w:r>
      <w:bookmarkEnd w:id="198"/>
    </w:p>
    <w:p w:rsidR="003C41B5" w:rsidRDefault="003C41B5" w:rsidP="003C41B5">
      <w:pPr>
        <w:rPr>
          <w:lang w:eastAsia="zh-CN"/>
        </w:rPr>
      </w:pPr>
    </w:p>
    <w:p w:rsidR="005C0F65" w:rsidRPr="00A5045C" w:rsidRDefault="005C0F65" w:rsidP="005C0F65">
      <w:pPr>
        <w:spacing w:line="360" w:lineRule="auto"/>
        <w:rPr>
          <w:rFonts w:eastAsia="Times New Roman" w:cstheme="minorHAnsi"/>
          <w:bCs/>
          <w:iCs/>
          <w:sz w:val="24"/>
          <w:szCs w:val="24"/>
        </w:rPr>
      </w:pPr>
      <w:r w:rsidRPr="005C0F65">
        <w:rPr>
          <w:rFonts w:eastAsia="Times New Roman" w:cstheme="minorHAnsi"/>
          <w:bCs/>
          <w:iCs/>
          <w:sz w:val="24"/>
          <w:szCs w:val="24"/>
        </w:rPr>
        <w:t>Для того чтобы создать документ «Перемещение реагентов», переходим в раздел «Реа</w:t>
      </w:r>
      <w:r>
        <w:rPr>
          <w:rFonts w:eastAsia="Times New Roman" w:cstheme="minorHAnsi"/>
          <w:bCs/>
          <w:iCs/>
          <w:sz w:val="24"/>
          <w:szCs w:val="24"/>
        </w:rPr>
        <w:t>генты</w:t>
      </w:r>
      <w:r w:rsidRPr="005C0F65">
        <w:rPr>
          <w:rFonts w:eastAsia="Times New Roman" w:cstheme="minorHAnsi"/>
          <w:bCs/>
          <w:iCs/>
          <w:sz w:val="24"/>
          <w:szCs w:val="24"/>
        </w:rPr>
        <w:t>»</w:t>
      </w:r>
      <w:r>
        <w:rPr>
          <w:rFonts w:eastAsia="Times New Roman" w:cstheme="minorHAnsi"/>
          <w:bCs/>
          <w:iCs/>
          <w:sz w:val="24"/>
          <w:szCs w:val="24"/>
        </w:rPr>
        <w:t xml:space="preserve"> - «Реактивы»</w:t>
      </w:r>
      <w:r w:rsidRPr="005C0F65">
        <w:rPr>
          <w:rFonts w:eastAsia="Times New Roman" w:cstheme="minorHAnsi"/>
          <w:bCs/>
          <w:iCs/>
          <w:sz w:val="24"/>
          <w:szCs w:val="24"/>
        </w:rPr>
        <w:t xml:space="preserve"> - «Документы» - «Перемещение реагентов» и по кнопке «Создать» создаём новый документ. Также можно создать на основании документа «Регистрация реагентов». Создадим на основании ранее созданного документа «Регистрация реагентов». Переходим в раздел «Реа</w:t>
      </w:r>
      <w:r>
        <w:rPr>
          <w:rFonts w:eastAsia="Times New Roman" w:cstheme="minorHAnsi"/>
          <w:bCs/>
          <w:iCs/>
          <w:sz w:val="24"/>
          <w:szCs w:val="24"/>
        </w:rPr>
        <w:t>генты</w:t>
      </w:r>
      <w:r w:rsidRPr="005C0F65">
        <w:rPr>
          <w:rFonts w:eastAsia="Times New Roman" w:cstheme="minorHAnsi"/>
          <w:bCs/>
          <w:iCs/>
          <w:sz w:val="24"/>
          <w:szCs w:val="24"/>
        </w:rPr>
        <w:t>»</w:t>
      </w:r>
      <w:r>
        <w:rPr>
          <w:rFonts w:eastAsia="Times New Roman" w:cstheme="minorHAnsi"/>
          <w:bCs/>
          <w:iCs/>
          <w:sz w:val="24"/>
          <w:szCs w:val="24"/>
        </w:rPr>
        <w:t xml:space="preserve"> - «Реактивы»</w:t>
      </w:r>
      <w:r w:rsidRPr="005C0F65">
        <w:rPr>
          <w:rFonts w:eastAsia="Times New Roman" w:cstheme="minorHAnsi"/>
          <w:bCs/>
          <w:iCs/>
          <w:sz w:val="24"/>
          <w:szCs w:val="24"/>
        </w:rPr>
        <w:t xml:space="preserve"> - «Документы» - «Регистрация реагентов», выделяем нужный нам документ и нажимаем на кнопку «Создать на основании» (Рисунок 13.</w:t>
      </w:r>
      <w:r w:rsidR="00A5045C">
        <w:rPr>
          <w:rFonts w:eastAsia="Times New Roman" w:cstheme="minorHAnsi"/>
          <w:bCs/>
          <w:iCs/>
          <w:sz w:val="24"/>
          <w:szCs w:val="24"/>
        </w:rPr>
        <w:t>36</w:t>
      </w:r>
      <w:r w:rsidRPr="005C0F65">
        <w:rPr>
          <w:rFonts w:eastAsia="Times New Roman" w:cstheme="minorHAnsi"/>
          <w:bCs/>
          <w:iCs/>
          <w:sz w:val="24"/>
          <w:szCs w:val="24"/>
        </w:rPr>
        <w:t>).</w:t>
      </w:r>
    </w:p>
    <w:p w:rsidR="005C0F65" w:rsidRPr="0091523B" w:rsidRDefault="005C0F65" w:rsidP="005C0F65">
      <w:pPr>
        <w:spacing w:line="360" w:lineRule="auto"/>
        <w:rPr>
          <w:rFonts w:eastAsia="Times New Roman" w:cstheme="minorHAnsi"/>
          <w:bCs/>
          <w:iCs/>
        </w:rPr>
      </w:pPr>
      <w:r w:rsidRPr="0091523B">
        <w:rPr>
          <w:rFonts w:eastAsia="Times New Roman" w:cstheme="minorHAnsi"/>
          <w:bCs/>
          <w:iCs/>
          <w:noProof/>
        </w:rPr>
        <w:drawing>
          <wp:inline distT="0" distB="0" distL="0" distR="0">
            <wp:extent cx="6086475" cy="2333625"/>
            <wp:effectExtent l="0" t="0" r="9525" b="9525"/>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86475" cy="2333625"/>
                    </a:xfrm>
                    <a:prstGeom prst="rect">
                      <a:avLst/>
                    </a:prstGeom>
                    <a:noFill/>
                    <a:ln>
                      <a:noFill/>
                    </a:ln>
                  </pic:spPr>
                </pic:pic>
              </a:graphicData>
            </a:graphic>
          </wp:inline>
        </w:drawing>
      </w:r>
    </w:p>
    <w:p w:rsidR="005C0F65" w:rsidRPr="0091523B" w:rsidRDefault="005C0F65" w:rsidP="005C0F65">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A5045C">
        <w:rPr>
          <w:rFonts w:eastAsia="Times New Roman" w:cstheme="minorHAnsi"/>
          <w:b/>
          <w:bCs/>
          <w:iCs/>
          <w:sz w:val="20"/>
          <w:szCs w:val="20"/>
        </w:rPr>
        <w:t>36</w:t>
      </w:r>
      <w:r w:rsidRPr="0091523B">
        <w:rPr>
          <w:rFonts w:eastAsia="Times New Roman" w:cstheme="minorHAnsi"/>
          <w:b/>
          <w:bCs/>
          <w:iCs/>
          <w:sz w:val="20"/>
          <w:szCs w:val="20"/>
        </w:rPr>
        <w:t xml:space="preserve"> – Создание документа «Перемещение реагентов» на основании документа «Регистрация реагентов»</w:t>
      </w:r>
    </w:p>
    <w:p w:rsidR="005C0F65" w:rsidRPr="0091523B" w:rsidRDefault="005C0F65" w:rsidP="005C0F65">
      <w:pPr>
        <w:rPr>
          <w:rFonts w:eastAsia="Times New Roman" w:cstheme="minorHAnsi"/>
          <w:bCs/>
          <w:iCs/>
        </w:rPr>
      </w:pPr>
      <w:r w:rsidRPr="0091523B">
        <w:rPr>
          <w:rFonts w:eastAsia="Times New Roman" w:cstheme="minorHAnsi"/>
          <w:bCs/>
          <w:iCs/>
        </w:rPr>
        <w:br w:type="page"/>
      </w:r>
    </w:p>
    <w:p w:rsidR="005C0F65" w:rsidRPr="00EE7334" w:rsidRDefault="005C0F65" w:rsidP="005C0F65">
      <w:pPr>
        <w:spacing w:line="360" w:lineRule="auto"/>
        <w:rPr>
          <w:rFonts w:ascii="Times New Roman" w:eastAsia="Times New Roman" w:hAnsi="Times New Roman" w:cs="Times New Roman"/>
          <w:bCs/>
          <w:iCs/>
          <w:sz w:val="24"/>
          <w:szCs w:val="24"/>
        </w:rPr>
      </w:pPr>
      <w:r w:rsidRPr="00EE7334">
        <w:rPr>
          <w:rFonts w:ascii="Times New Roman" w:eastAsia="Times New Roman" w:hAnsi="Times New Roman" w:cs="Times New Roman"/>
          <w:bCs/>
          <w:iCs/>
          <w:sz w:val="24"/>
          <w:szCs w:val="24"/>
        </w:rPr>
        <w:lastRenderedPageBreak/>
        <w:t>При создании на основании документа «Регистрация реагентов» автоматически подгружаются все необходимые данные (Рисунок 13.</w:t>
      </w:r>
      <w:r w:rsidR="00EE7334">
        <w:rPr>
          <w:rFonts w:ascii="Times New Roman" w:eastAsia="Times New Roman" w:hAnsi="Times New Roman" w:cs="Times New Roman"/>
          <w:bCs/>
          <w:iCs/>
          <w:sz w:val="24"/>
          <w:szCs w:val="24"/>
        </w:rPr>
        <w:t>37</w:t>
      </w:r>
      <w:r w:rsidRPr="00EE7334">
        <w:rPr>
          <w:rFonts w:ascii="Times New Roman" w:eastAsia="Times New Roman" w:hAnsi="Times New Roman" w:cs="Times New Roman"/>
          <w:bCs/>
          <w:iCs/>
          <w:sz w:val="24"/>
          <w:szCs w:val="24"/>
        </w:rPr>
        <w:t>).</w:t>
      </w:r>
    </w:p>
    <w:p w:rsidR="005C0F65" w:rsidRPr="0091523B" w:rsidRDefault="008E7D7E" w:rsidP="005C0F65">
      <w:pPr>
        <w:spacing w:line="360" w:lineRule="auto"/>
        <w:rPr>
          <w:rFonts w:eastAsia="Times New Roman" w:cstheme="minorHAnsi"/>
          <w:bCs/>
          <w:iCs/>
        </w:rPr>
      </w:pPr>
      <w:r>
        <w:rPr>
          <w:rFonts w:eastAsia="Times New Roman" w:cstheme="minorHAnsi"/>
          <w:bCs/>
          <w:iCs/>
          <w:noProof/>
        </w:rPr>
        <w:drawing>
          <wp:inline distT="0" distB="0" distL="0" distR="0">
            <wp:extent cx="6120765" cy="3513024"/>
            <wp:effectExtent l="19050" t="0" r="0" b="0"/>
            <wp:docPr id="15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5"/>
                    <a:srcRect/>
                    <a:stretch>
                      <a:fillRect/>
                    </a:stretch>
                  </pic:blipFill>
                  <pic:spPr bwMode="auto">
                    <a:xfrm>
                      <a:off x="0" y="0"/>
                      <a:ext cx="6120765" cy="3513024"/>
                    </a:xfrm>
                    <a:prstGeom prst="rect">
                      <a:avLst/>
                    </a:prstGeom>
                    <a:noFill/>
                    <a:ln w="9525">
                      <a:noFill/>
                      <a:miter lim="800000"/>
                      <a:headEnd/>
                      <a:tailEnd/>
                    </a:ln>
                  </pic:spPr>
                </pic:pic>
              </a:graphicData>
            </a:graphic>
          </wp:inline>
        </w:drawing>
      </w:r>
    </w:p>
    <w:p w:rsidR="005C0F65" w:rsidRDefault="005C0F65" w:rsidP="005C0F65">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sidR="00EE7334">
        <w:rPr>
          <w:rFonts w:eastAsia="Times New Roman" w:cstheme="minorHAnsi"/>
          <w:b/>
          <w:bCs/>
          <w:iCs/>
          <w:sz w:val="20"/>
          <w:szCs w:val="20"/>
        </w:rPr>
        <w:t>37</w:t>
      </w:r>
      <w:r w:rsidRPr="0091523B">
        <w:rPr>
          <w:rFonts w:eastAsia="Times New Roman" w:cstheme="minorHAnsi"/>
          <w:b/>
          <w:bCs/>
          <w:iCs/>
          <w:sz w:val="20"/>
          <w:szCs w:val="20"/>
        </w:rPr>
        <w:t xml:space="preserve"> – Создание документа «Перемещение реагентов»</w:t>
      </w:r>
    </w:p>
    <w:p w:rsidR="00EE7334" w:rsidRPr="0091523B" w:rsidRDefault="00EE7334" w:rsidP="005C0F65">
      <w:pPr>
        <w:spacing w:line="360" w:lineRule="auto"/>
        <w:jc w:val="center"/>
        <w:rPr>
          <w:rFonts w:eastAsia="Times New Roman" w:cstheme="minorHAnsi"/>
          <w:b/>
          <w:bCs/>
          <w:iCs/>
          <w:sz w:val="20"/>
          <w:szCs w:val="20"/>
        </w:rPr>
      </w:pPr>
    </w:p>
    <w:p w:rsidR="005C0F65" w:rsidRPr="00EE7334" w:rsidRDefault="005C0F65" w:rsidP="005C0F65">
      <w:pPr>
        <w:spacing w:line="360" w:lineRule="auto"/>
        <w:rPr>
          <w:rFonts w:ascii="Times New Roman" w:eastAsia="Times New Roman" w:hAnsi="Times New Roman" w:cs="Times New Roman"/>
          <w:bCs/>
          <w:iCs/>
          <w:sz w:val="24"/>
          <w:szCs w:val="24"/>
        </w:rPr>
      </w:pPr>
      <w:r w:rsidRPr="00EE7334">
        <w:rPr>
          <w:rFonts w:ascii="Times New Roman" w:eastAsia="Times New Roman" w:hAnsi="Times New Roman" w:cs="Times New Roman"/>
          <w:bCs/>
          <w:iCs/>
          <w:sz w:val="24"/>
          <w:szCs w:val="24"/>
        </w:rPr>
        <w:t>Осталось указать: на какого сотрудника передаём данный реагент, указываем лабораторию. В табличной части заполняем поля: «Помещение но</w:t>
      </w:r>
      <w:r w:rsidR="007A30ED" w:rsidRPr="00EE7334">
        <w:rPr>
          <w:rFonts w:ascii="Times New Roman" w:eastAsia="Times New Roman" w:hAnsi="Times New Roman" w:cs="Times New Roman"/>
          <w:bCs/>
          <w:iCs/>
          <w:sz w:val="24"/>
          <w:szCs w:val="24"/>
        </w:rPr>
        <w:t xml:space="preserve">вое», «Место хранения новое». </w:t>
      </w:r>
      <w:r w:rsidRPr="00EE7334">
        <w:rPr>
          <w:rFonts w:ascii="Times New Roman" w:eastAsia="Times New Roman" w:hAnsi="Times New Roman" w:cs="Times New Roman"/>
          <w:bCs/>
          <w:iCs/>
          <w:sz w:val="24"/>
          <w:szCs w:val="24"/>
        </w:rPr>
        <w:t>Нажимаем кнопку «Провести и закрыть», документ «Перемещение реагентов» создан.</w:t>
      </w:r>
      <w:r w:rsidR="007A30ED" w:rsidRPr="00EE7334">
        <w:rPr>
          <w:rFonts w:ascii="Times New Roman" w:eastAsia="Times New Roman" w:hAnsi="Times New Roman" w:cs="Times New Roman"/>
          <w:bCs/>
          <w:iCs/>
          <w:sz w:val="24"/>
          <w:szCs w:val="24"/>
        </w:rPr>
        <w:t xml:space="preserve"> С помощью</w:t>
      </w:r>
      <w:r w:rsidR="008E7D7E" w:rsidRPr="00EE7334">
        <w:rPr>
          <w:rFonts w:ascii="Times New Roman" w:eastAsia="Times New Roman" w:hAnsi="Times New Roman" w:cs="Times New Roman"/>
          <w:bCs/>
          <w:iCs/>
          <w:sz w:val="24"/>
          <w:szCs w:val="24"/>
        </w:rPr>
        <w:t xml:space="preserve"> вкладки</w:t>
      </w:r>
      <w:r w:rsidR="007A30ED" w:rsidRPr="00EE7334">
        <w:rPr>
          <w:rFonts w:ascii="Times New Roman" w:eastAsia="Times New Roman" w:hAnsi="Times New Roman" w:cs="Times New Roman"/>
          <w:bCs/>
          <w:iCs/>
          <w:sz w:val="24"/>
          <w:szCs w:val="24"/>
        </w:rPr>
        <w:t xml:space="preserve"> </w:t>
      </w:r>
      <w:r w:rsidR="008E7D7E" w:rsidRPr="00EE7334">
        <w:rPr>
          <w:rFonts w:ascii="Times New Roman" w:eastAsia="Times New Roman" w:hAnsi="Times New Roman" w:cs="Times New Roman"/>
          <w:bCs/>
          <w:iCs/>
          <w:sz w:val="24"/>
          <w:szCs w:val="24"/>
        </w:rPr>
        <w:t>«Файлы»</w:t>
      </w:r>
      <w:r w:rsidR="007A30ED" w:rsidRPr="00EE7334">
        <w:rPr>
          <w:rFonts w:ascii="Times New Roman" w:eastAsia="Times New Roman" w:hAnsi="Times New Roman" w:cs="Times New Roman"/>
          <w:bCs/>
          <w:iCs/>
          <w:sz w:val="24"/>
          <w:szCs w:val="24"/>
        </w:rPr>
        <w:t xml:space="preserve"> пользователь может прикрепить какой-нибудь файл к документу.</w:t>
      </w: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E84352" w:rsidRDefault="00E84352" w:rsidP="00E84352">
      <w:pPr>
        <w:pStyle w:val="3"/>
        <w:spacing w:line="360" w:lineRule="auto"/>
        <w:rPr>
          <w:rFonts w:asciiTheme="minorHAnsi" w:hAnsiTheme="minorHAnsi" w:cstheme="minorHAnsi"/>
          <w:b w:val="0"/>
          <w:sz w:val="32"/>
          <w:szCs w:val="32"/>
        </w:rPr>
      </w:pPr>
      <w:bookmarkStart w:id="199" w:name="_Toc170745966"/>
      <w:r>
        <w:rPr>
          <w:rFonts w:asciiTheme="minorHAnsi" w:hAnsiTheme="minorHAnsi" w:cstheme="minorHAnsi"/>
          <w:b w:val="0"/>
          <w:sz w:val="32"/>
          <w:szCs w:val="32"/>
        </w:rPr>
        <w:t>Отчёты.</w:t>
      </w:r>
      <w:bookmarkEnd w:id="199"/>
    </w:p>
    <w:p w:rsidR="00E84352" w:rsidRDefault="00E84352" w:rsidP="00E84352">
      <w:pPr>
        <w:pStyle w:val="3"/>
        <w:spacing w:line="360" w:lineRule="auto"/>
        <w:rPr>
          <w:rFonts w:asciiTheme="minorHAnsi" w:hAnsiTheme="minorHAnsi" w:cstheme="minorHAnsi"/>
          <w:b w:val="0"/>
          <w:sz w:val="32"/>
          <w:szCs w:val="32"/>
        </w:rPr>
      </w:pPr>
      <w:bookmarkStart w:id="200" w:name="_Toc170745967"/>
      <w:r>
        <w:rPr>
          <w:rFonts w:asciiTheme="minorHAnsi" w:hAnsiTheme="minorHAnsi" w:cstheme="minorHAnsi"/>
          <w:b w:val="0"/>
          <w:sz w:val="32"/>
          <w:szCs w:val="32"/>
        </w:rPr>
        <w:t>Отчёт «Движения объектов хранения»</w:t>
      </w:r>
      <w:r w:rsidRPr="0091523B">
        <w:rPr>
          <w:rFonts w:asciiTheme="minorHAnsi" w:hAnsiTheme="minorHAnsi" w:cstheme="minorHAnsi"/>
          <w:b w:val="0"/>
          <w:sz w:val="32"/>
          <w:szCs w:val="32"/>
        </w:rPr>
        <w:t>.</w:t>
      </w:r>
      <w:bookmarkEnd w:id="200"/>
    </w:p>
    <w:p w:rsidR="001456C5" w:rsidRDefault="001456C5" w:rsidP="003C41B5">
      <w:pPr>
        <w:rPr>
          <w:lang w:eastAsia="zh-CN"/>
        </w:rPr>
      </w:pPr>
    </w:p>
    <w:p w:rsidR="004F612C" w:rsidRPr="00EE7334" w:rsidRDefault="004F612C" w:rsidP="004F612C">
      <w:pPr>
        <w:spacing w:line="360" w:lineRule="auto"/>
        <w:rPr>
          <w:rFonts w:ascii="Times New Roman" w:eastAsia="Times New Roman" w:hAnsi="Times New Roman" w:cs="Times New Roman"/>
          <w:iCs/>
          <w:sz w:val="24"/>
          <w:szCs w:val="24"/>
        </w:rPr>
      </w:pPr>
      <w:r w:rsidRPr="00EE7334">
        <w:rPr>
          <w:rFonts w:ascii="Times New Roman" w:eastAsia="Times New Roman" w:hAnsi="Times New Roman" w:cs="Times New Roman"/>
          <w:bCs/>
          <w:iCs/>
          <w:sz w:val="24"/>
          <w:szCs w:val="24"/>
        </w:rPr>
        <w:t>Для того чтобы сформировать отчёт «Движения объектов хранения», переходим в раздел «Реагенты» - «Отчёты» - «Движения объектов хранения» (Рисунок 13.3</w:t>
      </w:r>
      <w:r w:rsidR="00EE7334">
        <w:rPr>
          <w:rFonts w:ascii="Times New Roman" w:eastAsia="Times New Roman" w:hAnsi="Times New Roman" w:cs="Times New Roman"/>
          <w:bCs/>
          <w:iCs/>
          <w:sz w:val="24"/>
          <w:szCs w:val="24"/>
        </w:rPr>
        <w:t>8</w:t>
      </w:r>
      <w:r w:rsidRPr="00EE7334">
        <w:rPr>
          <w:rFonts w:ascii="Times New Roman" w:eastAsia="Times New Roman" w:hAnsi="Times New Roman" w:cs="Times New Roman"/>
          <w:bCs/>
          <w:iCs/>
          <w:sz w:val="24"/>
          <w:szCs w:val="24"/>
        </w:rPr>
        <w:t xml:space="preserve">). </w:t>
      </w:r>
    </w:p>
    <w:p w:rsidR="004F612C" w:rsidRPr="0091523B" w:rsidRDefault="004F612C" w:rsidP="004F612C">
      <w:pPr>
        <w:spacing w:line="360" w:lineRule="auto"/>
        <w:rPr>
          <w:rFonts w:eastAsia="Times New Roman" w:cstheme="minorHAnsi"/>
          <w:bCs/>
          <w:iCs/>
        </w:rPr>
      </w:pPr>
      <w:r w:rsidRPr="0091523B">
        <w:rPr>
          <w:rFonts w:eastAsia="Times New Roman" w:cstheme="minorHAnsi"/>
          <w:bCs/>
          <w:iCs/>
          <w:noProof/>
        </w:rPr>
        <w:lastRenderedPageBreak/>
        <w:drawing>
          <wp:inline distT="0" distB="0" distL="0" distR="0">
            <wp:extent cx="5940425" cy="4099560"/>
            <wp:effectExtent l="0" t="0" r="3175" b="0"/>
            <wp:docPr id="5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940425" cy="4099560"/>
                    </a:xfrm>
                    <a:prstGeom prst="rect">
                      <a:avLst/>
                    </a:prstGeom>
                  </pic:spPr>
                </pic:pic>
              </a:graphicData>
            </a:graphic>
          </wp:inline>
        </w:drawing>
      </w:r>
    </w:p>
    <w:p w:rsidR="004F612C" w:rsidRPr="0091523B" w:rsidRDefault="004F612C" w:rsidP="004F612C">
      <w:pPr>
        <w:spacing w:line="360" w:lineRule="auto"/>
        <w:jc w:val="center"/>
        <w:rPr>
          <w:rFonts w:eastAsia="Times New Roman" w:cstheme="minorHAnsi"/>
          <w:b/>
          <w:bCs/>
          <w:iCs/>
          <w:sz w:val="20"/>
          <w:szCs w:val="20"/>
        </w:rPr>
      </w:pPr>
      <w:r w:rsidRPr="0091523B">
        <w:rPr>
          <w:rFonts w:eastAsia="Times New Roman" w:cstheme="minorHAnsi"/>
          <w:b/>
          <w:bCs/>
          <w:iCs/>
          <w:sz w:val="20"/>
          <w:szCs w:val="20"/>
        </w:rPr>
        <w:t>Рисунок 13.</w:t>
      </w:r>
      <w:r>
        <w:rPr>
          <w:rFonts w:eastAsia="Times New Roman" w:cstheme="minorHAnsi"/>
          <w:b/>
          <w:bCs/>
          <w:iCs/>
          <w:sz w:val="20"/>
          <w:szCs w:val="20"/>
        </w:rPr>
        <w:t>3</w:t>
      </w:r>
      <w:r w:rsidR="00EE7334">
        <w:rPr>
          <w:rFonts w:eastAsia="Times New Roman" w:cstheme="minorHAnsi"/>
          <w:b/>
          <w:bCs/>
          <w:iCs/>
          <w:sz w:val="20"/>
          <w:szCs w:val="20"/>
        </w:rPr>
        <w:t>8</w:t>
      </w:r>
      <w:r w:rsidRPr="0091523B">
        <w:rPr>
          <w:rFonts w:eastAsia="Times New Roman" w:cstheme="minorHAnsi"/>
          <w:b/>
          <w:bCs/>
          <w:iCs/>
          <w:sz w:val="20"/>
          <w:szCs w:val="20"/>
        </w:rPr>
        <w:t xml:space="preserve"> – Отчёт «Движения объектов хранения»</w:t>
      </w:r>
    </w:p>
    <w:p w:rsidR="004F612C" w:rsidRPr="0091523B" w:rsidRDefault="004F612C" w:rsidP="004F612C">
      <w:pPr>
        <w:spacing w:line="360" w:lineRule="auto"/>
        <w:rPr>
          <w:rFonts w:eastAsia="Times New Roman" w:cstheme="minorHAnsi"/>
          <w:b/>
          <w:bCs/>
          <w:iCs/>
          <w:sz w:val="20"/>
          <w:szCs w:val="20"/>
        </w:rPr>
      </w:pPr>
    </w:p>
    <w:p w:rsidR="004F612C" w:rsidRPr="00EE7334" w:rsidRDefault="004F612C" w:rsidP="004F612C">
      <w:pPr>
        <w:spacing w:line="360" w:lineRule="auto"/>
        <w:rPr>
          <w:rFonts w:ascii="Times New Roman" w:eastAsia="Times New Roman" w:hAnsi="Times New Roman" w:cs="Times New Roman"/>
          <w:sz w:val="24"/>
          <w:szCs w:val="24"/>
        </w:rPr>
      </w:pPr>
      <w:r w:rsidRPr="00EE7334">
        <w:rPr>
          <w:rFonts w:ascii="Times New Roman" w:eastAsia="Times New Roman" w:hAnsi="Times New Roman" w:cs="Times New Roman"/>
          <w:bCs/>
          <w:iCs/>
          <w:sz w:val="24"/>
          <w:szCs w:val="24"/>
        </w:rPr>
        <w:t>В отчёте указываем: «Дата начала», «Дата окончания» и по кнопке «Сформировать» формируем отчёт. В отчёте видим информацию по: приходу, итоговому остатку, начальному остатку, расход.</w:t>
      </w:r>
      <w:r w:rsidR="00444B4D" w:rsidRPr="00EE7334">
        <w:rPr>
          <w:rFonts w:ascii="Times New Roman" w:eastAsia="Times New Roman" w:hAnsi="Times New Roman" w:cs="Times New Roman"/>
          <w:bCs/>
          <w:iCs/>
          <w:sz w:val="24"/>
          <w:szCs w:val="24"/>
        </w:rPr>
        <w:t xml:space="preserve"> Также можно воспользоваться фильтрами отбора по: Структурной единице, Помещению, Место хранения, Объект хранения.</w:t>
      </w:r>
      <w:r w:rsidR="00575A65" w:rsidRPr="00EE7334">
        <w:rPr>
          <w:rFonts w:ascii="Times New Roman" w:eastAsia="Times New Roman" w:hAnsi="Times New Roman" w:cs="Times New Roman"/>
          <w:bCs/>
          <w:iCs/>
          <w:sz w:val="24"/>
          <w:szCs w:val="24"/>
        </w:rPr>
        <w:t xml:space="preserve"> Данный отчёт можно вывести на печать.</w:t>
      </w:r>
    </w:p>
    <w:p w:rsidR="001456C5" w:rsidRDefault="001456C5" w:rsidP="003C41B5">
      <w:pPr>
        <w:rPr>
          <w:lang w:eastAsia="zh-CN"/>
        </w:rPr>
      </w:pPr>
    </w:p>
    <w:p w:rsidR="001456C5" w:rsidRDefault="001456C5" w:rsidP="003C41B5">
      <w:pPr>
        <w:rPr>
          <w:lang w:eastAsia="zh-CN"/>
        </w:rPr>
      </w:pPr>
    </w:p>
    <w:p w:rsidR="00027AF3" w:rsidRDefault="00027AF3" w:rsidP="00027AF3">
      <w:pPr>
        <w:pStyle w:val="3"/>
        <w:spacing w:line="360" w:lineRule="auto"/>
        <w:rPr>
          <w:rFonts w:asciiTheme="minorHAnsi" w:hAnsiTheme="minorHAnsi" w:cstheme="minorHAnsi"/>
          <w:b w:val="0"/>
          <w:sz w:val="32"/>
          <w:szCs w:val="32"/>
        </w:rPr>
      </w:pPr>
      <w:bookmarkStart w:id="201" w:name="_Toc170745968"/>
      <w:r>
        <w:rPr>
          <w:rFonts w:asciiTheme="minorHAnsi" w:hAnsiTheme="minorHAnsi" w:cstheme="minorHAnsi"/>
          <w:b w:val="0"/>
          <w:sz w:val="32"/>
          <w:szCs w:val="32"/>
        </w:rPr>
        <w:t>Отчёт «Остатки объектов хранения»</w:t>
      </w:r>
      <w:r w:rsidRPr="0091523B">
        <w:rPr>
          <w:rFonts w:asciiTheme="minorHAnsi" w:hAnsiTheme="minorHAnsi" w:cstheme="minorHAnsi"/>
          <w:b w:val="0"/>
          <w:sz w:val="32"/>
          <w:szCs w:val="32"/>
        </w:rPr>
        <w:t>.</w:t>
      </w:r>
      <w:bookmarkEnd w:id="201"/>
    </w:p>
    <w:p w:rsidR="001456C5" w:rsidRDefault="001456C5" w:rsidP="003C41B5">
      <w:pPr>
        <w:rPr>
          <w:lang w:eastAsia="zh-CN"/>
        </w:rPr>
      </w:pPr>
    </w:p>
    <w:p w:rsidR="00027AF3" w:rsidRPr="00EE7334" w:rsidRDefault="00027AF3" w:rsidP="00027AF3">
      <w:pPr>
        <w:spacing w:line="360" w:lineRule="auto"/>
        <w:rPr>
          <w:rFonts w:ascii="Times New Roman" w:eastAsia="Times New Roman" w:hAnsi="Times New Roman" w:cs="Times New Roman"/>
          <w:iCs/>
          <w:sz w:val="24"/>
          <w:szCs w:val="24"/>
        </w:rPr>
      </w:pPr>
      <w:r w:rsidRPr="00EE7334">
        <w:rPr>
          <w:rFonts w:ascii="Times New Roman" w:eastAsia="Times New Roman" w:hAnsi="Times New Roman" w:cs="Times New Roman"/>
          <w:bCs/>
          <w:iCs/>
          <w:sz w:val="24"/>
          <w:szCs w:val="24"/>
        </w:rPr>
        <w:t>Для того чтобы сформировать отчёт «Остатки объектов хранения», переходим в раздел «Реагенты» - «Отчёты» - «Остатки объектов хранения» (Рисунок 13.3</w:t>
      </w:r>
      <w:r w:rsidR="00EE7334">
        <w:rPr>
          <w:rFonts w:ascii="Times New Roman" w:eastAsia="Times New Roman" w:hAnsi="Times New Roman" w:cs="Times New Roman"/>
          <w:bCs/>
          <w:iCs/>
          <w:sz w:val="24"/>
          <w:szCs w:val="24"/>
        </w:rPr>
        <w:t>9</w:t>
      </w:r>
      <w:r w:rsidRPr="00EE7334">
        <w:rPr>
          <w:rFonts w:ascii="Times New Roman" w:eastAsia="Times New Roman" w:hAnsi="Times New Roman" w:cs="Times New Roman"/>
          <w:bCs/>
          <w:iCs/>
          <w:sz w:val="24"/>
          <w:szCs w:val="24"/>
        </w:rPr>
        <w:t>).</w:t>
      </w:r>
    </w:p>
    <w:p w:rsidR="00027AF3" w:rsidRPr="0091523B" w:rsidRDefault="00027AF3" w:rsidP="00027AF3">
      <w:pPr>
        <w:spacing w:line="360" w:lineRule="auto"/>
        <w:rPr>
          <w:rFonts w:eastAsia="Times New Roman" w:cstheme="minorHAnsi"/>
          <w:b/>
        </w:rPr>
      </w:pPr>
      <w:r w:rsidRPr="0091523B">
        <w:rPr>
          <w:rFonts w:eastAsia="Times New Roman" w:cstheme="minorHAnsi"/>
          <w:b/>
          <w:noProof/>
        </w:rPr>
        <w:lastRenderedPageBreak/>
        <w:drawing>
          <wp:inline distT="0" distB="0" distL="0" distR="0">
            <wp:extent cx="5940425" cy="3743325"/>
            <wp:effectExtent l="0" t="0" r="3175" b="9525"/>
            <wp:docPr id="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940425" cy="3743325"/>
                    </a:xfrm>
                    <a:prstGeom prst="rect">
                      <a:avLst/>
                    </a:prstGeom>
                  </pic:spPr>
                </pic:pic>
              </a:graphicData>
            </a:graphic>
          </wp:inline>
        </w:drawing>
      </w:r>
    </w:p>
    <w:p w:rsidR="00027AF3" w:rsidRDefault="00027AF3" w:rsidP="00027AF3">
      <w:pPr>
        <w:spacing w:line="360" w:lineRule="auto"/>
        <w:jc w:val="center"/>
        <w:rPr>
          <w:rFonts w:eastAsia="Times New Roman" w:cstheme="minorHAnsi"/>
          <w:b/>
          <w:bCs/>
          <w:sz w:val="20"/>
          <w:szCs w:val="20"/>
        </w:rPr>
      </w:pPr>
      <w:r w:rsidRPr="0091523B">
        <w:rPr>
          <w:rFonts w:eastAsia="Times New Roman" w:cstheme="minorHAnsi"/>
          <w:b/>
          <w:bCs/>
          <w:sz w:val="20"/>
          <w:szCs w:val="20"/>
        </w:rPr>
        <w:t>Рисунок 13.</w:t>
      </w:r>
      <w:r>
        <w:rPr>
          <w:rFonts w:eastAsia="Times New Roman" w:cstheme="minorHAnsi"/>
          <w:b/>
          <w:bCs/>
          <w:sz w:val="20"/>
          <w:szCs w:val="20"/>
        </w:rPr>
        <w:t>3</w:t>
      </w:r>
      <w:r w:rsidR="00EE7334">
        <w:rPr>
          <w:rFonts w:eastAsia="Times New Roman" w:cstheme="minorHAnsi"/>
          <w:b/>
          <w:bCs/>
          <w:sz w:val="20"/>
          <w:szCs w:val="20"/>
        </w:rPr>
        <w:t xml:space="preserve">9 </w:t>
      </w:r>
      <w:r w:rsidRPr="0091523B">
        <w:rPr>
          <w:rFonts w:eastAsia="Times New Roman" w:cstheme="minorHAnsi"/>
          <w:b/>
          <w:bCs/>
          <w:sz w:val="20"/>
          <w:szCs w:val="20"/>
        </w:rPr>
        <w:t>– Отчёт «Остатки объектов хранения»</w:t>
      </w:r>
    </w:p>
    <w:p w:rsidR="00027AF3" w:rsidRPr="0091523B" w:rsidRDefault="00027AF3" w:rsidP="00027AF3">
      <w:pPr>
        <w:spacing w:line="360" w:lineRule="auto"/>
        <w:jc w:val="center"/>
        <w:rPr>
          <w:rFonts w:eastAsia="Times New Roman" w:cstheme="minorHAnsi"/>
          <w:b/>
          <w:sz w:val="20"/>
          <w:szCs w:val="20"/>
        </w:rPr>
      </w:pPr>
    </w:p>
    <w:p w:rsidR="00027AF3" w:rsidRPr="00EE7334" w:rsidRDefault="00027AF3" w:rsidP="00027AF3">
      <w:pPr>
        <w:spacing w:line="360" w:lineRule="auto"/>
        <w:rPr>
          <w:rFonts w:ascii="Times New Roman" w:eastAsia="Times New Roman" w:hAnsi="Times New Roman" w:cs="Times New Roman"/>
          <w:bCs/>
          <w:iCs/>
          <w:sz w:val="24"/>
          <w:szCs w:val="24"/>
        </w:rPr>
      </w:pPr>
      <w:r w:rsidRPr="00EE7334">
        <w:rPr>
          <w:rFonts w:ascii="Times New Roman" w:eastAsia="Times New Roman" w:hAnsi="Times New Roman" w:cs="Times New Roman"/>
          <w:bCs/>
          <w:iCs/>
          <w:sz w:val="24"/>
          <w:szCs w:val="24"/>
        </w:rPr>
        <w:t>В отчёте указываем «Период» для формирования отчёта. По кнопке «Сформировать» формируем отчёт. Из рисунка видим данные по лаборатории, помещению и количеству(остаток).</w:t>
      </w:r>
      <w:r w:rsidR="00A21DC6" w:rsidRPr="00EE7334">
        <w:rPr>
          <w:rFonts w:ascii="Times New Roman" w:eastAsia="Times New Roman" w:hAnsi="Times New Roman" w:cs="Times New Roman"/>
          <w:bCs/>
          <w:iCs/>
          <w:sz w:val="24"/>
          <w:szCs w:val="24"/>
        </w:rPr>
        <w:t xml:space="preserve"> Также можно настроить отбор по: месту хранения, структурной единице, </w:t>
      </w:r>
      <w:r w:rsidR="00575A65" w:rsidRPr="00EE7334">
        <w:rPr>
          <w:rFonts w:ascii="Times New Roman" w:eastAsia="Times New Roman" w:hAnsi="Times New Roman" w:cs="Times New Roman"/>
          <w:bCs/>
          <w:iCs/>
          <w:sz w:val="24"/>
          <w:szCs w:val="24"/>
        </w:rPr>
        <w:t>номенклатуре, помещению, объекту хранения. При надобности можно распечатать данный отчёт.</w:t>
      </w:r>
    </w:p>
    <w:p w:rsidR="001456C5" w:rsidRDefault="001456C5" w:rsidP="003C41B5">
      <w:pPr>
        <w:rPr>
          <w:lang w:eastAsia="zh-CN"/>
        </w:rPr>
      </w:pPr>
    </w:p>
    <w:p w:rsidR="001456C5" w:rsidRDefault="001456C5" w:rsidP="003C41B5">
      <w:pPr>
        <w:rPr>
          <w:lang w:eastAsia="zh-CN"/>
        </w:rPr>
      </w:pPr>
    </w:p>
    <w:p w:rsidR="0048396A" w:rsidRDefault="0048396A" w:rsidP="0048396A">
      <w:pPr>
        <w:pStyle w:val="3"/>
        <w:spacing w:line="360" w:lineRule="auto"/>
        <w:rPr>
          <w:rFonts w:asciiTheme="minorHAnsi" w:hAnsiTheme="minorHAnsi" w:cstheme="minorHAnsi"/>
          <w:b w:val="0"/>
          <w:sz w:val="32"/>
          <w:szCs w:val="32"/>
        </w:rPr>
      </w:pPr>
      <w:bookmarkStart w:id="202" w:name="_Toc170745969"/>
      <w:r>
        <w:rPr>
          <w:rFonts w:asciiTheme="minorHAnsi" w:hAnsiTheme="minorHAnsi" w:cstheme="minorHAnsi"/>
          <w:b w:val="0"/>
          <w:sz w:val="32"/>
          <w:szCs w:val="32"/>
        </w:rPr>
        <w:t>Отчёт «Остатки растворов</w:t>
      </w:r>
      <w:r w:rsidRPr="0048396A">
        <w:rPr>
          <w:rFonts w:asciiTheme="minorHAnsi" w:hAnsiTheme="minorHAnsi" w:cstheme="minorHAnsi"/>
          <w:b w:val="0"/>
          <w:sz w:val="32"/>
          <w:szCs w:val="32"/>
        </w:rPr>
        <w:t>/</w:t>
      </w:r>
      <w:r>
        <w:rPr>
          <w:rFonts w:asciiTheme="minorHAnsi" w:hAnsiTheme="minorHAnsi" w:cstheme="minorHAnsi"/>
          <w:b w:val="0"/>
          <w:sz w:val="32"/>
          <w:szCs w:val="32"/>
        </w:rPr>
        <w:t>реагентов»</w:t>
      </w:r>
      <w:r w:rsidRPr="0091523B">
        <w:rPr>
          <w:rFonts w:asciiTheme="minorHAnsi" w:hAnsiTheme="minorHAnsi" w:cstheme="minorHAnsi"/>
          <w:b w:val="0"/>
          <w:sz w:val="32"/>
          <w:szCs w:val="32"/>
        </w:rPr>
        <w:t>.</w:t>
      </w:r>
      <w:bookmarkEnd w:id="202"/>
    </w:p>
    <w:p w:rsidR="001456C5" w:rsidRDefault="001456C5" w:rsidP="003C41B5">
      <w:pPr>
        <w:rPr>
          <w:lang w:eastAsia="zh-CN"/>
        </w:rPr>
      </w:pPr>
    </w:p>
    <w:p w:rsidR="0048396A" w:rsidRPr="00EE7334" w:rsidRDefault="0048396A" w:rsidP="0048396A">
      <w:pPr>
        <w:spacing w:line="360" w:lineRule="auto"/>
        <w:rPr>
          <w:rFonts w:ascii="Times New Roman" w:eastAsia="Times New Roman" w:hAnsi="Times New Roman" w:cs="Times New Roman"/>
          <w:bCs/>
          <w:iCs/>
          <w:sz w:val="24"/>
          <w:szCs w:val="24"/>
        </w:rPr>
      </w:pPr>
      <w:r w:rsidRPr="00EE7334">
        <w:rPr>
          <w:rFonts w:ascii="Times New Roman" w:eastAsia="Times New Roman" w:hAnsi="Times New Roman" w:cs="Times New Roman"/>
          <w:bCs/>
          <w:iCs/>
          <w:sz w:val="24"/>
          <w:szCs w:val="24"/>
        </w:rPr>
        <w:t>Для того чтобы сформировать отчёт «Остатки растворов/реагентов», переходим в раздел «Реагенты» - «Отчёты» - «Остатки растворов/реагентов» (Рисунок 13.</w:t>
      </w:r>
      <w:r w:rsidR="00EE7334">
        <w:rPr>
          <w:rFonts w:ascii="Times New Roman" w:eastAsia="Times New Roman" w:hAnsi="Times New Roman" w:cs="Times New Roman"/>
          <w:bCs/>
          <w:iCs/>
          <w:sz w:val="24"/>
          <w:szCs w:val="24"/>
        </w:rPr>
        <w:t>40</w:t>
      </w:r>
      <w:r w:rsidRPr="00EE7334">
        <w:rPr>
          <w:rFonts w:ascii="Times New Roman" w:eastAsia="Times New Roman" w:hAnsi="Times New Roman" w:cs="Times New Roman"/>
          <w:bCs/>
          <w:iCs/>
          <w:sz w:val="24"/>
          <w:szCs w:val="24"/>
        </w:rPr>
        <w:t>).</w:t>
      </w:r>
    </w:p>
    <w:p w:rsidR="0048396A" w:rsidRDefault="0048396A" w:rsidP="0048396A">
      <w:pPr>
        <w:spacing w:line="360" w:lineRule="auto"/>
        <w:rPr>
          <w:rFonts w:eastAsia="Times New Roman" w:cstheme="minorHAnsi"/>
          <w:iCs/>
          <w:sz w:val="24"/>
          <w:szCs w:val="24"/>
        </w:rPr>
      </w:pPr>
      <w:r>
        <w:rPr>
          <w:rFonts w:eastAsia="Times New Roman" w:cstheme="minorHAnsi"/>
          <w:iCs/>
          <w:noProof/>
          <w:sz w:val="24"/>
          <w:szCs w:val="24"/>
        </w:rPr>
        <w:lastRenderedPageBreak/>
        <w:drawing>
          <wp:inline distT="0" distB="0" distL="0" distR="0">
            <wp:extent cx="6120765" cy="3639037"/>
            <wp:effectExtent l="1905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8"/>
                    <a:srcRect/>
                    <a:stretch>
                      <a:fillRect/>
                    </a:stretch>
                  </pic:blipFill>
                  <pic:spPr bwMode="auto">
                    <a:xfrm>
                      <a:off x="0" y="0"/>
                      <a:ext cx="6120765" cy="3639037"/>
                    </a:xfrm>
                    <a:prstGeom prst="rect">
                      <a:avLst/>
                    </a:prstGeom>
                    <a:noFill/>
                    <a:ln w="9525">
                      <a:noFill/>
                      <a:miter lim="800000"/>
                      <a:headEnd/>
                      <a:tailEnd/>
                    </a:ln>
                  </pic:spPr>
                </pic:pic>
              </a:graphicData>
            </a:graphic>
          </wp:inline>
        </w:drawing>
      </w:r>
    </w:p>
    <w:p w:rsidR="0048396A" w:rsidRPr="0048396A" w:rsidRDefault="0048396A" w:rsidP="0048396A">
      <w:pPr>
        <w:spacing w:line="360" w:lineRule="auto"/>
        <w:jc w:val="center"/>
        <w:rPr>
          <w:rFonts w:eastAsia="Times New Roman" w:cstheme="minorHAnsi"/>
          <w:b/>
          <w:iCs/>
          <w:sz w:val="20"/>
          <w:szCs w:val="20"/>
        </w:rPr>
      </w:pPr>
      <w:r>
        <w:rPr>
          <w:rFonts w:eastAsia="Times New Roman" w:cstheme="minorHAnsi"/>
          <w:b/>
          <w:iCs/>
          <w:sz w:val="20"/>
          <w:szCs w:val="20"/>
        </w:rPr>
        <w:t>Рисунок 13.</w:t>
      </w:r>
      <w:r w:rsidR="00EE7334">
        <w:rPr>
          <w:rFonts w:eastAsia="Times New Roman" w:cstheme="minorHAnsi"/>
          <w:b/>
          <w:iCs/>
          <w:sz w:val="20"/>
          <w:szCs w:val="20"/>
        </w:rPr>
        <w:t>40</w:t>
      </w:r>
      <w:r>
        <w:rPr>
          <w:rFonts w:eastAsia="Times New Roman" w:cstheme="minorHAnsi"/>
          <w:b/>
          <w:iCs/>
          <w:sz w:val="20"/>
          <w:szCs w:val="20"/>
        </w:rPr>
        <w:t xml:space="preserve"> – Отчёт «Остатки растворов</w:t>
      </w:r>
      <w:r w:rsidRPr="0048396A">
        <w:rPr>
          <w:rFonts w:eastAsia="Times New Roman" w:cstheme="minorHAnsi"/>
          <w:b/>
          <w:iCs/>
          <w:sz w:val="20"/>
          <w:szCs w:val="20"/>
        </w:rPr>
        <w:t>/</w:t>
      </w:r>
      <w:r>
        <w:rPr>
          <w:rFonts w:eastAsia="Times New Roman" w:cstheme="minorHAnsi"/>
          <w:b/>
          <w:iCs/>
          <w:sz w:val="20"/>
          <w:szCs w:val="20"/>
        </w:rPr>
        <w:t>реагентов»</w:t>
      </w:r>
    </w:p>
    <w:p w:rsidR="001456C5" w:rsidRDefault="001456C5" w:rsidP="003C41B5">
      <w:pPr>
        <w:rPr>
          <w:lang w:eastAsia="zh-CN"/>
        </w:rPr>
      </w:pPr>
    </w:p>
    <w:p w:rsidR="0048396A" w:rsidRPr="00EE7334" w:rsidRDefault="0048396A" w:rsidP="0048396A">
      <w:pPr>
        <w:spacing w:line="360" w:lineRule="auto"/>
        <w:rPr>
          <w:rFonts w:ascii="Times New Roman" w:eastAsia="Times New Roman" w:hAnsi="Times New Roman" w:cs="Times New Roman"/>
          <w:bCs/>
          <w:iCs/>
          <w:sz w:val="24"/>
          <w:szCs w:val="24"/>
        </w:rPr>
      </w:pPr>
      <w:r w:rsidRPr="00EE7334">
        <w:rPr>
          <w:rFonts w:ascii="Times New Roman" w:eastAsia="Times New Roman" w:hAnsi="Times New Roman" w:cs="Times New Roman"/>
          <w:bCs/>
          <w:iCs/>
          <w:sz w:val="24"/>
          <w:szCs w:val="24"/>
        </w:rPr>
        <w:t>В отчёте указываем «Период» для формирования отчёта. По кнопке «Сформировать» формируем отчёт. Из рисунка видим данные по лаборатории, помещению и количеству(остаток).</w:t>
      </w:r>
      <w:r w:rsidR="0033423D" w:rsidRPr="00EE7334">
        <w:rPr>
          <w:rFonts w:ascii="Times New Roman" w:eastAsia="Times New Roman" w:hAnsi="Times New Roman" w:cs="Times New Roman"/>
          <w:bCs/>
          <w:iCs/>
          <w:sz w:val="24"/>
          <w:szCs w:val="24"/>
        </w:rPr>
        <w:t xml:space="preserve"> Также можно п</w:t>
      </w:r>
      <w:r w:rsidR="00A21DC6" w:rsidRPr="00EE7334">
        <w:rPr>
          <w:rFonts w:ascii="Times New Roman" w:eastAsia="Times New Roman" w:hAnsi="Times New Roman" w:cs="Times New Roman"/>
          <w:bCs/>
          <w:iCs/>
          <w:sz w:val="24"/>
          <w:szCs w:val="24"/>
        </w:rPr>
        <w:t>роизвести отбор по номенклатуре, данный отчёт можно вывести на печать.</w:t>
      </w:r>
    </w:p>
    <w:p w:rsidR="001456C5" w:rsidRDefault="001456C5" w:rsidP="003C41B5">
      <w:pPr>
        <w:rPr>
          <w:lang w:eastAsia="zh-CN"/>
        </w:rPr>
      </w:pPr>
    </w:p>
    <w:p w:rsidR="001456C5" w:rsidRDefault="001456C5" w:rsidP="003C41B5">
      <w:pPr>
        <w:rPr>
          <w:lang w:eastAsia="zh-CN"/>
        </w:rPr>
      </w:pPr>
    </w:p>
    <w:p w:rsidR="00C173C4" w:rsidRDefault="00C173C4" w:rsidP="00C173C4">
      <w:pPr>
        <w:pStyle w:val="3"/>
        <w:spacing w:line="360" w:lineRule="auto"/>
        <w:rPr>
          <w:rFonts w:asciiTheme="minorHAnsi" w:hAnsiTheme="minorHAnsi" w:cstheme="minorHAnsi"/>
          <w:b w:val="0"/>
          <w:sz w:val="32"/>
          <w:szCs w:val="32"/>
        </w:rPr>
      </w:pPr>
      <w:bookmarkStart w:id="203" w:name="_Toc170745970"/>
      <w:r>
        <w:rPr>
          <w:rFonts w:asciiTheme="minorHAnsi" w:hAnsiTheme="minorHAnsi" w:cstheme="minorHAnsi"/>
          <w:b w:val="0"/>
          <w:sz w:val="32"/>
          <w:szCs w:val="32"/>
        </w:rPr>
        <w:t>Отчёт «Остатки расходных материалов»</w:t>
      </w:r>
      <w:r w:rsidRPr="0091523B">
        <w:rPr>
          <w:rFonts w:asciiTheme="minorHAnsi" w:hAnsiTheme="minorHAnsi" w:cstheme="minorHAnsi"/>
          <w:b w:val="0"/>
          <w:sz w:val="32"/>
          <w:szCs w:val="32"/>
        </w:rPr>
        <w:t>.</w:t>
      </w:r>
      <w:bookmarkEnd w:id="203"/>
    </w:p>
    <w:p w:rsidR="001456C5" w:rsidRDefault="001456C5" w:rsidP="003C41B5">
      <w:pPr>
        <w:rPr>
          <w:lang w:eastAsia="zh-CN"/>
        </w:rPr>
      </w:pPr>
    </w:p>
    <w:p w:rsidR="00C173C4" w:rsidRPr="00554551" w:rsidRDefault="00C173C4" w:rsidP="00C173C4">
      <w:pPr>
        <w:spacing w:line="360" w:lineRule="auto"/>
        <w:rPr>
          <w:rFonts w:ascii="Times New Roman" w:eastAsia="Times New Roman" w:hAnsi="Times New Roman" w:cs="Times New Roman"/>
          <w:bCs/>
          <w:iCs/>
          <w:sz w:val="24"/>
          <w:szCs w:val="24"/>
        </w:rPr>
      </w:pPr>
      <w:r w:rsidRPr="00554551">
        <w:rPr>
          <w:rFonts w:ascii="Times New Roman" w:eastAsia="Times New Roman" w:hAnsi="Times New Roman" w:cs="Times New Roman"/>
          <w:bCs/>
          <w:iCs/>
          <w:sz w:val="24"/>
          <w:szCs w:val="24"/>
        </w:rPr>
        <w:t>Для того чтобы сформировать отчёт «Остатки расходных материалов», переходим в раздел «Реагенты» - «Отчёты» - «Остатки расходных материалов» (Рисунок 13.</w:t>
      </w:r>
      <w:r w:rsidR="00554551">
        <w:rPr>
          <w:rFonts w:ascii="Times New Roman" w:eastAsia="Times New Roman" w:hAnsi="Times New Roman" w:cs="Times New Roman"/>
          <w:bCs/>
          <w:iCs/>
          <w:sz w:val="24"/>
          <w:szCs w:val="24"/>
        </w:rPr>
        <w:t>41</w:t>
      </w:r>
      <w:r w:rsidRPr="00554551">
        <w:rPr>
          <w:rFonts w:ascii="Times New Roman" w:eastAsia="Times New Roman" w:hAnsi="Times New Roman" w:cs="Times New Roman"/>
          <w:bCs/>
          <w:iCs/>
          <w:sz w:val="24"/>
          <w:szCs w:val="24"/>
        </w:rPr>
        <w:t>).</w:t>
      </w:r>
    </w:p>
    <w:p w:rsidR="0033423D" w:rsidRDefault="0033423D" w:rsidP="00C173C4">
      <w:pPr>
        <w:spacing w:line="360" w:lineRule="auto"/>
        <w:rPr>
          <w:rFonts w:eastAsia="Times New Roman" w:cstheme="minorHAnsi"/>
          <w:bCs/>
          <w:iCs/>
          <w:sz w:val="24"/>
          <w:szCs w:val="24"/>
          <w:lang w:val="en-US"/>
        </w:rPr>
      </w:pPr>
      <w:r>
        <w:rPr>
          <w:rFonts w:eastAsia="Times New Roman" w:cstheme="minorHAnsi"/>
          <w:bCs/>
          <w:iCs/>
          <w:noProof/>
          <w:sz w:val="24"/>
          <w:szCs w:val="24"/>
        </w:rPr>
        <w:lastRenderedPageBreak/>
        <w:drawing>
          <wp:inline distT="0" distB="0" distL="0" distR="0">
            <wp:extent cx="6120765" cy="3375619"/>
            <wp:effectExtent l="1905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9"/>
                    <a:srcRect/>
                    <a:stretch>
                      <a:fillRect/>
                    </a:stretch>
                  </pic:blipFill>
                  <pic:spPr bwMode="auto">
                    <a:xfrm>
                      <a:off x="0" y="0"/>
                      <a:ext cx="6120765" cy="3375619"/>
                    </a:xfrm>
                    <a:prstGeom prst="rect">
                      <a:avLst/>
                    </a:prstGeom>
                    <a:noFill/>
                    <a:ln w="9525">
                      <a:noFill/>
                      <a:miter lim="800000"/>
                      <a:headEnd/>
                      <a:tailEnd/>
                    </a:ln>
                  </pic:spPr>
                </pic:pic>
              </a:graphicData>
            </a:graphic>
          </wp:inline>
        </w:drawing>
      </w:r>
    </w:p>
    <w:p w:rsidR="0033423D" w:rsidRPr="0033423D" w:rsidRDefault="0033423D" w:rsidP="0033423D">
      <w:pPr>
        <w:spacing w:line="360" w:lineRule="auto"/>
        <w:jc w:val="center"/>
        <w:rPr>
          <w:rFonts w:eastAsia="Times New Roman" w:cstheme="minorHAnsi"/>
          <w:b/>
          <w:bCs/>
          <w:iCs/>
          <w:sz w:val="20"/>
          <w:szCs w:val="20"/>
        </w:rPr>
      </w:pPr>
      <w:r>
        <w:rPr>
          <w:rFonts w:eastAsia="Times New Roman" w:cstheme="minorHAnsi"/>
          <w:b/>
          <w:bCs/>
          <w:iCs/>
          <w:sz w:val="20"/>
          <w:szCs w:val="20"/>
        </w:rPr>
        <w:t>Рисунок 13.</w:t>
      </w:r>
      <w:r w:rsidR="00554551">
        <w:rPr>
          <w:rFonts w:eastAsia="Times New Roman" w:cstheme="minorHAnsi"/>
          <w:b/>
          <w:bCs/>
          <w:iCs/>
          <w:sz w:val="20"/>
          <w:szCs w:val="20"/>
        </w:rPr>
        <w:t>41</w:t>
      </w:r>
      <w:r>
        <w:rPr>
          <w:rFonts w:eastAsia="Times New Roman" w:cstheme="minorHAnsi"/>
          <w:b/>
          <w:bCs/>
          <w:iCs/>
          <w:sz w:val="20"/>
          <w:szCs w:val="20"/>
        </w:rPr>
        <w:t xml:space="preserve"> – Отчёт «Остатки расходных материалов»</w:t>
      </w:r>
    </w:p>
    <w:p w:rsidR="001456C5" w:rsidRDefault="001456C5" w:rsidP="003C41B5">
      <w:pPr>
        <w:rPr>
          <w:lang w:eastAsia="zh-CN"/>
        </w:rPr>
      </w:pPr>
    </w:p>
    <w:p w:rsidR="0033423D" w:rsidRPr="00554551" w:rsidRDefault="0033423D" w:rsidP="0033423D">
      <w:pPr>
        <w:spacing w:line="360" w:lineRule="auto"/>
        <w:rPr>
          <w:rFonts w:ascii="Times New Roman" w:eastAsia="Times New Roman" w:hAnsi="Times New Roman" w:cs="Times New Roman"/>
          <w:bCs/>
          <w:iCs/>
          <w:sz w:val="24"/>
          <w:szCs w:val="24"/>
        </w:rPr>
      </w:pPr>
      <w:r w:rsidRPr="00554551">
        <w:rPr>
          <w:rFonts w:ascii="Times New Roman" w:eastAsia="Times New Roman" w:hAnsi="Times New Roman" w:cs="Times New Roman"/>
          <w:bCs/>
          <w:iCs/>
          <w:sz w:val="24"/>
          <w:szCs w:val="24"/>
        </w:rPr>
        <w:t>В отчёте указываем «Период» для формирования отчёта. По кнопке «Сформировать» формируем отчёт. Из рисунка видим данные по лаборатории, помещению и количеству(остаток). Также можно произвести отбор по: месту хранения, структурной единице, номенклатуре.</w:t>
      </w:r>
      <w:r w:rsidR="00A21DC6" w:rsidRPr="00554551">
        <w:rPr>
          <w:rFonts w:ascii="Times New Roman" w:eastAsia="Times New Roman" w:hAnsi="Times New Roman" w:cs="Times New Roman"/>
          <w:bCs/>
          <w:iCs/>
          <w:sz w:val="24"/>
          <w:szCs w:val="24"/>
        </w:rPr>
        <w:t xml:space="preserve"> При надобности отчёт можно вывести на печать.</w:t>
      </w:r>
    </w:p>
    <w:p w:rsidR="001456C5" w:rsidRDefault="001456C5" w:rsidP="003C41B5">
      <w:pPr>
        <w:rPr>
          <w:lang w:eastAsia="zh-CN"/>
        </w:rPr>
      </w:pPr>
    </w:p>
    <w:p w:rsidR="001456C5" w:rsidRDefault="001456C5" w:rsidP="003C41B5">
      <w:pPr>
        <w:rPr>
          <w:lang w:eastAsia="zh-CN"/>
        </w:rPr>
      </w:pPr>
    </w:p>
    <w:p w:rsidR="008A3F4B" w:rsidRDefault="008A3F4B" w:rsidP="008A3F4B">
      <w:pPr>
        <w:pStyle w:val="3"/>
        <w:spacing w:line="360" w:lineRule="auto"/>
        <w:rPr>
          <w:rFonts w:asciiTheme="minorHAnsi" w:hAnsiTheme="minorHAnsi" w:cstheme="minorHAnsi"/>
          <w:b w:val="0"/>
          <w:sz w:val="32"/>
          <w:szCs w:val="32"/>
        </w:rPr>
      </w:pPr>
      <w:bookmarkStart w:id="204" w:name="_Toc170745971"/>
      <w:r>
        <w:rPr>
          <w:rFonts w:asciiTheme="minorHAnsi" w:hAnsiTheme="minorHAnsi" w:cstheme="minorHAnsi"/>
          <w:b w:val="0"/>
          <w:sz w:val="32"/>
          <w:szCs w:val="32"/>
        </w:rPr>
        <w:t>Отчёт «Отчёт по срокам годности»</w:t>
      </w:r>
      <w:r w:rsidRPr="0091523B">
        <w:rPr>
          <w:rFonts w:asciiTheme="minorHAnsi" w:hAnsiTheme="minorHAnsi" w:cstheme="minorHAnsi"/>
          <w:b w:val="0"/>
          <w:sz w:val="32"/>
          <w:szCs w:val="32"/>
        </w:rPr>
        <w:t>.</w:t>
      </w:r>
      <w:bookmarkEnd w:id="204"/>
    </w:p>
    <w:p w:rsidR="00592548" w:rsidRPr="00592548" w:rsidRDefault="00592548" w:rsidP="00592548">
      <w:pPr>
        <w:rPr>
          <w:lang w:eastAsia="zh-CN"/>
        </w:rPr>
      </w:pPr>
    </w:p>
    <w:p w:rsidR="008A3F4B" w:rsidRPr="00592548" w:rsidRDefault="008A3F4B" w:rsidP="008A3F4B">
      <w:pPr>
        <w:spacing w:line="360" w:lineRule="auto"/>
        <w:rPr>
          <w:rFonts w:ascii="Times New Roman" w:eastAsia="Times New Roman" w:hAnsi="Times New Roman" w:cs="Times New Roman"/>
          <w:bCs/>
          <w:iCs/>
          <w:sz w:val="24"/>
          <w:szCs w:val="24"/>
        </w:rPr>
      </w:pPr>
      <w:r w:rsidRPr="00592548">
        <w:rPr>
          <w:rFonts w:ascii="Times New Roman" w:eastAsia="Times New Roman" w:hAnsi="Times New Roman" w:cs="Times New Roman"/>
          <w:bCs/>
          <w:iCs/>
          <w:sz w:val="24"/>
          <w:szCs w:val="24"/>
        </w:rPr>
        <w:t>Для того чтобы сформировать отчёт «Отчёт по срокам годности», переходим в раздел «Реагенты» - «Отчёты» - «Отчёт по срокам годности» (Рисунок 13.</w:t>
      </w:r>
      <w:r w:rsidR="00592548">
        <w:rPr>
          <w:rFonts w:ascii="Times New Roman" w:eastAsia="Times New Roman" w:hAnsi="Times New Roman" w:cs="Times New Roman"/>
          <w:bCs/>
          <w:iCs/>
          <w:sz w:val="24"/>
          <w:szCs w:val="24"/>
        </w:rPr>
        <w:t>42</w:t>
      </w:r>
      <w:r w:rsidRPr="00592548">
        <w:rPr>
          <w:rFonts w:ascii="Times New Roman" w:eastAsia="Times New Roman" w:hAnsi="Times New Roman" w:cs="Times New Roman"/>
          <w:bCs/>
          <w:iCs/>
          <w:sz w:val="24"/>
          <w:szCs w:val="24"/>
        </w:rPr>
        <w:t>).</w:t>
      </w:r>
    </w:p>
    <w:p w:rsidR="008A3F4B" w:rsidRDefault="008A3F4B" w:rsidP="008A3F4B">
      <w:pPr>
        <w:spacing w:line="360" w:lineRule="auto"/>
        <w:rPr>
          <w:rFonts w:eastAsia="Times New Roman" w:cstheme="minorHAnsi"/>
          <w:bCs/>
          <w:iCs/>
          <w:sz w:val="24"/>
          <w:szCs w:val="24"/>
        </w:rPr>
      </w:pPr>
      <w:r>
        <w:rPr>
          <w:rFonts w:eastAsia="Times New Roman" w:cstheme="minorHAnsi"/>
          <w:bCs/>
          <w:iCs/>
          <w:noProof/>
          <w:sz w:val="24"/>
          <w:szCs w:val="24"/>
        </w:rPr>
        <w:lastRenderedPageBreak/>
        <w:drawing>
          <wp:inline distT="0" distB="0" distL="0" distR="0">
            <wp:extent cx="6120765" cy="3791660"/>
            <wp:effectExtent l="19050" t="0" r="0"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0"/>
                    <a:srcRect/>
                    <a:stretch>
                      <a:fillRect/>
                    </a:stretch>
                  </pic:blipFill>
                  <pic:spPr bwMode="auto">
                    <a:xfrm>
                      <a:off x="0" y="0"/>
                      <a:ext cx="6120765" cy="3791660"/>
                    </a:xfrm>
                    <a:prstGeom prst="rect">
                      <a:avLst/>
                    </a:prstGeom>
                    <a:noFill/>
                    <a:ln w="9525">
                      <a:noFill/>
                      <a:miter lim="800000"/>
                      <a:headEnd/>
                      <a:tailEnd/>
                    </a:ln>
                  </pic:spPr>
                </pic:pic>
              </a:graphicData>
            </a:graphic>
          </wp:inline>
        </w:drawing>
      </w:r>
    </w:p>
    <w:p w:rsidR="008A3F4B" w:rsidRPr="008A3F4B" w:rsidRDefault="008A3F4B" w:rsidP="008A3F4B">
      <w:pPr>
        <w:spacing w:line="360" w:lineRule="auto"/>
        <w:jc w:val="center"/>
        <w:rPr>
          <w:rFonts w:eastAsia="Times New Roman" w:cstheme="minorHAnsi"/>
          <w:b/>
          <w:bCs/>
          <w:iCs/>
          <w:sz w:val="20"/>
          <w:szCs w:val="20"/>
        </w:rPr>
      </w:pPr>
      <w:r>
        <w:rPr>
          <w:rFonts w:eastAsia="Times New Roman" w:cstheme="minorHAnsi"/>
          <w:b/>
          <w:bCs/>
          <w:iCs/>
          <w:sz w:val="20"/>
          <w:szCs w:val="20"/>
        </w:rPr>
        <w:t>Рисунок 13.</w:t>
      </w:r>
      <w:r w:rsidR="00592548">
        <w:rPr>
          <w:rFonts w:eastAsia="Times New Roman" w:cstheme="minorHAnsi"/>
          <w:b/>
          <w:bCs/>
          <w:iCs/>
          <w:sz w:val="20"/>
          <w:szCs w:val="20"/>
        </w:rPr>
        <w:t>42</w:t>
      </w:r>
      <w:r>
        <w:rPr>
          <w:rFonts w:eastAsia="Times New Roman" w:cstheme="minorHAnsi"/>
          <w:b/>
          <w:bCs/>
          <w:iCs/>
          <w:sz w:val="20"/>
          <w:szCs w:val="20"/>
        </w:rPr>
        <w:t xml:space="preserve"> – Отчёт «Отчёт по срокам годности»</w:t>
      </w:r>
    </w:p>
    <w:p w:rsidR="001456C5" w:rsidRDefault="001456C5" w:rsidP="003C41B5">
      <w:pPr>
        <w:rPr>
          <w:lang w:eastAsia="zh-CN"/>
        </w:rPr>
      </w:pPr>
    </w:p>
    <w:p w:rsidR="008A3F4B" w:rsidRPr="00592548" w:rsidRDefault="008A3F4B" w:rsidP="008A3F4B">
      <w:pPr>
        <w:spacing w:line="360" w:lineRule="auto"/>
        <w:rPr>
          <w:rFonts w:ascii="Times New Roman" w:eastAsia="Times New Roman" w:hAnsi="Times New Roman" w:cs="Times New Roman"/>
          <w:bCs/>
          <w:iCs/>
          <w:sz w:val="24"/>
          <w:szCs w:val="24"/>
        </w:rPr>
      </w:pPr>
      <w:r w:rsidRPr="00592548">
        <w:rPr>
          <w:rFonts w:ascii="Times New Roman" w:eastAsia="Times New Roman" w:hAnsi="Times New Roman" w:cs="Times New Roman"/>
          <w:bCs/>
          <w:iCs/>
          <w:sz w:val="24"/>
          <w:szCs w:val="24"/>
        </w:rPr>
        <w:t>В отчёте заполняем поле «На дату». По кнопке «Сформировать» формируем отчёт. Из рисунка видим данные по лаборатории, помещению и количеству</w:t>
      </w:r>
      <w:r w:rsidR="00592548" w:rsidRPr="00592548">
        <w:rPr>
          <w:rFonts w:ascii="Times New Roman" w:eastAsia="Times New Roman" w:hAnsi="Times New Roman" w:cs="Times New Roman"/>
          <w:bCs/>
          <w:iCs/>
          <w:sz w:val="24"/>
          <w:szCs w:val="24"/>
        </w:rPr>
        <w:t xml:space="preserve"> </w:t>
      </w:r>
      <w:r w:rsidRPr="00592548">
        <w:rPr>
          <w:rFonts w:ascii="Times New Roman" w:eastAsia="Times New Roman" w:hAnsi="Times New Roman" w:cs="Times New Roman"/>
          <w:bCs/>
          <w:iCs/>
          <w:sz w:val="24"/>
          <w:szCs w:val="24"/>
        </w:rPr>
        <w:t>(остаток). Также можно произвести отбор по Номенклатуре и Лаборатории. При надобности отчёт можно вывести на печать.</w:t>
      </w: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p w:rsidR="001456C5" w:rsidRDefault="001456C5" w:rsidP="003C41B5">
      <w:pPr>
        <w:rPr>
          <w:lang w:eastAsia="zh-CN"/>
        </w:rPr>
      </w:pPr>
    </w:p>
    <w:sectPr w:rsidR="001456C5" w:rsidSect="007115B8">
      <w:footerReference w:type="even" r:id="rId661"/>
      <w:footerReference w:type="default" r:id="rId662"/>
      <w:pgSz w:w="11906" w:h="16838"/>
      <w:pgMar w:top="993" w:right="1133" w:bottom="993" w:left="1134" w:header="720" w:footer="709"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0308" w:rsidRDefault="00950308" w:rsidP="00025847">
      <w:pPr>
        <w:spacing w:after="0" w:line="240" w:lineRule="auto"/>
      </w:pPr>
      <w:r>
        <w:separator/>
      </w:r>
    </w:p>
  </w:endnote>
  <w:endnote w:type="continuationSeparator" w:id="1">
    <w:p w:rsidR="00950308" w:rsidRDefault="00950308" w:rsidP="000258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2300" w:rsidRDefault="00F92300">
    <w:pPr>
      <w:pStyle w:val="af0"/>
    </w:pPr>
    <w:fldSimple w:instr="PAGE   \* MERGEFORMAT">
      <w:r>
        <w:rPr>
          <w:noProof/>
        </w:rPr>
        <w:t>202</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2300" w:rsidRDefault="00F92300">
    <w:pPr>
      <w:pStyle w:val="af0"/>
      <w:ind w:right="360"/>
      <w:jc w:val="center"/>
    </w:pPr>
    <w:r>
      <w:pict>
        <v:shapetype id="_x0000_t202" coordsize="21600,21600" o:spt="202" path="m,l,21600r21600,l21600,xe">
          <v:stroke joinstyle="miter"/>
          <v:path gradientshapeok="t" o:connecttype="rect"/>
        </v:shapetype>
        <v:shape id="_x0000_s2049" type="#_x0000_t202" style="position:absolute;left:0;text-align:left;margin-left:519.25pt;margin-top:.05pt;width:18pt;height:13.75pt;z-index:251660288;mso-wrap-distance-left:0;mso-wrap-distance-right:0;mso-position-horizontal-relative:page" stroked="f">
          <v:fill opacity="0" color2="black"/>
          <v:textbox style="mso-next-textbox:#_x0000_s2049" inset="0,0,0,0">
            <w:txbxContent>
              <w:p w:rsidR="00F92300" w:rsidRDefault="00F92300" w:rsidP="007115B8">
                <w:pPr>
                  <w:pStyle w:val="af0"/>
                  <w:ind w:right="-207"/>
                </w:pPr>
                <w:r>
                  <w:rPr>
                    <w:rStyle w:val="a4"/>
                  </w:rPr>
                  <w:fldChar w:fldCharType="begin"/>
                </w:r>
                <w:r>
                  <w:rPr>
                    <w:rStyle w:val="a4"/>
                  </w:rPr>
                  <w:instrText xml:space="preserve"> PAGE </w:instrText>
                </w:r>
                <w:r>
                  <w:rPr>
                    <w:rStyle w:val="a4"/>
                  </w:rPr>
                  <w:fldChar w:fldCharType="separate"/>
                </w:r>
                <w:r w:rsidR="0064260D">
                  <w:rPr>
                    <w:rStyle w:val="a4"/>
                    <w:noProof/>
                  </w:rPr>
                  <w:t>4</w:t>
                </w:r>
                <w:r>
                  <w:rPr>
                    <w:rStyle w:val="a4"/>
                  </w:rPr>
                  <w:fldChar w:fldCharType="end"/>
                </w:r>
              </w:p>
            </w:txbxContent>
          </v:textbox>
          <w10:wrap type="square" side="largest" anchorx="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0308" w:rsidRDefault="00950308" w:rsidP="00025847">
      <w:pPr>
        <w:spacing w:after="0" w:line="240" w:lineRule="auto"/>
      </w:pPr>
      <w:r>
        <w:separator/>
      </w:r>
    </w:p>
  </w:footnote>
  <w:footnote w:type="continuationSeparator" w:id="1">
    <w:p w:rsidR="00950308" w:rsidRDefault="00950308" w:rsidP="000258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E"/>
    <w:multiLevelType w:val="multilevel"/>
    <w:tmpl w:val="0000000E"/>
    <w:name w:val="WW8Num14"/>
    <w:lvl w:ilvl="0">
      <w:start w:val="1"/>
      <w:numFmt w:val="bullet"/>
      <w:lvlText w:val=""/>
      <w:lvlJc w:val="left"/>
      <w:pPr>
        <w:tabs>
          <w:tab w:val="num" w:pos="708"/>
        </w:tabs>
        <w:ind w:left="1429" w:hanging="360"/>
      </w:pPr>
      <w:rPr>
        <w:rFonts w:ascii="Symbol" w:hAnsi="Symbol" w:cs="Symbol"/>
      </w:rPr>
    </w:lvl>
    <w:lvl w:ilvl="1">
      <w:start w:val="1"/>
      <w:numFmt w:val="bullet"/>
      <w:lvlText w:val="o"/>
      <w:lvlJc w:val="left"/>
      <w:pPr>
        <w:tabs>
          <w:tab w:val="num" w:pos="708"/>
        </w:tabs>
        <w:ind w:left="2149" w:hanging="360"/>
      </w:pPr>
      <w:rPr>
        <w:rFonts w:ascii="Courier New" w:hAnsi="Courier New" w:cs="Courier New"/>
      </w:rPr>
    </w:lvl>
    <w:lvl w:ilvl="2">
      <w:start w:val="1"/>
      <w:numFmt w:val="bullet"/>
      <w:lvlText w:val=""/>
      <w:lvlJc w:val="left"/>
      <w:pPr>
        <w:tabs>
          <w:tab w:val="num" w:pos="2869"/>
        </w:tabs>
        <w:ind w:left="2869" w:hanging="360"/>
      </w:pPr>
      <w:rPr>
        <w:rFonts w:ascii="Wingdings" w:hAnsi="Wingdings" w:cs="Wingdings"/>
      </w:rPr>
    </w:lvl>
    <w:lvl w:ilvl="3">
      <w:start w:val="1"/>
      <w:numFmt w:val="bullet"/>
      <w:lvlText w:val=""/>
      <w:lvlJc w:val="left"/>
      <w:pPr>
        <w:tabs>
          <w:tab w:val="num" w:pos="3589"/>
        </w:tabs>
        <w:ind w:left="3589" w:hanging="360"/>
      </w:pPr>
      <w:rPr>
        <w:rFonts w:ascii="Symbol" w:hAnsi="Symbol" w:cs="Symbol"/>
      </w:rPr>
    </w:lvl>
    <w:lvl w:ilvl="4">
      <w:start w:val="1"/>
      <w:numFmt w:val="bullet"/>
      <w:lvlText w:val="o"/>
      <w:lvlJc w:val="left"/>
      <w:pPr>
        <w:tabs>
          <w:tab w:val="num" w:pos="4309"/>
        </w:tabs>
        <w:ind w:left="4309" w:hanging="360"/>
      </w:pPr>
      <w:rPr>
        <w:rFonts w:ascii="Courier New" w:hAnsi="Courier New" w:cs="Courier New"/>
      </w:rPr>
    </w:lvl>
    <w:lvl w:ilvl="5">
      <w:start w:val="1"/>
      <w:numFmt w:val="bullet"/>
      <w:lvlText w:val=""/>
      <w:lvlJc w:val="left"/>
      <w:pPr>
        <w:tabs>
          <w:tab w:val="num" w:pos="5029"/>
        </w:tabs>
        <w:ind w:left="5029" w:hanging="360"/>
      </w:pPr>
      <w:rPr>
        <w:rFonts w:ascii="Wingdings" w:hAnsi="Wingdings" w:cs="Wingdings"/>
      </w:rPr>
    </w:lvl>
    <w:lvl w:ilvl="6">
      <w:start w:val="1"/>
      <w:numFmt w:val="bullet"/>
      <w:lvlText w:val=""/>
      <w:lvlJc w:val="left"/>
      <w:pPr>
        <w:tabs>
          <w:tab w:val="num" w:pos="5749"/>
        </w:tabs>
        <w:ind w:left="5749" w:hanging="360"/>
      </w:pPr>
      <w:rPr>
        <w:rFonts w:ascii="Symbol" w:hAnsi="Symbol" w:cs="Symbol"/>
      </w:rPr>
    </w:lvl>
    <w:lvl w:ilvl="7">
      <w:start w:val="1"/>
      <w:numFmt w:val="bullet"/>
      <w:lvlText w:val="o"/>
      <w:lvlJc w:val="left"/>
      <w:pPr>
        <w:tabs>
          <w:tab w:val="num" w:pos="6469"/>
        </w:tabs>
        <w:ind w:left="6469" w:hanging="360"/>
      </w:pPr>
      <w:rPr>
        <w:rFonts w:ascii="Courier New" w:hAnsi="Courier New" w:cs="Courier New"/>
      </w:rPr>
    </w:lvl>
    <w:lvl w:ilvl="8">
      <w:start w:val="1"/>
      <w:numFmt w:val="bullet"/>
      <w:lvlText w:val=""/>
      <w:lvlJc w:val="left"/>
      <w:pPr>
        <w:tabs>
          <w:tab w:val="num" w:pos="7189"/>
        </w:tabs>
        <w:ind w:left="7189" w:hanging="360"/>
      </w:pPr>
      <w:rPr>
        <w:rFonts w:ascii="Wingdings" w:hAnsi="Wingdings" w:cs="Wingdings"/>
      </w:rPr>
    </w:lvl>
  </w:abstractNum>
  <w:abstractNum w:abstractNumId="2">
    <w:nsid w:val="00000023"/>
    <w:multiLevelType w:val="singleLevel"/>
    <w:tmpl w:val="00000023"/>
    <w:name w:val="WW8Num36"/>
    <w:lvl w:ilvl="0">
      <w:start w:val="1"/>
      <w:numFmt w:val="bullet"/>
      <w:lvlText w:val=""/>
      <w:lvlJc w:val="left"/>
      <w:pPr>
        <w:tabs>
          <w:tab w:val="num" w:pos="1485"/>
        </w:tabs>
        <w:ind w:left="1485" w:hanging="360"/>
      </w:pPr>
      <w:rPr>
        <w:rFonts w:ascii="Symbol" w:hAnsi="Symbol" w:cs="Symbol"/>
      </w:rPr>
    </w:lvl>
  </w:abstractNum>
  <w:abstractNum w:abstractNumId="3">
    <w:nsid w:val="0000002B"/>
    <w:multiLevelType w:val="singleLevel"/>
    <w:tmpl w:val="0000002B"/>
    <w:name w:val="WW8Num45"/>
    <w:lvl w:ilvl="0">
      <w:start w:val="1"/>
      <w:numFmt w:val="bullet"/>
      <w:lvlText w:val=""/>
      <w:lvlJc w:val="left"/>
      <w:pPr>
        <w:tabs>
          <w:tab w:val="num" w:pos="0"/>
        </w:tabs>
        <w:ind w:left="1429" w:hanging="360"/>
      </w:pPr>
      <w:rPr>
        <w:rFonts w:ascii="Symbol" w:hAnsi="Symbol" w:cs="Symbol"/>
      </w:rPr>
    </w:lvl>
  </w:abstractNum>
  <w:abstractNum w:abstractNumId="4">
    <w:nsid w:val="01221342"/>
    <w:multiLevelType w:val="hybridMultilevel"/>
    <w:tmpl w:val="0D04A1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7E036E"/>
    <w:multiLevelType w:val="hybridMultilevel"/>
    <w:tmpl w:val="78F27852"/>
    <w:lvl w:ilvl="0" w:tplc="3FE82C2A">
      <w:start w:val="1"/>
      <w:numFmt w:val="bullet"/>
      <w:lvlText w:val=""/>
      <w:lvlJc w:val="left"/>
      <w:pPr>
        <w:ind w:left="1635" w:hanging="360"/>
      </w:pPr>
      <w:rPr>
        <w:rFonts w:ascii="Symbol" w:hAnsi="Symbol" w:hint="default"/>
        <w:color w:val="auto"/>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6">
    <w:nsid w:val="0FFC6F5D"/>
    <w:multiLevelType w:val="multilevel"/>
    <w:tmpl w:val="14766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2160E87"/>
    <w:multiLevelType w:val="hybridMultilevel"/>
    <w:tmpl w:val="F38E45EA"/>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8">
    <w:nsid w:val="12D76C2F"/>
    <w:multiLevelType w:val="hybridMultilevel"/>
    <w:tmpl w:val="45949F06"/>
    <w:lvl w:ilvl="0" w:tplc="502E5F2A">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
    <w:nsid w:val="16E056D2"/>
    <w:multiLevelType w:val="hybridMultilevel"/>
    <w:tmpl w:val="132267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0E699E"/>
    <w:multiLevelType w:val="hybridMultilevel"/>
    <w:tmpl w:val="CF36E80A"/>
    <w:lvl w:ilvl="0" w:tplc="502E5F2A">
      <w:start w:val="1"/>
      <w:numFmt w:val="bullet"/>
      <w:lvlText w:val=""/>
      <w:lvlJc w:val="left"/>
      <w:pPr>
        <w:ind w:left="1440" w:hanging="360"/>
      </w:pPr>
      <w:rPr>
        <w:rFonts w:ascii="Symbol" w:hAnsi="Symbol" w:hint="default"/>
      </w:rPr>
    </w:lvl>
    <w:lvl w:ilvl="1" w:tplc="10000003" w:tentative="1">
      <w:start w:val="1"/>
      <w:numFmt w:val="bullet"/>
      <w:lvlText w:val="o"/>
      <w:lvlJc w:val="left"/>
      <w:pPr>
        <w:ind w:left="2160" w:hanging="360"/>
      </w:pPr>
      <w:rPr>
        <w:rFonts w:ascii="Courier New" w:hAnsi="Courier New" w:cs="Courier New" w:hint="default"/>
      </w:rPr>
    </w:lvl>
    <w:lvl w:ilvl="2" w:tplc="10000005" w:tentative="1">
      <w:start w:val="1"/>
      <w:numFmt w:val="bullet"/>
      <w:lvlText w:val=""/>
      <w:lvlJc w:val="left"/>
      <w:pPr>
        <w:ind w:left="2880" w:hanging="360"/>
      </w:pPr>
      <w:rPr>
        <w:rFonts w:ascii="Wingdings" w:hAnsi="Wingdings" w:hint="default"/>
      </w:rPr>
    </w:lvl>
    <w:lvl w:ilvl="3" w:tplc="10000001" w:tentative="1">
      <w:start w:val="1"/>
      <w:numFmt w:val="bullet"/>
      <w:lvlText w:val=""/>
      <w:lvlJc w:val="left"/>
      <w:pPr>
        <w:ind w:left="3600" w:hanging="360"/>
      </w:pPr>
      <w:rPr>
        <w:rFonts w:ascii="Symbol" w:hAnsi="Symbol" w:hint="default"/>
      </w:rPr>
    </w:lvl>
    <w:lvl w:ilvl="4" w:tplc="10000003" w:tentative="1">
      <w:start w:val="1"/>
      <w:numFmt w:val="bullet"/>
      <w:lvlText w:val="o"/>
      <w:lvlJc w:val="left"/>
      <w:pPr>
        <w:ind w:left="4320" w:hanging="360"/>
      </w:pPr>
      <w:rPr>
        <w:rFonts w:ascii="Courier New" w:hAnsi="Courier New" w:cs="Courier New" w:hint="default"/>
      </w:rPr>
    </w:lvl>
    <w:lvl w:ilvl="5" w:tplc="10000005" w:tentative="1">
      <w:start w:val="1"/>
      <w:numFmt w:val="bullet"/>
      <w:lvlText w:val=""/>
      <w:lvlJc w:val="left"/>
      <w:pPr>
        <w:ind w:left="5040" w:hanging="360"/>
      </w:pPr>
      <w:rPr>
        <w:rFonts w:ascii="Wingdings" w:hAnsi="Wingdings" w:hint="default"/>
      </w:rPr>
    </w:lvl>
    <w:lvl w:ilvl="6" w:tplc="10000001" w:tentative="1">
      <w:start w:val="1"/>
      <w:numFmt w:val="bullet"/>
      <w:lvlText w:val=""/>
      <w:lvlJc w:val="left"/>
      <w:pPr>
        <w:ind w:left="5760" w:hanging="360"/>
      </w:pPr>
      <w:rPr>
        <w:rFonts w:ascii="Symbol" w:hAnsi="Symbol" w:hint="default"/>
      </w:rPr>
    </w:lvl>
    <w:lvl w:ilvl="7" w:tplc="10000003" w:tentative="1">
      <w:start w:val="1"/>
      <w:numFmt w:val="bullet"/>
      <w:lvlText w:val="o"/>
      <w:lvlJc w:val="left"/>
      <w:pPr>
        <w:ind w:left="6480" w:hanging="360"/>
      </w:pPr>
      <w:rPr>
        <w:rFonts w:ascii="Courier New" w:hAnsi="Courier New" w:cs="Courier New" w:hint="default"/>
      </w:rPr>
    </w:lvl>
    <w:lvl w:ilvl="8" w:tplc="10000005" w:tentative="1">
      <w:start w:val="1"/>
      <w:numFmt w:val="bullet"/>
      <w:lvlText w:val=""/>
      <w:lvlJc w:val="left"/>
      <w:pPr>
        <w:ind w:left="7200" w:hanging="360"/>
      </w:pPr>
      <w:rPr>
        <w:rFonts w:ascii="Wingdings" w:hAnsi="Wingdings" w:hint="default"/>
      </w:rPr>
    </w:lvl>
  </w:abstractNum>
  <w:abstractNum w:abstractNumId="11">
    <w:nsid w:val="1C3C638E"/>
    <w:multiLevelType w:val="hybridMultilevel"/>
    <w:tmpl w:val="0B7836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E1B2771"/>
    <w:multiLevelType w:val="hybridMultilevel"/>
    <w:tmpl w:val="225693C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A5425C9"/>
    <w:multiLevelType w:val="hybridMultilevel"/>
    <w:tmpl w:val="875AF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B91FC6"/>
    <w:multiLevelType w:val="multilevel"/>
    <w:tmpl w:val="46DE4640"/>
    <w:lvl w:ilvl="0">
      <w:start w:val="1"/>
      <w:numFmt w:val="decimal"/>
      <w:pStyle w:val="1"/>
      <w:lvlText w:val="%1."/>
      <w:lvlJc w:val="left"/>
      <w:pPr>
        <w:tabs>
          <w:tab w:val="num" w:pos="1134"/>
        </w:tabs>
        <w:ind w:left="1134" w:hanging="425"/>
      </w:pPr>
      <w:rPr>
        <w:rFonts w:hint="default"/>
      </w:rPr>
    </w:lvl>
    <w:lvl w:ilvl="1">
      <w:start w:val="1"/>
      <w:numFmt w:val="decimal"/>
      <w:pStyle w:val="2"/>
      <w:lvlText w:val="%1.%2"/>
      <w:lvlJc w:val="left"/>
      <w:pPr>
        <w:tabs>
          <w:tab w:val="num" w:pos="1276"/>
        </w:tabs>
        <w:ind w:left="0" w:firstLine="709"/>
      </w:pPr>
      <w:rPr>
        <w:rFonts w:hint="default"/>
      </w:rPr>
    </w:lvl>
    <w:lvl w:ilvl="2">
      <w:start w:val="1"/>
      <w:numFmt w:val="decimal"/>
      <w:lvlText w:val="%1.%2.%3"/>
      <w:lvlJc w:val="left"/>
      <w:pPr>
        <w:tabs>
          <w:tab w:val="num" w:pos="1418"/>
        </w:tabs>
        <w:ind w:left="0" w:firstLine="709"/>
      </w:pPr>
      <w:rPr>
        <w:rFonts w:hint="default"/>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340"/>
        </w:tabs>
        <w:ind w:left="340" w:firstLine="0"/>
      </w:pPr>
      <w:rPr>
        <w:rFonts w:hint="default"/>
      </w:rPr>
    </w:lvl>
    <w:lvl w:ilvl="5">
      <w:start w:val="1"/>
      <w:numFmt w:val="decimal"/>
      <w:lvlText w:val="%1.%2.%3.%4.%5.%6"/>
      <w:lvlJc w:val="left"/>
      <w:pPr>
        <w:tabs>
          <w:tab w:val="num" w:pos="340"/>
        </w:tabs>
        <w:ind w:left="340" w:firstLine="0"/>
      </w:pPr>
      <w:rPr>
        <w:rFonts w:hint="default"/>
      </w:rPr>
    </w:lvl>
    <w:lvl w:ilvl="6">
      <w:start w:val="1"/>
      <w:numFmt w:val="decimal"/>
      <w:lvlText w:val="%1.%2.%3.%4.%5.%6.%7"/>
      <w:lvlJc w:val="left"/>
      <w:pPr>
        <w:tabs>
          <w:tab w:val="num" w:pos="340"/>
        </w:tabs>
        <w:ind w:left="340" w:firstLine="0"/>
      </w:pPr>
      <w:rPr>
        <w:rFonts w:hint="default"/>
      </w:rPr>
    </w:lvl>
    <w:lvl w:ilvl="7">
      <w:start w:val="1"/>
      <w:numFmt w:val="decimal"/>
      <w:lvlText w:val="%1.%2.%3.%4.%5.%6.%7.%8"/>
      <w:lvlJc w:val="left"/>
      <w:pPr>
        <w:tabs>
          <w:tab w:val="num" w:pos="340"/>
        </w:tabs>
        <w:ind w:left="340" w:firstLine="0"/>
      </w:pPr>
      <w:rPr>
        <w:rFonts w:hint="default"/>
      </w:rPr>
    </w:lvl>
    <w:lvl w:ilvl="8">
      <w:start w:val="1"/>
      <w:numFmt w:val="decimal"/>
      <w:lvlText w:val="%1.%2.%3.%4.%5.%6.%7.%8.%9"/>
      <w:lvlJc w:val="left"/>
      <w:pPr>
        <w:tabs>
          <w:tab w:val="num" w:pos="340"/>
        </w:tabs>
        <w:ind w:left="340" w:firstLine="0"/>
      </w:pPr>
      <w:rPr>
        <w:rFonts w:hint="default"/>
      </w:rPr>
    </w:lvl>
  </w:abstractNum>
  <w:abstractNum w:abstractNumId="15">
    <w:nsid w:val="357470B8"/>
    <w:multiLevelType w:val="multilevel"/>
    <w:tmpl w:val="25849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6F18F8"/>
    <w:multiLevelType w:val="multilevel"/>
    <w:tmpl w:val="3D2412D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F57240F"/>
    <w:multiLevelType w:val="multilevel"/>
    <w:tmpl w:val="256E5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0AE1249"/>
    <w:multiLevelType w:val="hybridMultilevel"/>
    <w:tmpl w:val="794A8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42C0EBD"/>
    <w:multiLevelType w:val="multilevel"/>
    <w:tmpl w:val="3F2CDE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5B90C5F"/>
    <w:multiLevelType w:val="hybridMultilevel"/>
    <w:tmpl w:val="BA922D0E"/>
    <w:lvl w:ilvl="0" w:tplc="04190001">
      <w:start w:val="1"/>
      <w:numFmt w:val="bullet"/>
      <w:lvlText w:val=""/>
      <w:lvlJc w:val="left"/>
      <w:pPr>
        <w:ind w:left="2355" w:hanging="360"/>
      </w:pPr>
      <w:rPr>
        <w:rFonts w:ascii="Symbol" w:hAnsi="Symbol" w:hint="default"/>
      </w:rPr>
    </w:lvl>
    <w:lvl w:ilvl="1" w:tplc="04190003" w:tentative="1">
      <w:start w:val="1"/>
      <w:numFmt w:val="bullet"/>
      <w:lvlText w:val="o"/>
      <w:lvlJc w:val="left"/>
      <w:pPr>
        <w:ind w:left="3075" w:hanging="360"/>
      </w:pPr>
      <w:rPr>
        <w:rFonts w:ascii="Courier New" w:hAnsi="Courier New" w:cs="Courier New" w:hint="default"/>
      </w:rPr>
    </w:lvl>
    <w:lvl w:ilvl="2" w:tplc="04190005" w:tentative="1">
      <w:start w:val="1"/>
      <w:numFmt w:val="bullet"/>
      <w:lvlText w:val=""/>
      <w:lvlJc w:val="left"/>
      <w:pPr>
        <w:ind w:left="3795" w:hanging="360"/>
      </w:pPr>
      <w:rPr>
        <w:rFonts w:ascii="Wingdings" w:hAnsi="Wingdings" w:hint="default"/>
      </w:rPr>
    </w:lvl>
    <w:lvl w:ilvl="3" w:tplc="04190001" w:tentative="1">
      <w:start w:val="1"/>
      <w:numFmt w:val="bullet"/>
      <w:lvlText w:val=""/>
      <w:lvlJc w:val="left"/>
      <w:pPr>
        <w:ind w:left="4515" w:hanging="360"/>
      </w:pPr>
      <w:rPr>
        <w:rFonts w:ascii="Symbol" w:hAnsi="Symbol" w:hint="default"/>
      </w:rPr>
    </w:lvl>
    <w:lvl w:ilvl="4" w:tplc="04190003" w:tentative="1">
      <w:start w:val="1"/>
      <w:numFmt w:val="bullet"/>
      <w:lvlText w:val="o"/>
      <w:lvlJc w:val="left"/>
      <w:pPr>
        <w:ind w:left="5235" w:hanging="360"/>
      </w:pPr>
      <w:rPr>
        <w:rFonts w:ascii="Courier New" w:hAnsi="Courier New" w:cs="Courier New" w:hint="default"/>
      </w:rPr>
    </w:lvl>
    <w:lvl w:ilvl="5" w:tplc="04190005" w:tentative="1">
      <w:start w:val="1"/>
      <w:numFmt w:val="bullet"/>
      <w:lvlText w:val=""/>
      <w:lvlJc w:val="left"/>
      <w:pPr>
        <w:ind w:left="5955" w:hanging="360"/>
      </w:pPr>
      <w:rPr>
        <w:rFonts w:ascii="Wingdings" w:hAnsi="Wingdings" w:hint="default"/>
      </w:rPr>
    </w:lvl>
    <w:lvl w:ilvl="6" w:tplc="04190001" w:tentative="1">
      <w:start w:val="1"/>
      <w:numFmt w:val="bullet"/>
      <w:lvlText w:val=""/>
      <w:lvlJc w:val="left"/>
      <w:pPr>
        <w:ind w:left="6675" w:hanging="360"/>
      </w:pPr>
      <w:rPr>
        <w:rFonts w:ascii="Symbol" w:hAnsi="Symbol" w:hint="default"/>
      </w:rPr>
    </w:lvl>
    <w:lvl w:ilvl="7" w:tplc="04190003" w:tentative="1">
      <w:start w:val="1"/>
      <w:numFmt w:val="bullet"/>
      <w:lvlText w:val="o"/>
      <w:lvlJc w:val="left"/>
      <w:pPr>
        <w:ind w:left="7395" w:hanging="360"/>
      </w:pPr>
      <w:rPr>
        <w:rFonts w:ascii="Courier New" w:hAnsi="Courier New" w:cs="Courier New" w:hint="default"/>
      </w:rPr>
    </w:lvl>
    <w:lvl w:ilvl="8" w:tplc="04190005" w:tentative="1">
      <w:start w:val="1"/>
      <w:numFmt w:val="bullet"/>
      <w:lvlText w:val=""/>
      <w:lvlJc w:val="left"/>
      <w:pPr>
        <w:ind w:left="8115" w:hanging="360"/>
      </w:pPr>
      <w:rPr>
        <w:rFonts w:ascii="Wingdings" w:hAnsi="Wingdings" w:hint="default"/>
      </w:rPr>
    </w:lvl>
  </w:abstractNum>
  <w:abstractNum w:abstractNumId="21">
    <w:nsid w:val="46C07B73"/>
    <w:multiLevelType w:val="hybridMultilevel"/>
    <w:tmpl w:val="7B5E32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AE62AB7"/>
    <w:multiLevelType w:val="hybridMultilevel"/>
    <w:tmpl w:val="FCC4B1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BEB2DBF"/>
    <w:multiLevelType w:val="hybridMultilevel"/>
    <w:tmpl w:val="676057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C0B13A0"/>
    <w:multiLevelType w:val="multilevel"/>
    <w:tmpl w:val="33C20C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893F63"/>
    <w:multiLevelType w:val="hybridMultilevel"/>
    <w:tmpl w:val="CEF4E3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E880167"/>
    <w:multiLevelType w:val="hybridMultilevel"/>
    <w:tmpl w:val="0562F0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96C5EA6"/>
    <w:multiLevelType w:val="hybridMultilevel"/>
    <w:tmpl w:val="9696A0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9B11D71"/>
    <w:multiLevelType w:val="multilevel"/>
    <w:tmpl w:val="730CE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6CE4AE1"/>
    <w:multiLevelType w:val="multilevel"/>
    <w:tmpl w:val="9F9EF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25F65CC"/>
    <w:multiLevelType w:val="hybridMultilevel"/>
    <w:tmpl w:val="796A6A1C"/>
    <w:lvl w:ilvl="0" w:tplc="3FE82C2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26B4D01"/>
    <w:multiLevelType w:val="multilevel"/>
    <w:tmpl w:val="E9228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AE61715"/>
    <w:multiLevelType w:val="hybridMultilevel"/>
    <w:tmpl w:val="629A40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D1616B8"/>
    <w:multiLevelType w:val="multilevel"/>
    <w:tmpl w:val="68A4BBE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12"/>
  </w:num>
  <w:num w:numId="6">
    <w:abstractNumId w:val="21"/>
  </w:num>
  <w:num w:numId="7">
    <w:abstractNumId w:val="26"/>
  </w:num>
  <w:num w:numId="8">
    <w:abstractNumId w:val="24"/>
  </w:num>
  <w:num w:numId="9">
    <w:abstractNumId w:val="15"/>
  </w:num>
  <w:num w:numId="10">
    <w:abstractNumId w:val="29"/>
  </w:num>
  <w:num w:numId="11">
    <w:abstractNumId w:val="28"/>
  </w:num>
  <w:num w:numId="12">
    <w:abstractNumId w:val="6"/>
  </w:num>
  <w:num w:numId="13">
    <w:abstractNumId w:val="17"/>
  </w:num>
  <w:num w:numId="14">
    <w:abstractNumId w:val="33"/>
  </w:num>
  <w:num w:numId="15">
    <w:abstractNumId w:val="19"/>
  </w:num>
  <w:num w:numId="16">
    <w:abstractNumId w:val="16"/>
  </w:num>
  <w:num w:numId="17">
    <w:abstractNumId w:val="31"/>
  </w:num>
  <w:num w:numId="18">
    <w:abstractNumId w:val="11"/>
  </w:num>
  <w:num w:numId="19">
    <w:abstractNumId w:val="7"/>
  </w:num>
  <w:num w:numId="20">
    <w:abstractNumId w:val="20"/>
  </w:num>
  <w:num w:numId="21">
    <w:abstractNumId w:val="30"/>
  </w:num>
  <w:num w:numId="22">
    <w:abstractNumId w:val="5"/>
  </w:num>
  <w:num w:numId="23">
    <w:abstractNumId w:val="14"/>
  </w:num>
  <w:num w:numId="24">
    <w:abstractNumId w:val="22"/>
  </w:num>
  <w:num w:numId="25">
    <w:abstractNumId w:val="23"/>
  </w:num>
  <w:num w:numId="26">
    <w:abstractNumId w:val="25"/>
  </w:num>
  <w:num w:numId="27">
    <w:abstractNumId w:val="27"/>
  </w:num>
  <w:num w:numId="28">
    <w:abstractNumId w:val="18"/>
  </w:num>
  <w:num w:numId="29">
    <w:abstractNumId w:val="32"/>
  </w:num>
  <w:num w:numId="30">
    <w:abstractNumId w:val="9"/>
  </w:num>
  <w:num w:numId="31">
    <w:abstractNumId w:val="4"/>
  </w:num>
  <w:num w:numId="32">
    <w:abstractNumId w:val="8"/>
  </w:num>
  <w:num w:numId="33">
    <w:abstractNumId w:val="10"/>
  </w:num>
  <w:num w:numId="3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81922"/>
    <o:shapelayout v:ext="edit">
      <o:idmap v:ext="edit" data="2"/>
    </o:shapelayout>
  </w:hdrShapeDefaults>
  <w:footnotePr>
    <w:footnote w:id="0"/>
    <w:footnote w:id="1"/>
  </w:footnotePr>
  <w:endnotePr>
    <w:endnote w:id="0"/>
    <w:endnote w:id="1"/>
  </w:endnotePr>
  <w:compat>
    <w:useFELayout/>
  </w:compat>
  <w:rsids>
    <w:rsidRoot w:val="00794B03"/>
    <w:rsid w:val="00000A78"/>
    <w:rsid w:val="00001F08"/>
    <w:rsid w:val="00003B75"/>
    <w:rsid w:val="000052D0"/>
    <w:rsid w:val="00005B9C"/>
    <w:rsid w:val="00006932"/>
    <w:rsid w:val="0001027B"/>
    <w:rsid w:val="00012E96"/>
    <w:rsid w:val="000131AE"/>
    <w:rsid w:val="00013327"/>
    <w:rsid w:val="00015A22"/>
    <w:rsid w:val="00016D7A"/>
    <w:rsid w:val="00017B90"/>
    <w:rsid w:val="00017E3E"/>
    <w:rsid w:val="00017F3D"/>
    <w:rsid w:val="0002079A"/>
    <w:rsid w:val="00020A23"/>
    <w:rsid w:val="000215C1"/>
    <w:rsid w:val="00021875"/>
    <w:rsid w:val="00021D33"/>
    <w:rsid w:val="00022975"/>
    <w:rsid w:val="000230BF"/>
    <w:rsid w:val="00023B23"/>
    <w:rsid w:val="00024600"/>
    <w:rsid w:val="00025847"/>
    <w:rsid w:val="000274AA"/>
    <w:rsid w:val="00027AF3"/>
    <w:rsid w:val="000311EF"/>
    <w:rsid w:val="0003144D"/>
    <w:rsid w:val="00031BCE"/>
    <w:rsid w:val="00032B31"/>
    <w:rsid w:val="00034A99"/>
    <w:rsid w:val="00036F86"/>
    <w:rsid w:val="00037781"/>
    <w:rsid w:val="000410A2"/>
    <w:rsid w:val="0004130E"/>
    <w:rsid w:val="000416F4"/>
    <w:rsid w:val="00042003"/>
    <w:rsid w:val="00042404"/>
    <w:rsid w:val="00042A9A"/>
    <w:rsid w:val="00043269"/>
    <w:rsid w:val="000434A3"/>
    <w:rsid w:val="00043586"/>
    <w:rsid w:val="0004367F"/>
    <w:rsid w:val="00044004"/>
    <w:rsid w:val="000443C6"/>
    <w:rsid w:val="000457B3"/>
    <w:rsid w:val="0004674C"/>
    <w:rsid w:val="00047F61"/>
    <w:rsid w:val="000503F3"/>
    <w:rsid w:val="00050488"/>
    <w:rsid w:val="00050BBA"/>
    <w:rsid w:val="00052377"/>
    <w:rsid w:val="0005246D"/>
    <w:rsid w:val="00053A02"/>
    <w:rsid w:val="00054851"/>
    <w:rsid w:val="00055787"/>
    <w:rsid w:val="000576B4"/>
    <w:rsid w:val="00060F78"/>
    <w:rsid w:val="00060FF1"/>
    <w:rsid w:val="000622AB"/>
    <w:rsid w:val="000636D8"/>
    <w:rsid w:val="00064851"/>
    <w:rsid w:val="000659D0"/>
    <w:rsid w:val="0006681B"/>
    <w:rsid w:val="00067FF2"/>
    <w:rsid w:val="000705B2"/>
    <w:rsid w:val="00070C87"/>
    <w:rsid w:val="00070DAB"/>
    <w:rsid w:val="00072012"/>
    <w:rsid w:val="00073710"/>
    <w:rsid w:val="00073755"/>
    <w:rsid w:val="00074023"/>
    <w:rsid w:val="000751C6"/>
    <w:rsid w:val="0007676C"/>
    <w:rsid w:val="00077DC1"/>
    <w:rsid w:val="00080B84"/>
    <w:rsid w:val="000815D0"/>
    <w:rsid w:val="000832A2"/>
    <w:rsid w:val="00084625"/>
    <w:rsid w:val="00084D1C"/>
    <w:rsid w:val="00085FF6"/>
    <w:rsid w:val="00087832"/>
    <w:rsid w:val="000878C9"/>
    <w:rsid w:val="00087E9B"/>
    <w:rsid w:val="0009008D"/>
    <w:rsid w:val="00090D44"/>
    <w:rsid w:val="00092340"/>
    <w:rsid w:val="00093F78"/>
    <w:rsid w:val="000945A3"/>
    <w:rsid w:val="000963EC"/>
    <w:rsid w:val="0009696B"/>
    <w:rsid w:val="000A0FA2"/>
    <w:rsid w:val="000A10CF"/>
    <w:rsid w:val="000A114C"/>
    <w:rsid w:val="000A1463"/>
    <w:rsid w:val="000A505E"/>
    <w:rsid w:val="000A50A6"/>
    <w:rsid w:val="000A5569"/>
    <w:rsid w:val="000B1139"/>
    <w:rsid w:val="000B1C24"/>
    <w:rsid w:val="000B1DE4"/>
    <w:rsid w:val="000B25F6"/>
    <w:rsid w:val="000B45B0"/>
    <w:rsid w:val="000B48EA"/>
    <w:rsid w:val="000B4963"/>
    <w:rsid w:val="000B6F65"/>
    <w:rsid w:val="000B73B8"/>
    <w:rsid w:val="000B797B"/>
    <w:rsid w:val="000C12B2"/>
    <w:rsid w:val="000C20F8"/>
    <w:rsid w:val="000C260A"/>
    <w:rsid w:val="000C27FD"/>
    <w:rsid w:val="000C2953"/>
    <w:rsid w:val="000C42BC"/>
    <w:rsid w:val="000C4A32"/>
    <w:rsid w:val="000C6C57"/>
    <w:rsid w:val="000C753A"/>
    <w:rsid w:val="000C7581"/>
    <w:rsid w:val="000C7EF9"/>
    <w:rsid w:val="000D03D1"/>
    <w:rsid w:val="000D0630"/>
    <w:rsid w:val="000D23D2"/>
    <w:rsid w:val="000D2DA1"/>
    <w:rsid w:val="000D50FC"/>
    <w:rsid w:val="000D6394"/>
    <w:rsid w:val="000D644E"/>
    <w:rsid w:val="000D713E"/>
    <w:rsid w:val="000D7B07"/>
    <w:rsid w:val="000E014D"/>
    <w:rsid w:val="000E1BAE"/>
    <w:rsid w:val="000E309B"/>
    <w:rsid w:val="000E3D41"/>
    <w:rsid w:val="000E3F33"/>
    <w:rsid w:val="000E41DC"/>
    <w:rsid w:val="000E578E"/>
    <w:rsid w:val="000E5E26"/>
    <w:rsid w:val="000E7132"/>
    <w:rsid w:val="000E7264"/>
    <w:rsid w:val="000F0466"/>
    <w:rsid w:val="000F3B42"/>
    <w:rsid w:val="000F3F33"/>
    <w:rsid w:val="000F56D0"/>
    <w:rsid w:val="00100D59"/>
    <w:rsid w:val="001028EB"/>
    <w:rsid w:val="001029E0"/>
    <w:rsid w:val="00103349"/>
    <w:rsid w:val="00104F6C"/>
    <w:rsid w:val="00105507"/>
    <w:rsid w:val="00106004"/>
    <w:rsid w:val="001063E3"/>
    <w:rsid w:val="00106619"/>
    <w:rsid w:val="00107A07"/>
    <w:rsid w:val="00107DC5"/>
    <w:rsid w:val="001104B2"/>
    <w:rsid w:val="00110A92"/>
    <w:rsid w:val="00111DE4"/>
    <w:rsid w:val="00112AF7"/>
    <w:rsid w:val="00113C29"/>
    <w:rsid w:val="00113D4A"/>
    <w:rsid w:val="00115CBC"/>
    <w:rsid w:val="00115D6A"/>
    <w:rsid w:val="0011638C"/>
    <w:rsid w:val="00117CE4"/>
    <w:rsid w:val="00120F50"/>
    <w:rsid w:val="001210B3"/>
    <w:rsid w:val="00121D14"/>
    <w:rsid w:val="0012247E"/>
    <w:rsid w:val="001224BE"/>
    <w:rsid w:val="00123CF2"/>
    <w:rsid w:val="001246F3"/>
    <w:rsid w:val="00126B1F"/>
    <w:rsid w:val="001276FA"/>
    <w:rsid w:val="00127764"/>
    <w:rsid w:val="001317E8"/>
    <w:rsid w:val="00131ADE"/>
    <w:rsid w:val="001327B6"/>
    <w:rsid w:val="00133964"/>
    <w:rsid w:val="00133FFF"/>
    <w:rsid w:val="00134053"/>
    <w:rsid w:val="001344C3"/>
    <w:rsid w:val="00135346"/>
    <w:rsid w:val="00135E59"/>
    <w:rsid w:val="001409CA"/>
    <w:rsid w:val="00141082"/>
    <w:rsid w:val="00142E7B"/>
    <w:rsid w:val="001456C5"/>
    <w:rsid w:val="00145983"/>
    <w:rsid w:val="0015374D"/>
    <w:rsid w:val="00155B26"/>
    <w:rsid w:val="00155E75"/>
    <w:rsid w:val="001571A2"/>
    <w:rsid w:val="00161EC5"/>
    <w:rsid w:val="00162F4A"/>
    <w:rsid w:val="001664ED"/>
    <w:rsid w:val="001738E3"/>
    <w:rsid w:val="00174699"/>
    <w:rsid w:val="00180922"/>
    <w:rsid w:val="00180ACB"/>
    <w:rsid w:val="00181A31"/>
    <w:rsid w:val="001832AB"/>
    <w:rsid w:val="00183336"/>
    <w:rsid w:val="00183C24"/>
    <w:rsid w:val="0018430B"/>
    <w:rsid w:val="001859C1"/>
    <w:rsid w:val="001861FB"/>
    <w:rsid w:val="001864C6"/>
    <w:rsid w:val="001902B8"/>
    <w:rsid w:val="001910ED"/>
    <w:rsid w:val="00191D5F"/>
    <w:rsid w:val="00191E6E"/>
    <w:rsid w:val="00194715"/>
    <w:rsid w:val="00195203"/>
    <w:rsid w:val="00196F00"/>
    <w:rsid w:val="001A0BAA"/>
    <w:rsid w:val="001A0EB9"/>
    <w:rsid w:val="001A1FD5"/>
    <w:rsid w:val="001A2992"/>
    <w:rsid w:val="001A2B37"/>
    <w:rsid w:val="001A3FF6"/>
    <w:rsid w:val="001A54C8"/>
    <w:rsid w:val="001A5D33"/>
    <w:rsid w:val="001A78B7"/>
    <w:rsid w:val="001B3E17"/>
    <w:rsid w:val="001B4460"/>
    <w:rsid w:val="001B4EFC"/>
    <w:rsid w:val="001B5913"/>
    <w:rsid w:val="001B67D6"/>
    <w:rsid w:val="001B7B88"/>
    <w:rsid w:val="001C0C21"/>
    <w:rsid w:val="001C3BC8"/>
    <w:rsid w:val="001C4187"/>
    <w:rsid w:val="001C42E0"/>
    <w:rsid w:val="001C4EE4"/>
    <w:rsid w:val="001C5AE7"/>
    <w:rsid w:val="001D03ED"/>
    <w:rsid w:val="001D082C"/>
    <w:rsid w:val="001D0B9F"/>
    <w:rsid w:val="001D106D"/>
    <w:rsid w:val="001D29ED"/>
    <w:rsid w:val="001D7BBF"/>
    <w:rsid w:val="001E0BAA"/>
    <w:rsid w:val="001E2E5F"/>
    <w:rsid w:val="001E4935"/>
    <w:rsid w:val="001E6EE8"/>
    <w:rsid w:val="001E77EE"/>
    <w:rsid w:val="001F1EF8"/>
    <w:rsid w:val="001F32FD"/>
    <w:rsid w:val="001F44F2"/>
    <w:rsid w:val="001F6741"/>
    <w:rsid w:val="001F7C23"/>
    <w:rsid w:val="00200B39"/>
    <w:rsid w:val="00200E3B"/>
    <w:rsid w:val="002015AC"/>
    <w:rsid w:val="00201682"/>
    <w:rsid w:val="00202B98"/>
    <w:rsid w:val="002038CB"/>
    <w:rsid w:val="002050D8"/>
    <w:rsid w:val="00205E91"/>
    <w:rsid w:val="00206702"/>
    <w:rsid w:val="00207EA8"/>
    <w:rsid w:val="00211896"/>
    <w:rsid w:val="00212A83"/>
    <w:rsid w:val="002137F9"/>
    <w:rsid w:val="00217815"/>
    <w:rsid w:val="00220A17"/>
    <w:rsid w:val="00223CFB"/>
    <w:rsid w:val="00224138"/>
    <w:rsid w:val="002242BE"/>
    <w:rsid w:val="00225A92"/>
    <w:rsid w:val="002265EF"/>
    <w:rsid w:val="00226EDA"/>
    <w:rsid w:val="00230EAC"/>
    <w:rsid w:val="00231F8B"/>
    <w:rsid w:val="00233BF6"/>
    <w:rsid w:val="00233D3B"/>
    <w:rsid w:val="002345B2"/>
    <w:rsid w:val="00234EAE"/>
    <w:rsid w:val="00235446"/>
    <w:rsid w:val="002361BE"/>
    <w:rsid w:val="00237363"/>
    <w:rsid w:val="00244249"/>
    <w:rsid w:val="002443C5"/>
    <w:rsid w:val="00246AC6"/>
    <w:rsid w:val="00246EB4"/>
    <w:rsid w:val="002475B1"/>
    <w:rsid w:val="00247F60"/>
    <w:rsid w:val="002503B5"/>
    <w:rsid w:val="002506EA"/>
    <w:rsid w:val="00252B8B"/>
    <w:rsid w:val="00252C76"/>
    <w:rsid w:val="00253AF5"/>
    <w:rsid w:val="00254202"/>
    <w:rsid w:val="00256659"/>
    <w:rsid w:val="00257E4B"/>
    <w:rsid w:val="00260FDC"/>
    <w:rsid w:val="002621D1"/>
    <w:rsid w:val="0026223A"/>
    <w:rsid w:val="00262F64"/>
    <w:rsid w:val="00263C96"/>
    <w:rsid w:val="00264521"/>
    <w:rsid w:val="00265382"/>
    <w:rsid w:val="00266AC6"/>
    <w:rsid w:val="0026725A"/>
    <w:rsid w:val="00270199"/>
    <w:rsid w:val="0027093E"/>
    <w:rsid w:val="00270D7D"/>
    <w:rsid w:val="002716A8"/>
    <w:rsid w:val="00272200"/>
    <w:rsid w:val="002728D1"/>
    <w:rsid w:val="00273215"/>
    <w:rsid w:val="00273319"/>
    <w:rsid w:val="0027491B"/>
    <w:rsid w:val="00275C58"/>
    <w:rsid w:val="002766AC"/>
    <w:rsid w:val="00280979"/>
    <w:rsid w:val="00281722"/>
    <w:rsid w:val="00283B41"/>
    <w:rsid w:val="00284145"/>
    <w:rsid w:val="00284AE3"/>
    <w:rsid w:val="00286605"/>
    <w:rsid w:val="00286C43"/>
    <w:rsid w:val="00286DBF"/>
    <w:rsid w:val="0029005B"/>
    <w:rsid w:val="0029229B"/>
    <w:rsid w:val="00292F9F"/>
    <w:rsid w:val="002932EE"/>
    <w:rsid w:val="002955DE"/>
    <w:rsid w:val="0029616D"/>
    <w:rsid w:val="0029772B"/>
    <w:rsid w:val="002A0E0E"/>
    <w:rsid w:val="002A14CE"/>
    <w:rsid w:val="002A18CD"/>
    <w:rsid w:val="002A1991"/>
    <w:rsid w:val="002A2EF0"/>
    <w:rsid w:val="002A4185"/>
    <w:rsid w:val="002A4DBB"/>
    <w:rsid w:val="002A5584"/>
    <w:rsid w:val="002A6D36"/>
    <w:rsid w:val="002B3125"/>
    <w:rsid w:val="002B3178"/>
    <w:rsid w:val="002B3972"/>
    <w:rsid w:val="002B3B4E"/>
    <w:rsid w:val="002B47AB"/>
    <w:rsid w:val="002B57C8"/>
    <w:rsid w:val="002B5967"/>
    <w:rsid w:val="002B6443"/>
    <w:rsid w:val="002C17F3"/>
    <w:rsid w:val="002C2057"/>
    <w:rsid w:val="002C2220"/>
    <w:rsid w:val="002C4A23"/>
    <w:rsid w:val="002C4CFC"/>
    <w:rsid w:val="002C4FDE"/>
    <w:rsid w:val="002C5F08"/>
    <w:rsid w:val="002C7977"/>
    <w:rsid w:val="002C7DDF"/>
    <w:rsid w:val="002D052A"/>
    <w:rsid w:val="002D1833"/>
    <w:rsid w:val="002D2503"/>
    <w:rsid w:val="002D3555"/>
    <w:rsid w:val="002D4132"/>
    <w:rsid w:val="002D4338"/>
    <w:rsid w:val="002D4AE7"/>
    <w:rsid w:val="002D59D2"/>
    <w:rsid w:val="002D5DB6"/>
    <w:rsid w:val="002D65A9"/>
    <w:rsid w:val="002D73BD"/>
    <w:rsid w:val="002D74FA"/>
    <w:rsid w:val="002E0F70"/>
    <w:rsid w:val="002E3B2C"/>
    <w:rsid w:val="002E3F2F"/>
    <w:rsid w:val="002E6DAE"/>
    <w:rsid w:val="002E7EAA"/>
    <w:rsid w:val="002F1DC5"/>
    <w:rsid w:val="002F6628"/>
    <w:rsid w:val="00300B6D"/>
    <w:rsid w:val="003014D9"/>
    <w:rsid w:val="00301FAF"/>
    <w:rsid w:val="00302031"/>
    <w:rsid w:val="00303288"/>
    <w:rsid w:val="0030475C"/>
    <w:rsid w:val="00307B03"/>
    <w:rsid w:val="00307BAC"/>
    <w:rsid w:val="00317548"/>
    <w:rsid w:val="00317782"/>
    <w:rsid w:val="00317A10"/>
    <w:rsid w:val="00317E8E"/>
    <w:rsid w:val="00321F91"/>
    <w:rsid w:val="00321F96"/>
    <w:rsid w:val="003223D0"/>
    <w:rsid w:val="0032438E"/>
    <w:rsid w:val="00324741"/>
    <w:rsid w:val="0032569E"/>
    <w:rsid w:val="00325B2E"/>
    <w:rsid w:val="00326CA0"/>
    <w:rsid w:val="00327A6A"/>
    <w:rsid w:val="00330F5B"/>
    <w:rsid w:val="00332D17"/>
    <w:rsid w:val="00333CA6"/>
    <w:rsid w:val="0033423D"/>
    <w:rsid w:val="003342BB"/>
    <w:rsid w:val="00334B14"/>
    <w:rsid w:val="0033695B"/>
    <w:rsid w:val="00336A07"/>
    <w:rsid w:val="00337A9B"/>
    <w:rsid w:val="00340B44"/>
    <w:rsid w:val="00342C0C"/>
    <w:rsid w:val="00342FD7"/>
    <w:rsid w:val="003435C1"/>
    <w:rsid w:val="00345DFA"/>
    <w:rsid w:val="00346984"/>
    <w:rsid w:val="00350DDF"/>
    <w:rsid w:val="00351432"/>
    <w:rsid w:val="003516F6"/>
    <w:rsid w:val="00352785"/>
    <w:rsid w:val="00352B40"/>
    <w:rsid w:val="00353308"/>
    <w:rsid w:val="00353ED7"/>
    <w:rsid w:val="0035519D"/>
    <w:rsid w:val="003553F9"/>
    <w:rsid w:val="00355AE6"/>
    <w:rsid w:val="00355B65"/>
    <w:rsid w:val="00356619"/>
    <w:rsid w:val="00356801"/>
    <w:rsid w:val="00357ABA"/>
    <w:rsid w:val="0036062C"/>
    <w:rsid w:val="00360AFC"/>
    <w:rsid w:val="00361230"/>
    <w:rsid w:val="00362E37"/>
    <w:rsid w:val="003632A6"/>
    <w:rsid w:val="0036359D"/>
    <w:rsid w:val="0036385B"/>
    <w:rsid w:val="00364BD1"/>
    <w:rsid w:val="00365803"/>
    <w:rsid w:val="00365AB9"/>
    <w:rsid w:val="0036660B"/>
    <w:rsid w:val="0036743F"/>
    <w:rsid w:val="003718B5"/>
    <w:rsid w:val="00371B88"/>
    <w:rsid w:val="00372458"/>
    <w:rsid w:val="00374529"/>
    <w:rsid w:val="00375632"/>
    <w:rsid w:val="00377377"/>
    <w:rsid w:val="00377A5D"/>
    <w:rsid w:val="0038080E"/>
    <w:rsid w:val="00380EB6"/>
    <w:rsid w:val="00381994"/>
    <w:rsid w:val="003819A9"/>
    <w:rsid w:val="00381BBE"/>
    <w:rsid w:val="00382A4D"/>
    <w:rsid w:val="0038523E"/>
    <w:rsid w:val="003873E0"/>
    <w:rsid w:val="003911E8"/>
    <w:rsid w:val="00394F40"/>
    <w:rsid w:val="00397376"/>
    <w:rsid w:val="00397543"/>
    <w:rsid w:val="00397AB1"/>
    <w:rsid w:val="003A114C"/>
    <w:rsid w:val="003A1BA0"/>
    <w:rsid w:val="003A2E32"/>
    <w:rsid w:val="003A3925"/>
    <w:rsid w:val="003A532B"/>
    <w:rsid w:val="003A56D0"/>
    <w:rsid w:val="003B0D54"/>
    <w:rsid w:val="003B2C82"/>
    <w:rsid w:val="003B3104"/>
    <w:rsid w:val="003B371C"/>
    <w:rsid w:val="003B6E8C"/>
    <w:rsid w:val="003B6E93"/>
    <w:rsid w:val="003C0142"/>
    <w:rsid w:val="003C2365"/>
    <w:rsid w:val="003C367F"/>
    <w:rsid w:val="003C3771"/>
    <w:rsid w:val="003C41B5"/>
    <w:rsid w:val="003C42F9"/>
    <w:rsid w:val="003C4EC8"/>
    <w:rsid w:val="003C509F"/>
    <w:rsid w:val="003C639E"/>
    <w:rsid w:val="003C7796"/>
    <w:rsid w:val="003C7ED5"/>
    <w:rsid w:val="003D1C1A"/>
    <w:rsid w:val="003D2233"/>
    <w:rsid w:val="003D35FD"/>
    <w:rsid w:val="003E0300"/>
    <w:rsid w:val="003E13F7"/>
    <w:rsid w:val="003E4538"/>
    <w:rsid w:val="003E497B"/>
    <w:rsid w:val="003E5DA0"/>
    <w:rsid w:val="003E5DD0"/>
    <w:rsid w:val="003E7534"/>
    <w:rsid w:val="003E7CFA"/>
    <w:rsid w:val="003F07BC"/>
    <w:rsid w:val="003F3557"/>
    <w:rsid w:val="003F3574"/>
    <w:rsid w:val="003F45C3"/>
    <w:rsid w:val="003F5011"/>
    <w:rsid w:val="003F5A3D"/>
    <w:rsid w:val="00400A0B"/>
    <w:rsid w:val="00401913"/>
    <w:rsid w:val="00401BEE"/>
    <w:rsid w:val="0040305E"/>
    <w:rsid w:val="00403280"/>
    <w:rsid w:val="00404084"/>
    <w:rsid w:val="0041039F"/>
    <w:rsid w:val="004130B3"/>
    <w:rsid w:val="00414FAA"/>
    <w:rsid w:val="00415066"/>
    <w:rsid w:val="00416E6E"/>
    <w:rsid w:val="00417117"/>
    <w:rsid w:val="00417C38"/>
    <w:rsid w:val="00420E5C"/>
    <w:rsid w:val="00420E7D"/>
    <w:rsid w:val="00421F10"/>
    <w:rsid w:val="004223D4"/>
    <w:rsid w:val="00422B83"/>
    <w:rsid w:val="004260E7"/>
    <w:rsid w:val="004311BC"/>
    <w:rsid w:val="00432257"/>
    <w:rsid w:val="00433341"/>
    <w:rsid w:val="0043417F"/>
    <w:rsid w:val="00434936"/>
    <w:rsid w:val="00434BDE"/>
    <w:rsid w:val="00434D3A"/>
    <w:rsid w:val="00434DEE"/>
    <w:rsid w:val="004369C2"/>
    <w:rsid w:val="00440363"/>
    <w:rsid w:val="004407C6"/>
    <w:rsid w:val="0044268E"/>
    <w:rsid w:val="00443A23"/>
    <w:rsid w:val="00443E5B"/>
    <w:rsid w:val="00444B4D"/>
    <w:rsid w:val="00446079"/>
    <w:rsid w:val="00446D8C"/>
    <w:rsid w:val="0044755A"/>
    <w:rsid w:val="00451C53"/>
    <w:rsid w:val="00452268"/>
    <w:rsid w:val="00452572"/>
    <w:rsid w:val="0045611A"/>
    <w:rsid w:val="004569EE"/>
    <w:rsid w:val="00457A1F"/>
    <w:rsid w:val="00457D85"/>
    <w:rsid w:val="00460412"/>
    <w:rsid w:val="0046374E"/>
    <w:rsid w:val="00463DEB"/>
    <w:rsid w:val="00466A5E"/>
    <w:rsid w:val="00466D1C"/>
    <w:rsid w:val="0046767D"/>
    <w:rsid w:val="00467F43"/>
    <w:rsid w:val="004742AF"/>
    <w:rsid w:val="00474697"/>
    <w:rsid w:val="004769ED"/>
    <w:rsid w:val="00477198"/>
    <w:rsid w:val="0047724C"/>
    <w:rsid w:val="00477B9A"/>
    <w:rsid w:val="00477DCC"/>
    <w:rsid w:val="0048049D"/>
    <w:rsid w:val="00481F5C"/>
    <w:rsid w:val="004821EB"/>
    <w:rsid w:val="0048396A"/>
    <w:rsid w:val="00484E13"/>
    <w:rsid w:val="00486236"/>
    <w:rsid w:val="0049161B"/>
    <w:rsid w:val="00493168"/>
    <w:rsid w:val="00496258"/>
    <w:rsid w:val="004965E8"/>
    <w:rsid w:val="00497A25"/>
    <w:rsid w:val="004A0225"/>
    <w:rsid w:val="004A075F"/>
    <w:rsid w:val="004A32D1"/>
    <w:rsid w:val="004A3CD4"/>
    <w:rsid w:val="004A4BE8"/>
    <w:rsid w:val="004A585F"/>
    <w:rsid w:val="004A5906"/>
    <w:rsid w:val="004B0172"/>
    <w:rsid w:val="004B0638"/>
    <w:rsid w:val="004B10F0"/>
    <w:rsid w:val="004B1580"/>
    <w:rsid w:val="004C0409"/>
    <w:rsid w:val="004C2346"/>
    <w:rsid w:val="004C4003"/>
    <w:rsid w:val="004C40BF"/>
    <w:rsid w:val="004C44F8"/>
    <w:rsid w:val="004C5AD3"/>
    <w:rsid w:val="004C70BF"/>
    <w:rsid w:val="004D1AF9"/>
    <w:rsid w:val="004D3B40"/>
    <w:rsid w:val="004D3EE4"/>
    <w:rsid w:val="004D3F3C"/>
    <w:rsid w:val="004D4677"/>
    <w:rsid w:val="004D4A1A"/>
    <w:rsid w:val="004D5684"/>
    <w:rsid w:val="004D7152"/>
    <w:rsid w:val="004E2295"/>
    <w:rsid w:val="004E2F3F"/>
    <w:rsid w:val="004E4C32"/>
    <w:rsid w:val="004E4F76"/>
    <w:rsid w:val="004E5C2C"/>
    <w:rsid w:val="004E7680"/>
    <w:rsid w:val="004F0E8D"/>
    <w:rsid w:val="004F11A2"/>
    <w:rsid w:val="004F2192"/>
    <w:rsid w:val="004F23CC"/>
    <w:rsid w:val="004F2D62"/>
    <w:rsid w:val="004F4E0D"/>
    <w:rsid w:val="004F612C"/>
    <w:rsid w:val="004F7778"/>
    <w:rsid w:val="004F7E6D"/>
    <w:rsid w:val="00500BB8"/>
    <w:rsid w:val="00501981"/>
    <w:rsid w:val="00504FD8"/>
    <w:rsid w:val="00505041"/>
    <w:rsid w:val="00505ABF"/>
    <w:rsid w:val="005061F2"/>
    <w:rsid w:val="005068EB"/>
    <w:rsid w:val="005069EF"/>
    <w:rsid w:val="0050749F"/>
    <w:rsid w:val="00507A7D"/>
    <w:rsid w:val="00515798"/>
    <w:rsid w:val="00515BA0"/>
    <w:rsid w:val="00517E0E"/>
    <w:rsid w:val="00521574"/>
    <w:rsid w:val="00521B0E"/>
    <w:rsid w:val="005227F2"/>
    <w:rsid w:val="005230C3"/>
    <w:rsid w:val="005231FB"/>
    <w:rsid w:val="00523216"/>
    <w:rsid w:val="005268A1"/>
    <w:rsid w:val="00526DE0"/>
    <w:rsid w:val="00526EEC"/>
    <w:rsid w:val="005272D6"/>
    <w:rsid w:val="00530006"/>
    <w:rsid w:val="005309DE"/>
    <w:rsid w:val="00531E90"/>
    <w:rsid w:val="005343B0"/>
    <w:rsid w:val="005357AD"/>
    <w:rsid w:val="005361FA"/>
    <w:rsid w:val="00536976"/>
    <w:rsid w:val="00536D0D"/>
    <w:rsid w:val="00536F5F"/>
    <w:rsid w:val="005374F8"/>
    <w:rsid w:val="005431EF"/>
    <w:rsid w:val="005434F0"/>
    <w:rsid w:val="00543A0D"/>
    <w:rsid w:val="0054464F"/>
    <w:rsid w:val="00544DC8"/>
    <w:rsid w:val="00545961"/>
    <w:rsid w:val="005476E5"/>
    <w:rsid w:val="00547DB9"/>
    <w:rsid w:val="00551653"/>
    <w:rsid w:val="00551A15"/>
    <w:rsid w:val="00551CDD"/>
    <w:rsid w:val="00551F6D"/>
    <w:rsid w:val="00552957"/>
    <w:rsid w:val="005539CC"/>
    <w:rsid w:val="00553E9E"/>
    <w:rsid w:val="0055409D"/>
    <w:rsid w:val="0055424C"/>
    <w:rsid w:val="00554551"/>
    <w:rsid w:val="00554FD5"/>
    <w:rsid w:val="00563A86"/>
    <w:rsid w:val="00565ED3"/>
    <w:rsid w:val="00567187"/>
    <w:rsid w:val="005675D0"/>
    <w:rsid w:val="00567924"/>
    <w:rsid w:val="00567D8F"/>
    <w:rsid w:val="0057159B"/>
    <w:rsid w:val="00571797"/>
    <w:rsid w:val="00571A36"/>
    <w:rsid w:val="00573B45"/>
    <w:rsid w:val="00573CDE"/>
    <w:rsid w:val="005741FD"/>
    <w:rsid w:val="00574FE0"/>
    <w:rsid w:val="005750DA"/>
    <w:rsid w:val="00575A65"/>
    <w:rsid w:val="00575B64"/>
    <w:rsid w:val="00577940"/>
    <w:rsid w:val="00580115"/>
    <w:rsid w:val="00581253"/>
    <w:rsid w:val="0058145D"/>
    <w:rsid w:val="00582864"/>
    <w:rsid w:val="0058432C"/>
    <w:rsid w:val="005875C4"/>
    <w:rsid w:val="005876AF"/>
    <w:rsid w:val="00591BA3"/>
    <w:rsid w:val="00591BC0"/>
    <w:rsid w:val="00592548"/>
    <w:rsid w:val="00592674"/>
    <w:rsid w:val="005935A0"/>
    <w:rsid w:val="00594510"/>
    <w:rsid w:val="00594EC2"/>
    <w:rsid w:val="005958A8"/>
    <w:rsid w:val="00595A83"/>
    <w:rsid w:val="005961E3"/>
    <w:rsid w:val="00596DA2"/>
    <w:rsid w:val="00597AE4"/>
    <w:rsid w:val="005A0639"/>
    <w:rsid w:val="005A1A88"/>
    <w:rsid w:val="005A307A"/>
    <w:rsid w:val="005A3799"/>
    <w:rsid w:val="005A3FC5"/>
    <w:rsid w:val="005A4C25"/>
    <w:rsid w:val="005A53CB"/>
    <w:rsid w:val="005A5B14"/>
    <w:rsid w:val="005A60F5"/>
    <w:rsid w:val="005A614C"/>
    <w:rsid w:val="005B0359"/>
    <w:rsid w:val="005B07D9"/>
    <w:rsid w:val="005B13BC"/>
    <w:rsid w:val="005B739B"/>
    <w:rsid w:val="005B741A"/>
    <w:rsid w:val="005C0C99"/>
    <w:rsid w:val="005C0F65"/>
    <w:rsid w:val="005C22A4"/>
    <w:rsid w:val="005C2545"/>
    <w:rsid w:val="005C46DA"/>
    <w:rsid w:val="005C4CC5"/>
    <w:rsid w:val="005C5EFA"/>
    <w:rsid w:val="005C661A"/>
    <w:rsid w:val="005C70F2"/>
    <w:rsid w:val="005D197B"/>
    <w:rsid w:val="005D37A8"/>
    <w:rsid w:val="005D3800"/>
    <w:rsid w:val="005D5663"/>
    <w:rsid w:val="005D5CE5"/>
    <w:rsid w:val="005D6322"/>
    <w:rsid w:val="005E0FB0"/>
    <w:rsid w:val="005E10E3"/>
    <w:rsid w:val="005E126C"/>
    <w:rsid w:val="005E2374"/>
    <w:rsid w:val="005E3F04"/>
    <w:rsid w:val="005E44D0"/>
    <w:rsid w:val="005E74F7"/>
    <w:rsid w:val="005F0250"/>
    <w:rsid w:val="005F0DFD"/>
    <w:rsid w:val="005F284B"/>
    <w:rsid w:val="005F3020"/>
    <w:rsid w:val="005F4649"/>
    <w:rsid w:val="005F494F"/>
    <w:rsid w:val="005F5572"/>
    <w:rsid w:val="005F5AED"/>
    <w:rsid w:val="005F687C"/>
    <w:rsid w:val="00600B85"/>
    <w:rsid w:val="00601970"/>
    <w:rsid w:val="00601EDD"/>
    <w:rsid w:val="00604182"/>
    <w:rsid w:val="00604B61"/>
    <w:rsid w:val="00605993"/>
    <w:rsid w:val="00605B0B"/>
    <w:rsid w:val="00606B1A"/>
    <w:rsid w:val="00613120"/>
    <w:rsid w:val="00617876"/>
    <w:rsid w:val="00617C06"/>
    <w:rsid w:val="00620413"/>
    <w:rsid w:val="006210FD"/>
    <w:rsid w:val="006216AB"/>
    <w:rsid w:val="006227D0"/>
    <w:rsid w:val="00622A59"/>
    <w:rsid w:val="00623895"/>
    <w:rsid w:val="00623F92"/>
    <w:rsid w:val="006241C4"/>
    <w:rsid w:val="00626300"/>
    <w:rsid w:val="00626663"/>
    <w:rsid w:val="00626792"/>
    <w:rsid w:val="006277E1"/>
    <w:rsid w:val="006279E5"/>
    <w:rsid w:val="00630BB6"/>
    <w:rsid w:val="00631E5B"/>
    <w:rsid w:val="00632FF8"/>
    <w:rsid w:val="006345AC"/>
    <w:rsid w:val="00634AC1"/>
    <w:rsid w:val="00636F57"/>
    <w:rsid w:val="006405DC"/>
    <w:rsid w:val="0064260D"/>
    <w:rsid w:val="00642924"/>
    <w:rsid w:val="00642A4C"/>
    <w:rsid w:val="00643357"/>
    <w:rsid w:val="00645247"/>
    <w:rsid w:val="00646669"/>
    <w:rsid w:val="00646B8D"/>
    <w:rsid w:val="00646F6C"/>
    <w:rsid w:val="00647D55"/>
    <w:rsid w:val="0065012B"/>
    <w:rsid w:val="00651036"/>
    <w:rsid w:val="006525C8"/>
    <w:rsid w:val="006536FF"/>
    <w:rsid w:val="00654DDF"/>
    <w:rsid w:val="00654F0D"/>
    <w:rsid w:val="00656776"/>
    <w:rsid w:val="00660E4E"/>
    <w:rsid w:val="00664758"/>
    <w:rsid w:val="00664F93"/>
    <w:rsid w:val="00665586"/>
    <w:rsid w:val="00666E39"/>
    <w:rsid w:val="00667769"/>
    <w:rsid w:val="00667E20"/>
    <w:rsid w:val="00673B2E"/>
    <w:rsid w:val="006759E4"/>
    <w:rsid w:val="006765F5"/>
    <w:rsid w:val="00676D79"/>
    <w:rsid w:val="00677E38"/>
    <w:rsid w:val="00681381"/>
    <w:rsid w:val="0068351E"/>
    <w:rsid w:val="006839E0"/>
    <w:rsid w:val="00686DBB"/>
    <w:rsid w:val="00686E0D"/>
    <w:rsid w:val="00690007"/>
    <w:rsid w:val="006905A7"/>
    <w:rsid w:val="00690602"/>
    <w:rsid w:val="00690BF5"/>
    <w:rsid w:val="00691DA3"/>
    <w:rsid w:val="006930E6"/>
    <w:rsid w:val="00694378"/>
    <w:rsid w:val="00695D5D"/>
    <w:rsid w:val="00696131"/>
    <w:rsid w:val="00696404"/>
    <w:rsid w:val="006A028F"/>
    <w:rsid w:val="006A1CD5"/>
    <w:rsid w:val="006A2C1A"/>
    <w:rsid w:val="006A53BF"/>
    <w:rsid w:val="006A58C2"/>
    <w:rsid w:val="006A6022"/>
    <w:rsid w:val="006A6208"/>
    <w:rsid w:val="006B0729"/>
    <w:rsid w:val="006B10F4"/>
    <w:rsid w:val="006B4AF2"/>
    <w:rsid w:val="006B4DC5"/>
    <w:rsid w:val="006B5572"/>
    <w:rsid w:val="006B6DAC"/>
    <w:rsid w:val="006C065F"/>
    <w:rsid w:val="006C1A50"/>
    <w:rsid w:val="006C312D"/>
    <w:rsid w:val="006C41C8"/>
    <w:rsid w:val="006C4720"/>
    <w:rsid w:val="006C4D67"/>
    <w:rsid w:val="006C679E"/>
    <w:rsid w:val="006D1134"/>
    <w:rsid w:val="006D1462"/>
    <w:rsid w:val="006D149F"/>
    <w:rsid w:val="006D3BB4"/>
    <w:rsid w:val="006D4007"/>
    <w:rsid w:val="006D40A3"/>
    <w:rsid w:val="006D5B86"/>
    <w:rsid w:val="006D751E"/>
    <w:rsid w:val="006E02A6"/>
    <w:rsid w:val="006E19A4"/>
    <w:rsid w:val="006E1B21"/>
    <w:rsid w:val="006E2588"/>
    <w:rsid w:val="006E2B6E"/>
    <w:rsid w:val="006E3F88"/>
    <w:rsid w:val="006E49A0"/>
    <w:rsid w:val="006E4FE1"/>
    <w:rsid w:val="006E59C4"/>
    <w:rsid w:val="006E646B"/>
    <w:rsid w:val="006E69A5"/>
    <w:rsid w:val="006F03E8"/>
    <w:rsid w:val="006F4B05"/>
    <w:rsid w:val="006F4B44"/>
    <w:rsid w:val="006F5590"/>
    <w:rsid w:val="006F5CF2"/>
    <w:rsid w:val="006F6417"/>
    <w:rsid w:val="006F6636"/>
    <w:rsid w:val="006F6C05"/>
    <w:rsid w:val="006F6E64"/>
    <w:rsid w:val="006F7673"/>
    <w:rsid w:val="00701C4B"/>
    <w:rsid w:val="0070252F"/>
    <w:rsid w:val="00702AAA"/>
    <w:rsid w:val="00705FD0"/>
    <w:rsid w:val="00706FD2"/>
    <w:rsid w:val="00707F13"/>
    <w:rsid w:val="007115B8"/>
    <w:rsid w:val="00711CCF"/>
    <w:rsid w:val="007159AD"/>
    <w:rsid w:val="00716CE5"/>
    <w:rsid w:val="007178B9"/>
    <w:rsid w:val="00720A1F"/>
    <w:rsid w:val="00723F30"/>
    <w:rsid w:val="007303DF"/>
    <w:rsid w:val="0073340A"/>
    <w:rsid w:val="007350C3"/>
    <w:rsid w:val="007357F4"/>
    <w:rsid w:val="00735AE3"/>
    <w:rsid w:val="00737603"/>
    <w:rsid w:val="00740BA3"/>
    <w:rsid w:val="00741B35"/>
    <w:rsid w:val="0074534B"/>
    <w:rsid w:val="00745A43"/>
    <w:rsid w:val="0074796D"/>
    <w:rsid w:val="007503C5"/>
    <w:rsid w:val="00751B68"/>
    <w:rsid w:val="00754155"/>
    <w:rsid w:val="0075759E"/>
    <w:rsid w:val="007602AF"/>
    <w:rsid w:val="007607FC"/>
    <w:rsid w:val="007609E3"/>
    <w:rsid w:val="00760D32"/>
    <w:rsid w:val="007619AA"/>
    <w:rsid w:val="00761D75"/>
    <w:rsid w:val="00762186"/>
    <w:rsid w:val="007635B3"/>
    <w:rsid w:val="00763D7C"/>
    <w:rsid w:val="00763FC7"/>
    <w:rsid w:val="0076519B"/>
    <w:rsid w:val="0077095F"/>
    <w:rsid w:val="00771031"/>
    <w:rsid w:val="007718D6"/>
    <w:rsid w:val="007719CF"/>
    <w:rsid w:val="007720AD"/>
    <w:rsid w:val="00772D09"/>
    <w:rsid w:val="0077306B"/>
    <w:rsid w:val="00773701"/>
    <w:rsid w:val="00773ECF"/>
    <w:rsid w:val="00773F31"/>
    <w:rsid w:val="00780498"/>
    <w:rsid w:val="00780907"/>
    <w:rsid w:val="0078100F"/>
    <w:rsid w:val="00781D41"/>
    <w:rsid w:val="00781F5E"/>
    <w:rsid w:val="007820BA"/>
    <w:rsid w:val="00782A39"/>
    <w:rsid w:val="00782F84"/>
    <w:rsid w:val="007866EE"/>
    <w:rsid w:val="007866FD"/>
    <w:rsid w:val="00787376"/>
    <w:rsid w:val="00787AC7"/>
    <w:rsid w:val="00787B70"/>
    <w:rsid w:val="00790F9B"/>
    <w:rsid w:val="007912AB"/>
    <w:rsid w:val="00791462"/>
    <w:rsid w:val="00791976"/>
    <w:rsid w:val="00791C60"/>
    <w:rsid w:val="0079387C"/>
    <w:rsid w:val="00794B03"/>
    <w:rsid w:val="00794ED0"/>
    <w:rsid w:val="007951FE"/>
    <w:rsid w:val="00795FC2"/>
    <w:rsid w:val="00796BC6"/>
    <w:rsid w:val="00797E2F"/>
    <w:rsid w:val="007A049C"/>
    <w:rsid w:val="007A2FF3"/>
    <w:rsid w:val="007A30ED"/>
    <w:rsid w:val="007A4108"/>
    <w:rsid w:val="007A473F"/>
    <w:rsid w:val="007A4A88"/>
    <w:rsid w:val="007A5D82"/>
    <w:rsid w:val="007A7BF9"/>
    <w:rsid w:val="007B0BB9"/>
    <w:rsid w:val="007B29A1"/>
    <w:rsid w:val="007B376E"/>
    <w:rsid w:val="007B3D40"/>
    <w:rsid w:val="007B525D"/>
    <w:rsid w:val="007B5C40"/>
    <w:rsid w:val="007B64C1"/>
    <w:rsid w:val="007B6BB8"/>
    <w:rsid w:val="007B718E"/>
    <w:rsid w:val="007B777E"/>
    <w:rsid w:val="007C077D"/>
    <w:rsid w:val="007C080C"/>
    <w:rsid w:val="007C1121"/>
    <w:rsid w:val="007C1636"/>
    <w:rsid w:val="007C25A8"/>
    <w:rsid w:val="007C2D5E"/>
    <w:rsid w:val="007C404A"/>
    <w:rsid w:val="007C4241"/>
    <w:rsid w:val="007C55C2"/>
    <w:rsid w:val="007C60D6"/>
    <w:rsid w:val="007D0A44"/>
    <w:rsid w:val="007D1D7B"/>
    <w:rsid w:val="007D3AFA"/>
    <w:rsid w:val="007D454B"/>
    <w:rsid w:val="007D4759"/>
    <w:rsid w:val="007D5018"/>
    <w:rsid w:val="007D5A04"/>
    <w:rsid w:val="007D6123"/>
    <w:rsid w:val="007E0D8B"/>
    <w:rsid w:val="007E1343"/>
    <w:rsid w:val="007E186C"/>
    <w:rsid w:val="007E19E9"/>
    <w:rsid w:val="007E35C1"/>
    <w:rsid w:val="007E37A8"/>
    <w:rsid w:val="007E6C5B"/>
    <w:rsid w:val="007E6C6D"/>
    <w:rsid w:val="007E7024"/>
    <w:rsid w:val="007E7F1B"/>
    <w:rsid w:val="007F3166"/>
    <w:rsid w:val="007F3677"/>
    <w:rsid w:val="007F4103"/>
    <w:rsid w:val="007F43F8"/>
    <w:rsid w:val="007F59F9"/>
    <w:rsid w:val="007F6D5F"/>
    <w:rsid w:val="007F7191"/>
    <w:rsid w:val="007F732E"/>
    <w:rsid w:val="00801A4F"/>
    <w:rsid w:val="00801B79"/>
    <w:rsid w:val="00802B1F"/>
    <w:rsid w:val="008031B2"/>
    <w:rsid w:val="008036DE"/>
    <w:rsid w:val="008036FA"/>
    <w:rsid w:val="00803D1C"/>
    <w:rsid w:val="00805536"/>
    <w:rsid w:val="00805723"/>
    <w:rsid w:val="008059F2"/>
    <w:rsid w:val="00806925"/>
    <w:rsid w:val="0080692B"/>
    <w:rsid w:val="008104EC"/>
    <w:rsid w:val="008117A2"/>
    <w:rsid w:val="008121E9"/>
    <w:rsid w:val="008126CC"/>
    <w:rsid w:val="0081389A"/>
    <w:rsid w:val="00813D6C"/>
    <w:rsid w:val="00814624"/>
    <w:rsid w:val="00815258"/>
    <w:rsid w:val="00820135"/>
    <w:rsid w:val="008207AB"/>
    <w:rsid w:val="008209B6"/>
    <w:rsid w:val="00821C7A"/>
    <w:rsid w:val="00821E76"/>
    <w:rsid w:val="0082257F"/>
    <w:rsid w:val="00822C4A"/>
    <w:rsid w:val="0082375A"/>
    <w:rsid w:val="00826F25"/>
    <w:rsid w:val="00830260"/>
    <w:rsid w:val="008305F0"/>
    <w:rsid w:val="00832402"/>
    <w:rsid w:val="00832FFD"/>
    <w:rsid w:val="00834C49"/>
    <w:rsid w:val="00836B0D"/>
    <w:rsid w:val="008370C1"/>
    <w:rsid w:val="00840D1D"/>
    <w:rsid w:val="008412CE"/>
    <w:rsid w:val="00845688"/>
    <w:rsid w:val="00845DD2"/>
    <w:rsid w:val="00845E24"/>
    <w:rsid w:val="00847E37"/>
    <w:rsid w:val="00847E79"/>
    <w:rsid w:val="0085053C"/>
    <w:rsid w:val="008505CB"/>
    <w:rsid w:val="0085154D"/>
    <w:rsid w:val="00852288"/>
    <w:rsid w:val="00852AE1"/>
    <w:rsid w:val="0085324A"/>
    <w:rsid w:val="008538FF"/>
    <w:rsid w:val="00853A89"/>
    <w:rsid w:val="00854D1B"/>
    <w:rsid w:val="00855508"/>
    <w:rsid w:val="00856394"/>
    <w:rsid w:val="0085678B"/>
    <w:rsid w:val="008573BF"/>
    <w:rsid w:val="008601B3"/>
    <w:rsid w:val="00860EB1"/>
    <w:rsid w:val="008641EB"/>
    <w:rsid w:val="00864237"/>
    <w:rsid w:val="00864547"/>
    <w:rsid w:val="00865873"/>
    <w:rsid w:val="00866DFA"/>
    <w:rsid w:val="008706C2"/>
    <w:rsid w:val="008709B7"/>
    <w:rsid w:val="00870A3B"/>
    <w:rsid w:val="0087230E"/>
    <w:rsid w:val="00873A69"/>
    <w:rsid w:val="00874EDD"/>
    <w:rsid w:val="00876F6A"/>
    <w:rsid w:val="0087751C"/>
    <w:rsid w:val="0088114B"/>
    <w:rsid w:val="00882B3C"/>
    <w:rsid w:val="008837A4"/>
    <w:rsid w:val="00884588"/>
    <w:rsid w:val="00887C56"/>
    <w:rsid w:val="0089005F"/>
    <w:rsid w:val="0089140E"/>
    <w:rsid w:val="0089211F"/>
    <w:rsid w:val="00893CAF"/>
    <w:rsid w:val="00895038"/>
    <w:rsid w:val="00896C5C"/>
    <w:rsid w:val="00896E61"/>
    <w:rsid w:val="00897F08"/>
    <w:rsid w:val="008A3F4B"/>
    <w:rsid w:val="008A4BB7"/>
    <w:rsid w:val="008A509D"/>
    <w:rsid w:val="008A65CC"/>
    <w:rsid w:val="008A69C5"/>
    <w:rsid w:val="008B0147"/>
    <w:rsid w:val="008B0A7C"/>
    <w:rsid w:val="008B2619"/>
    <w:rsid w:val="008B2D09"/>
    <w:rsid w:val="008B3704"/>
    <w:rsid w:val="008B4BD1"/>
    <w:rsid w:val="008B4C59"/>
    <w:rsid w:val="008B7523"/>
    <w:rsid w:val="008B7D8E"/>
    <w:rsid w:val="008D08E0"/>
    <w:rsid w:val="008D3B6D"/>
    <w:rsid w:val="008D3E23"/>
    <w:rsid w:val="008D40C9"/>
    <w:rsid w:val="008D6514"/>
    <w:rsid w:val="008D71DF"/>
    <w:rsid w:val="008D75A8"/>
    <w:rsid w:val="008D76A0"/>
    <w:rsid w:val="008D7723"/>
    <w:rsid w:val="008E01E3"/>
    <w:rsid w:val="008E0FF6"/>
    <w:rsid w:val="008E3A76"/>
    <w:rsid w:val="008E3CA5"/>
    <w:rsid w:val="008E5D8A"/>
    <w:rsid w:val="008E6556"/>
    <w:rsid w:val="008E7D7E"/>
    <w:rsid w:val="008F0A23"/>
    <w:rsid w:val="008F0DC7"/>
    <w:rsid w:val="008F34E5"/>
    <w:rsid w:val="008F49F8"/>
    <w:rsid w:val="008F6E3A"/>
    <w:rsid w:val="008F724D"/>
    <w:rsid w:val="00900AE1"/>
    <w:rsid w:val="00901C72"/>
    <w:rsid w:val="00901F4F"/>
    <w:rsid w:val="00902326"/>
    <w:rsid w:val="00904AA9"/>
    <w:rsid w:val="00905EDC"/>
    <w:rsid w:val="00906023"/>
    <w:rsid w:val="0090612D"/>
    <w:rsid w:val="0090755C"/>
    <w:rsid w:val="009103DA"/>
    <w:rsid w:val="0091097A"/>
    <w:rsid w:val="009134D6"/>
    <w:rsid w:val="009148C3"/>
    <w:rsid w:val="0091523B"/>
    <w:rsid w:val="0091523E"/>
    <w:rsid w:val="00916839"/>
    <w:rsid w:val="00917EB6"/>
    <w:rsid w:val="0092177E"/>
    <w:rsid w:val="00921B04"/>
    <w:rsid w:val="0092202F"/>
    <w:rsid w:val="0092321C"/>
    <w:rsid w:val="0092610C"/>
    <w:rsid w:val="0092638E"/>
    <w:rsid w:val="00927875"/>
    <w:rsid w:val="009279EB"/>
    <w:rsid w:val="00927C65"/>
    <w:rsid w:val="00932030"/>
    <w:rsid w:val="00932AED"/>
    <w:rsid w:val="00934645"/>
    <w:rsid w:val="009348C3"/>
    <w:rsid w:val="0093561C"/>
    <w:rsid w:val="0093578C"/>
    <w:rsid w:val="00935C45"/>
    <w:rsid w:val="00937042"/>
    <w:rsid w:val="00937687"/>
    <w:rsid w:val="00937FC4"/>
    <w:rsid w:val="00940175"/>
    <w:rsid w:val="00941454"/>
    <w:rsid w:val="00941F3F"/>
    <w:rsid w:val="00941F56"/>
    <w:rsid w:val="00942CA6"/>
    <w:rsid w:val="00943B59"/>
    <w:rsid w:val="009455C0"/>
    <w:rsid w:val="00946B46"/>
    <w:rsid w:val="00946EB7"/>
    <w:rsid w:val="00950255"/>
    <w:rsid w:val="00950308"/>
    <w:rsid w:val="00951D08"/>
    <w:rsid w:val="009544DB"/>
    <w:rsid w:val="00955B0D"/>
    <w:rsid w:val="00955EC6"/>
    <w:rsid w:val="00956D63"/>
    <w:rsid w:val="009606E9"/>
    <w:rsid w:val="00961A61"/>
    <w:rsid w:val="00962F08"/>
    <w:rsid w:val="009638F4"/>
    <w:rsid w:val="009640D5"/>
    <w:rsid w:val="0096534C"/>
    <w:rsid w:val="00965410"/>
    <w:rsid w:val="00966462"/>
    <w:rsid w:val="00966ACD"/>
    <w:rsid w:val="009709FE"/>
    <w:rsid w:val="00971593"/>
    <w:rsid w:val="009723DE"/>
    <w:rsid w:val="00973104"/>
    <w:rsid w:val="00974931"/>
    <w:rsid w:val="009757C0"/>
    <w:rsid w:val="00975D67"/>
    <w:rsid w:val="00976D25"/>
    <w:rsid w:val="00980CAE"/>
    <w:rsid w:val="00981999"/>
    <w:rsid w:val="00981E83"/>
    <w:rsid w:val="0098641C"/>
    <w:rsid w:val="009874CD"/>
    <w:rsid w:val="00987907"/>
    <w:rsid w:val="009879FB"/>
    <w:rsid w:val="00991C59"/>
    <w:rsid w:val="009935E4"/>
    <w:rsid w:val="00993998"/>
    <w:rsid w:val="00993EA6"/>
    <w:rsid w:val="00994CD5"/>
    <w:rsid w:val="009966E7"/>
    <w:rsid w:val="00996C22"/>
    <w:rsid w:val="00997A80"/>
    <w:rsid w:val="00997A9C"/>
    <w:rsid w:val="009A0697"/>
    <w:rsid w:val="009A4C65"/>
    <w:rsid w:val="009A5006"/>
    <w:rsid w:val="009A6297"/>
    <w:rsid w:val="009A67D2"/>
    <w:rsid w:val="009A6D12"/>
    <w:rsid w:val="009B03AB"/>
    <w:rsid w:val="009B08CE"/>
    <w:rsid w:val="009B1074"/>
    <w:rsid w:val="009B1386"/>
    <w:rsid w:val="009B1620"/>
    <w:rsid w:val="009B2CE0"/>
    <w:rsid w:val="009B2F0B"/>
    <w:rsid w:val="009B3163"/>
    <w:rsid w:val="009B40C5"/>
    <w:rsid w:val="009B42F4"/>
    <w:rsid w:val="009B4FB4"/>
    <w:rsid w:val="009B5376"/>
    <w:rsid w:val="009B59EF"/>
    <w:rsid w:val="009B66C0"/>
    <w:rsid w:val="009C0B0B"/>
    <w:rsid w:val="009C5972"/>
    <w:rsid w:val="009D0C67"/>
    <w:rsid w:val="009D17E6"/>
    <w:rsid w:val="009D1839"/>
    <w:rsid w:val="009D261A"/>
    <w:rsid w:val="009D2CB3"/>
    <w:rsid w:val="009D3087"/>
    <w:rsid w:val="009D33A0"/>
    <w:rsid w:val="009D4933"/>
    <w:rsid w:val="009D57D6"/>
    <w:rsid w:val="009E3E5E"/>
    <w:rsid w:val="009E650A"/>
    <w:rsid w:val="009E6A20"/>
    <w:rsid w:val="009E7840"/>
    <w:rsid w:val="009F05B6"/>
    <w:rsid w:val="009F4358"/>
    <w:rsid w:val="009F435C"/>
    <w:rsid w:val="009F526D"/>
    <w:rsid w:val="009F52FA"/>
    <w:rsid w:val="009F5993"/>
    <w:rsid w:val="00A00480"/>
    <w:rsid w:val="00A01BF3"/>
    <w:rsid w:val="00A01DB6"/>
    <w:rsid w:val="00A030B3"/>
    <w:rsid w:val="00A03F0C"/>
    <w:rsid w:val="00A0488B"/>
    <w:rsid w:val="00A05EAB"/>
    <w:rsid w:val="00A102CC"/>
    <w:rsid w:val="00A11D3F"/>
    <w:rsid w:val="00A12BE2"/>
    <w:rsid w:val="00A13888"/>
    <w:rsid w:val="00A13999"/>
    <w:rsid w:val="00A14356"/>
    <w:rsid w:val="00A1499B"/>
    <w:rsid w:val="00A155F3"/>
    <w:rsid w:val="00A1652B"/>
    <w:rsid w:val="00A168D4"/>
    <w:rsid w:val="00A16933"/>
    <w:rsid w:val="00A176E3"/>
    <w:rsid w:val="00A21332"/>
    <w:rsid w:val="00A21DC6"/>
    <w:rsid w:val="00A231FF"/>
    <w:rsid w:val="00A23287"/>
    <w:rsid w:val="00A2371A"/>
    <w:rsid w:val="00A24A74"/>
    <w:rsid w:val="00A26297"/>
    <w:rsid w:val="00A27089"/>
    <w:rsid w:val="00A305A1"/>
    <w:rsid w:val="00A306EA"/>
    <w:rsid w:val="00A31ACB"/>
    <w:rsid w:val="00A31F5D"/>
    <w:rsid w:val="00A33EF7"/>
    <w:rsid w:val="00A35B50"/>
    <w:rsid w:val="00A36689"/>
    <w:rsid w:val="00A36D5E"/>
    <w:rsid w:val="00A37055"/>
    <w:rsid w:val="00A40C84"/>
    <w:rsid w:val="00A40DC8"/>
    <w:rsid w:val="00A414AA"/>
    <w:rsid w:val="00A42183"/>
    <w:rsid w:val="00A421CC"/>
    <w:rsid w:val="00A4242D"/>
    <w:rsid w:val="00A425E4"/>
    <w:rsid w:val="00A433FF"/>
    <w:rsid w:val="00A449CC"/>
    <w:rsid w:val="00A44E1A"/>
    <w:rsid w:val="00A453CD"/>
    <w:rsid w:val="00A472CB"/>
    <w:rsid w:val="00A501CC"/>
    <w:rsid w:val="00A50206"/>
    <w:rsid w:val="00A5045C"/>
    <w:rsid w:val="00A50D73"/>
    <w:rsid w:val="00A512C3"/>
    <w:rsid w:val="00A51696"/>
    <w:rsid w:val="00A538A2"/>
    <w:rsid w:val="00A54DAE"/>
    <w:rsid w:val="00A5501C"/>
    <w:rsid w:val="00A55A24"/>
    <w:rsid w:val="00A60AB2"/>
    <w:rsid w:val="00A615D2"/>
    <w:rsid w:val="00A6176F"/>
    <w:rsid w:val="00A6200D"/>
    <w:rsid w:val="00A62722"/>
    <w:rsid w:val="00A63AF7"/>
    <w:rsid w:val="00A64167"/>
    <w:rsid w:val="00A641AF"/>
    <w:rsid w:val="00A64E4B"/>
    <w:rsid w:val="00A658E3"/>
    <w:rsid w:val="00A70FE1"/>
    <w:rsid w:val="00A71946"/>
    <w:rsid w:val="00A71C3D"/>
    <w:rsid w:val="00A83F1A"/>
    <w:rsid w:val="00A84813"/>
    <w:rsid w:val="00A86651"/>
    <w:rsid w:val="00A87967"/>
    <w:rsid w:val="00A87F59"/>
    <w:rsid w:val="00A91C51"/>
    <w:rsid w:val="00A92B99"/>
    <w:rsid w:val="00A93E37"/>
    <w:rsid w:val="00A9524F"/>
    <w:rsid w:val="00A95B49"/>
    <w:rsid w:val="00A95D5B"/>
    <w:rsid w:val="00A95E67"/>
    <w:rsid w:val="00A96C24"/>
    <w:rsid w:val="00A97472"/>
    <w:rsid w:val="00AA2CA1"/>
    <w:rsid w:val="00AA38E6"/>
    <w:rsid w:val="00AA52D4"/>
    <w:rsid w:val="00AA5B7C"/>
    <w:rsid w:val="00AA63FF"/>
    <w:rsid w:val="00AA72C2"/>
    <w:rsid w:val="00AA7993"/>
    <w:rsid w:val="00AB0437"/>
    <w:rsid w:val="00AB1602"/>
    <w:rsid w:val="00AB2C92"/>
    <w:rsid w:val="00AB47E7"/>
    <w:rsid w:val="00AB4861"/>
    <w:rsid w:val="00AB569D"/>
    <w:rsid w:val="00AC1DF0"/>
    <w:rsid w:val="00AC227D"/>
    <w:rsid w:val="00AC3D5F"/>
    <w:rsid w:val="00AC57E8"/>
    <w:rsid w:val="00AC7414"/>
    <w:rsid w:val="00AD0362"/>
    <w:rsid w:val="00AD2805"/>
    <w:rsid w:val="00AD34CB"/>
    <w:rsid w:val="00AD36E5"/>
    <w:rsid w:val="00AD38B2"/>
    <w:rsid w:val="00AD5164"/>
    <w:rsid w:val="00AD6AD6"/>
    <w:rsid w:val="00AD6FB8"/>
    <w:rsid w:val="00AE0284"/>
    <w:rsid w:val="00AE2F98"/>
    <w:rsid w:val="00AE3185"/>
    <w:rsid w:val="00AE3F45"/>
    <w:rsid w:val="00AE5F1F"/>
    <w:rsid w:val="00AE6EA3"/>
    <w:rsid w:val="00AE6FB2"/>
    <w:rsid w:val="00AE7681"/>
    <w:rsid w:val="00AE7AF7"/>
    <w:rsid w:val="00AF2FB1"/>
    <w:rsid w:val="00AF3B7C"/>
    <w:rsid w:val="00AF3D78"/>
    <w:rsid w:val="00AF7865"/>
    <w:rsid w:val="00B03191"/>
    <w:rsid w:val="00B0335F"/>
    <w:rsid w:val="00B03BEC"/>
    <w:rsid w:val="00B04418"/>
    <w:rsid w:val="00B071F1"/>
    <w:rsid w:val="00B0794D"/>
    <w:rsid w:val="00B112F5"/>
    <w:rsid w:val="00B1459F"/>
    <w:rsid w:val="00B15A4F"/>
    <w:rsid w:val="00B16378"/>
    <w:rsid w:val="00B16953"/>
    <w:rsid w:val="00B172FD"/>
    <w:rsid w:val="00B17937"/>
    <w:rsid w:val="00B200C7"/>
    <w:rsid w:val="00B208CA"/>
    <w:rsid w:val="00B21A44"/>
    <w:rsid w:val="00B23023"/>
    <w:rsid w:val="00B23679"/>
    <w:rsid w:val="00B24758"/>
    <w:rsid w:val="00B25CE1"/>
    <w:rsid w:val="00B27A0D"/>
    <w:rsid w:val="00B27D05"/>
    <w:rsid w:val="00B3248E"/>
    <w:rsid w:val="00B329AE"/>
    <w:rsid w:val="00B333E6"/>
    <w:rsid w:val="00B341AE"/>
    <w:rsid w:val="00B40894"/>
    <w:rsid w:val="00B416FE"/>
    <w:rsid w:val="00B42034"/>
    <w:rsid w:val="00B423E3"/>
    <w:rsid w:val="00B429B1"/>
    <w:rsid w:val="00B4574D"/>
    <w:rsid w:val="00B4692D"/>
    <w:rsid w:val="00B46FFD"/>
    <w:rsid w:val="00B508B4"/>
    <w:rsid w:val="00B51737"/>
    <w:rsid w:val="00B51D4D"/>
    <w:rsid w:val="00B558E3"/>
    <w:rsid w:val="00B568CE"/>
    <w:rsid w:val="00B56DDB"/>
    <w:rsid w:val="00B578D5"/>
    <w:rsid w:val="00B60EA3"/>
    <w:rsid w:val="00B616E8"/>
    <w:rsid w:val="00B62193"/>
    <w:rsid w:val="00B62343"/>
    <w:rsid w:val="00B627DB"/>
    <w:rsid w:val="00B62E80"/>
    <w:rsid w:val="00B6325D"/>
    <w:rsid w:val="00B63997"/>
    <w:rsid w:val="00B648C3"/>
    <w:rsid w:val="00B67896"/>
    <w:rsid w:val="00B67EE8"/>
    <w:rsid w:val="00B70727"/>
    <w:rsid w:val="00B714C6"/>
    <w:rsid w:val="00B720DC"/>
    <w:rsid w:val="00B72E98"/>
    <w:rsid w:val="00B742C2"/>
    <w:rsid w:val="00B74E08"/>
    <w:rsid w:val="00B753BB"/>
    <w:rsid w:val="00B767CA"/>
    <w:rsid w:val="00B76B95"/>
    <w:rsid w:val="00B7725B"/>
    <w:rsid w:val="00B77A92"/>
    <w:rsid w:val="00B81AEE"/>
    <w:rsid w:val="00B82668"/>
    <w:rsid w:val="00B82712"/>
    <w:rsid w:val="00B834D2"/>
    <w:rsid w:val="00B84A54"/>
    <w:rsid w:val="00B873D4"/>
    <w:rsid w:val="00B87589"/>
    <w:rsid w:val="00B902FE"/>
    <w:rsid w:val="00B90E03"/>
    <w:rsid w:val="00B94F4A"/>
    <w:rsid w:val="00B958EA"/>
    <w:rsid w:val="00B97B96"/>
    <w:rsid w:val="00BA084C"/>
    <w:rsid w:val="00BA18A5"/>
    <w:rsid w:val="00BA55AF"/>
    <w:rsid w:val="00BA579F"/>
    <w:rsid w:val="00BA5BA1"/>
    <w:rsid w:val="00BA730F"/>
    <w:rsid w:val="00BB0618"/>
    <w:rsid w:val="00BB0F8C"/>
    <w:rsid w:val="00BB2430"/>
    <w:rsid w:val="00BB357C"/>
    <w:rsid w:val="00BB3659"/>
    <w:rsid w:val="00BB5BA5"/>
    <w:rsid w:val="00BB6E83"/>
    <w:rsid w:val="00BB75DC"/>
    <w:rsid w:val="00BB7DB5"/>
    <w:rsid w:val="00BC00A2"/>
    <w:rsid w:val="00BC1D17"/>
    <w:rsid w:val="00BC2359"/>
    <w:rsid w:val="00BC25C6"/>
    <w:rsid w:val="00BC348F"/>
    <w:rsid w:val="00BC4ABD"/>
    <w:rsid w:val="00BC566E"/>
    <w:rsid w:val="00BC5FB2"/>
    <w:rsid w:val="00BC60D0"/>
    <w:rsid w:val="00BC6613"/>
    <w:rsid w:val="00BD0F36"/>
    <w:rsid w:val="00BD18A8"/>
    <w:rsid w:val="00BD3941"/>
    <w:rsid w:val="00BD3F8F"/>
    <w:rsid w:val="00BD4C1D"/>
    <w:rsid w:val="00BD6F20"/>
    <w:rsid w:val="00BD6F43"/>
    <w:rsid w:val="00BD7314"/>
    <w:rsid w:val="00BD7A23"/>
    <w:rsid w:val="00BE0B60"/>
    <w:rsid w:val="00BE14C0"/>
    <w:rsid w:val="00BE1B6F"/>
    <w:rsid w:val="00BE1D83"/>
    <w:rsid w:val="00BE3A21"/>
    <w:rsid w:val="00BE400D"/>
    <w:rsid w:val="00BE676E"/>
    <w:rsid w:val="00BE6B2A"/>
    <w:rsid w:val="00BF0312"/>
    <w:rsid w:val="00BF16DD"/>
    <w:rsid w:val="00BF2F0D"/>
    <w:rsid w:val="00BF324E"/>
    <w:rsid w:val="00BF37F3"/>
    <w:rsid w:val="00BF49B9"/>
    <w:rsid w:val="00BF4D6D"/>
    <w:rsid w:val="00BF57B3"/>
    <w:rsid w:val="00BF78FC"/>
    <w:rsid w:val="00C00755"/>
    <w:rsid w:val="00C00C3E"/>
    <w:rsid w:val="00C036C7"/>
    <w:rsid w:val="00C0534D"/>
    <w:rsid w:val="00C05691"/>
    <w:rsid w:val="00C07B02"/>
    <w:rsid w:val="00C10171"/>
    <w:rsid w:val="00C10601"/>
    <w:rsid w:val="00C1097F"/>
    <w:rsid w:val="00C1182C"/>
    <w:rsid w:val="00C11ACB"/>
    <w:rsid w:val="00C11FAA"/>
    <w:rsid w:val="00C12898"/>
    <w:rsid w:val="00C1565F"/>
    <w:rsid w:val="00C16558"/>
    <w:rsid w:val="00C168D2"/>
    <w:rsid w:val="00C173C4"/>
    <w:rsid w:val="00C17840"/>
    <w:rsid w:val="00C23B57"/>
    <w:rsid w:val="00C25689"/>
    <w:rsid w:val="00C258C5"/>
    <w:rsid w:val="00C25910"/>
    <w:rsid w:val="00C25EE2"/>
    <w:rsid w:val="00C3049F"/>
    <w:rsid w:val="00C33324"/>
    <w:rsid w:val="00C368D3"/>
    <w:rsid w:val="00C42B31"/>
    <w:rsid w:val="00C452D7"/>
    <w:rsid w:val="00C452DD"/>
    <w:rsid w:val="00C45F4C"/>
    <w:rsid w:val="00C46CE3"/>
    <w:rsid w:val="00C503A1"/>
    <w:rsid w:val="00C516DA"/>
    <w:rsid w:val="00C51A47"/>
    <w:rsid w:val="00C51ECF"/>
    <w:rsid w:val="00C51F0D"/>
    <w:rsid w:val="00C5266F"/>
    <w:rsid w:val="00C537FD"/>
    <w:rsid w:val="00C545F4"/>
    <w:rsid w:val="00C547C1"/>
    <w:rsid w:val="00C559D2"/>
    <w:rsid w:val="00C575EC"/>
    <w:rsid w:val="00C620F7"/>
    <w:rsid w:val="00C62D87"/>
    <w:rsid w:val="00C6400D"/>
    <w:rsid w:val="00C65AB4"/>
    <w:rsid w:val="00C705E5"/>
    <w:rsid w:val="00C71ACC"/>
    <w:rsid w:val="00C72B77"/>
    <w:rsid w:val="00C73137"/>
    <w:rsid w:val="00C74B3A"/>
    <w:rsid w:val="00C77129"/>
    <w:rsid w:val="00C80911"/>
    <w:rsid w:val="00C80F4E"/>
    <w:rsid w:val="00C81783"/>
    <w:rsid w:val="00C81D7B"/>
    <w:rsid w:val="00C83306"/>
    <w:rsid w:val="00C83BDF"/>
    <w:rsid w:val="00C86B5C"/>
    <w:rsid w:val="00C86D59"/>
    <w:rsid w:val="00C8751C"/>
    <w:rsid w:val="00C87AEE"/>
    <w:rsid w:val="00C907CF"/>
    <w:rsid w:val="00C90D69"/>
    <w:rsid w:val="00C90E55"/>
    <w:rsid w:val="00C91F07"/>
    <w:rsid w:val="00C924EC"/>
    <w:rsid w:val="00C92CA6"/>
    <w:rsid w:val="00C93083"/>
    <w:rsid w:val="00C93208"/>
    <w:rsid w:val="00C94BD3"/>
    <w:rsid w:val="00C95DD2"/>
    <w:rsid w:val="00C962BD"/>
    <w:rsid w:val="00C96A08"/>
    <w:rsid w:val="00CA038F"/>
    <w:rsid w:val="00CA089E"/>
    <w:rsid w:val="00CA13AB"/>
    <w:rsid w:val="00CA324D"/>
    <w:rsid w:val="00CA5D68"/>
    <w:rsid w:val="00CA5E3D"/>
    <w:rsid w:val="00CA6549"/>
    <w:rsid w:val="00CA6DA3"/>
    <w:rsid w:val="00CA6FDA"/>
    <w:rsid w:val="00CB1622"/>
    <w:rsid w:val="00CB26B8"/>
    <w:rsid w:val="00CB4853"/>
    <w:rsid w:val="00CB4D70"/>
    <w:rsid w:val="00CB5097"/>
    <w:rsid w:val="00CB5D76"/>
    <w:rsid w:val="00CB7618"/>
    <w:rsid w:val="00CC31DC"/>
    <w:rsid w:val="00CC542D"/>
    <w:rsid w:val="00CC6364"/>
    <w:rsid w:val="00CD01B5"/>
    <w:rsid w:val="00CD03FC"/>
    <w:rsid w:val="00CD0EA5"/>
    <w:rsid w:val="00CD1427"/>
    <w:rsid w:val="00CD3AE6"/>
    <w:rsid w:val="00CD3BFA"/>
    <w:rsid w:val="00CD3EAB"/>
    <w:rsid w:val="00CD4B17"/>
    <w:rsid w:val="00CD5570"/>
    <w:rsid w:val="00CD5FBD"/>
    <w:rsid w:val="00CE19CE"/>
    <w:rsid w:val="00CE38EF"/>
    <w:rsid w:val="00CE3F03"/>
    <w:rsid w:val="00CE51F6"/>
    <w:rsid w:val="00CE55AE"/>
    <w:rsid w:val="00CE5790"/>
    <w:rsid w:val="00CE672B"/>
    <w:rsid w:val="00CF0299"/>
    <w:rsid w:val="00CF0C6C"/>
    <w:rsid w:val="00CF1913"/>
    <w:rsid w:val="00CF1CA0"/>
    <w:rsid w:val="00CF30E8"/>
    <w:rsid w:val="00CF402B"/>
    <w:rsid w:val="00CF635A"/>
    <w:rsid w:val="00D01447"/>
    <w:rsid w:val="00D0238A"/>
    <w:rsid w:val="00D03619"/>
    <w:rsid w:val="00D1317C"/>
    <w:rsid w:val="00D13B5F"/>
    <w:rsid w:val="00D15D55"/>
    <w:rsid w:val="00D162DF"/>
    <w:rsid w:val="00D16407"/>
    <w:rsid w:val="00D16759"/>
    <w:rsid w:val="00D17B43"/>
    <w:rsid w:val="00D17EE2"/>
    <w:rsid w:val="00D21B7D"/>
    <w:rsid w:val="00D21E32"/>
    <w:rsid w:val="00D25190"/>
    <w:rsid w:val="00D277A0"/>
    <w:rsid w:val="00D279C6"/>
    <w:rsid w:val="00D31BB1"/>
    <w:rsid w:val="00D32F8C"/>
    <w:rsid w:val="00D37F09"/>
    <w:rsid w:val="00D40A21"/>
    <w:rsid w:val="00D40BA5"/>
    <w:rsid w:val="00D4194D"/>
    <w:rsid w:val="00D41E52"/>
    <w:rsid w:val="00D432BE"/>
    <w:rsid w:val="00D436B6"/>
    <w:rsid w:val="00D45DE7"/>
    <w:rsid w:val="00D45EC9"/>
    <w:rsid w:val="00D470EE"/>
    <w:rsid w:val="00D50293"/>
    <w:rsid w:val="00D50A15"/>
    <w:rsid w:val="00D51B42"/>
    <w:rsid w:val="00D532AA"/>
    <w:rsid w:val="00D53EAC"/>
    <w:rsid w:val="00D546B4"/>
    <w:rsid w:val="00D553BA"/>
    <w:rsid w:val="00D56F66"/>
    <w:rsid w:val="00D57744"/>
    <w:rsid w:val="00D611CA"/>
    <w:rsid w:val="00D612DA"/>
    <w:rsid w:val="00D62617"/>
    <w:rsid w:val="00D63171"/>
    <w:rsid w:val="00D64B98"/>
    <w:rsid w:val="00D668BF"/>
    <w:rsid w:val="00D708EC"/>
    <w:rsid w:val="00D70F5D"/>
    <w:rsid w:val="00D716DB"/>
    <w:rsid w:val="00D718C0"/>
    <w:rsid w:val="00D7325A"/>
    <w:rsid w:val="00D74208"/>
    <w:rsid w:val="00D7613D"/>
    <w:rsid w:val="00D77DD0"/>
    <w:rsid w:val="00D84D35"/>
    <w:rsid w:val="00D84EE7"/>
    <w:rsid w:val="00D87B07"/>
    <w:rsid w:val="00D91449"/>
    <w:rsid w:val="00D9147D"/>
    <w:rsid w:val="00D91D8A"/>
    <w:rsid w:val="00D9393F"/>
    <w:rsid w:val="00D943C4"/>
    <w:rsid w:val="00D94C51"/>
    <w:rsid w:val="00D958B3"/>
    <w:rsid w:val="00D96424"/>
    <w:rsid w:val="00D97E24"/>
    <w:rsid w:val="00DA09E5"/>
    <w:rsid w:val="00DA1157"/>
    <w:rsid w:val="00DA3034"/>
    <w:rsid w:val="00DA305D"/>
    <w:rsid w:val="00DA30F0"/>
    <w:rsid w:val="00DA4B57"/>
    <w:rsid w:val="00DA5892"/>
    <w:rsid w:val="00DA7554"/>
    <w:rsid w:val="00DA7C6C"/>
    <w:rsid w:val="00DB0923"/>
    <w:rsid w:val="00DB2E7C"/>
    <w:rsid w:val="00DB3AAE"/>
    <w:rsid w:val="00DB6405"/>
    <w:rsid w:val="00DB7675"/>
    <w:rsid w:val="00DB7B4C"/>
    <w:rsid w:val="00DC25BC"/>
    <w:rsid w:val="00DC3A09"/>
    <w:rsid w:val="00DC4065"/>
    <w:rsid w:val="00DC4C27"/>
    <w:rsid w:val="00DC5DD7"/>
    <w:rsid w:val="00DC6507"/>
    <w:rsid w:val="00DC7513"/>
    <w:rsid w:val="00DD06AC"/>
    <w:rsid w:val="00DD1545"/>
    <w:rsid w:val="00DD21D2"/>
    <w:rsid w:val="00DD2B6B"/>
    <w:rsid w:val="00DD437B"/>
    <w:rsid w:val="00DD6CC6"/>
    <w:rsid w:val="00DD7131"/>
    <w:rsid w:val="00DD7439"/>
    <w:rsid w:val="00DE31CA"/>
    <w:rsid w:val="00DE3531"/>
    <w:rsid w:val="00DE4047"/>
    <w:rsid w:val="00DE4491"/>
    <w:rsid w:val="00DE59B3"/>
    <w:rsid w:val="00DE757B"/>
    <w:rsid w:val="00DF1281"/>
    <w:rsid w:val="00DF1C05"/>
    <w:rsid w:val="00DF2856"/>
    <w:rsid w:val="00DF43AB"/>
    <w:rsid w:val="00E006DE"/>
    <w:rsid w:val="00E007BB"/>
    <w:rsid w:val="00E01719"/>
    <w:rsid w:val="00E06580"/>
    <w:rsid w:val="00E070A9"/>
    <w:rsid w:val="00E07EB0"/>
    <w:rsid w:val="00E1008E"/>
    <w:rsid w:val="00E1166D"/>
    <w:rsid w:val="00E11D56"/>
    <w:rsid w:val="00E1229B"/>
    <w:rsid w:val="00E12C08"/>
    <w:rsid w:val="00E142EB"/>
    <w:rsid w:val="00E15645"/>
    <w:rsid w:val="00E1681B"/>
    <w:rsid w:val="00E176AC"/>
    <w:rsid w:val="00E201FC"/>
    <w:rsid w:val="00E202F6"/>
    <w:rsid w:val="00E227B0"/>
    <w:rsid w:val="00E2473B"/>
    <w:rsid w:val="00E2478E"/>
    <w:rsid w:val="00E27C0C"/>
    <w:rsid w:val="00E316CB"/>
    <w:rsid w:val="00E3254E"/>
    <w:rsid w:val="00E35564"/>
    <w:rsid w:val="00E35F43"/>
    <w:rsid w:val="00E36A23"/>
    <w:rsid w:val="00E371DE"/>
    <w:rsid w:val="00E3728E"/>
    <w:rsid w:val="00E40B70"/>
    <w:rsid w:val="00E40EC6"/>
    <w:rsid w:val="00E42A8B"/>
    <w:rsid w:val="00E42B3B"/>
    <w:rsid w:val="00E44A9E"/>
    <w:rsid w:val="00E45E26"/>
    <w:rsid w:val="00E51007"/>
    <w:rsid w:val="00E5249F"/>
    <w:rsid w:val="00E52D5D"/>
    <w:rsid w:val="00E568C2"/>
    <w:rsid w:val="00E602AC"/>
    <w:rsid w:val="00E62F07"/>
    <w:rsid w:val="00E62F5B"/>
    <w:rsid w:val="00E6343E"/>
    <w:rsid w:val="00E6388D"/>
    <w:rsid w:val="00E63D1B"/>
    <w:rsid w:val="00E64243"/>
    <w:rsid w:val="00E64672"/>
    <w:rsid w:val="00E64EE2"/>
    <w:rsid w:val="00E6707E"/>
    <w:rsid w:val="00E70FE8"/>
    <w:rsid w:val="00E715E0"/>
    <w:rsid w:val="00E72618"/>
    <w:rsid w:val="00E73698"/>
    <w:rsid w:val="00E74A83"/>
    <w:rsid w:val="00E751C9"/>
    <w:rsid w:val="00E76EB1"/>
    <w:rsid w:val="00E77F33"/>
    <w:rsid w:val="00E80D5B"/>
    <w:rsid w:val="00E81048"/>
    <w:rsid w:val="00E82B32"/>
    <w:rsid w:val="00E832E0"/>
    <w:rsid w:val="00E84352"/>
    <w:rsid w:val="00E84A0F"/>
    <w:rsid w:val="00E85DDC"/>
    <w:rsid w:val="00E8602E"/>
    <w:rsid w:val="00E8692F"/>
    <w:rsid w:val="00E87932"/>
    <w:rsid w:val="00E905FA"/>
    <w:rsid w:val="00E90D5D"/>
    <w:rsid w:val="00E91BB4"/>
    <w:rsid w:val="00E96310"/>
    <w:rsid w:val="00EA17CF"/>
    <w:rsid w:val="00EA1996"/>
    <w:rsid w:val="00EA2436"/>
    <w:rsid w:val="00EA3155"/>
    <w:rsid w:val="00EA33F9"/>
    <w:rsid w:val="00EA3881"/>
    <w:rsid w:val="00EA58D1"/>
    <w:rsid w:val="00EA5CE5"/>
    <w:rsid w:val="00EA6B37"/>
    <w:rsid w:val="00EA6B9D"/>
    <w:rsid w:val="00EA7C11"/>
    <w:rsid w:val="00EB0577"/>
    <w:rsid w:val="00EB2771"/>
    <w:rsid w:val="00EB43C4"/>
    <w:rsid w:val="00EB46DA"/>
    <w:rsid w:val="00EB485F"/>
    <w:rsid w:val="00EB5B52"/>
    <w:rsid w:val="00EB65A7"/>
    <w:rsid w:val="00EB7760"/>
    <w:rsid w:val="00EB7BC7"/>
    <w:rsid w:val="00EC053F"/>
    <w:rsid w:val="00EC1547"/>
    <w:rsid w:val="00EC1AF7"/>
    <w:rsid w:val="00EC25B5"/>
    <w:rsid w:val="00EC324D"/>
    <w:rsid w:val="00EC5443"/>
    <w:rsid w:val="00EC6C87"/>
    <w:rsid w:val="00EC6F39"/>
    <w:rsid w:val="00EC7241"/>
    <w:rsid w:val="00ED0545"/>
    <w:rsid w:val="00ED0656"/>
    <w:rsid w:val="00ED123E"/>
    <w:rsid w:val="00ED2A49"/>
    <w:rsid w:val="00ED2C3F"/>
    <w:rsid w:val="00ED3AB9"/>
    <w:rsid w:val="00ED53AD"/>
    <w:rsid w:val="00ED5A9E"/>
    <w:rsid w:val="00EE07A8"/>
    <w:rsid w:val="00EE0E47"/>
    <w:rsid w:val="00EE1D80"/>
    <w:rsid w:val="00EE2DAE"/>
    <w:rsid w:val="00EE50DD"/>
    <w:rsid w:val="00EE7334"/>
    <w:rsid w:val="00EE767B"/>
    <w:rsid w:val="00EE7C26"/>
    <w:rsid w:val="00EF180F"/>
    <w:rsid w:val="00EF1814"/>
    <w:rsid w:val="00EF20F7"/>
    <w:rsid w:val="00EF37EB"/>
    <w:rsid w:val="00EF3E90"/>
    <w:rsid w:val="00EF4AC4"/>
    <w:rsid w:val="00EF6782"/>
    <w:rsid w:val="00EF6BB2"/>
    <w:rsid w:val="00EF7A4D"/>
    <w:rsid w:val="00F0087B"/>
    <w:rsid w:val="00F02109"/>
    <w:rsid w:val="00F0227B"/>
    <w:rsid w:val="00F0279F"/>
    <w:rsid w:val="00F02997"/>
    <w:rsid w:val="00F031B5"/>
    <w:rsid w:val="00F0531B"/>
    <w:rsid w:val="00F06378"/>
    <w:rsid w:val="00F1084F"/>
    <w:rsid w:val="00F10A58"/>
    <w:rsid w:val="00F11340"/>
    <w:rsid w:val="00F1199F"/>
    <w:rsid w:val="00F11A48"/>
    <w:rsid w:val="00F129CD"/>
    <w:rsid w:val="00F13A9A"/>
    <w:rsid w:val="00F13DB0"/>
    <w:rsid w:val="00F16360"/>
    <w:rsid w:val="00F222F9"/>
    <w:rsid w:val="00F24F45"/>
    <w:rsid w:val="00F25511"/>
    <w:rsid w:val="00F262DC"/>
    <w:rsid w:val="00F2773B"/>
    <w:rsid w:val="00F303DE"/>
    <w:rsid w:val="00F331FC"/>
    <w:rsid w:val="00F341AE"/>
    <w:rsid w:val="00F370BB"/>
    <w:rsid w:val="00F372C4"/>
    <w:rsid w:val="00F37679"/>
    <w:rsid w:val="00F41252"/>
    <w:rsid w:val="00F420FF"/>
    <w:rsid w:val="00F42C2B"/>
    <w:rsid w:val="00F42EE1"/>
    <w:rsid w:val="00F442ED"/>
    <w:rsid w:val="00F46F47"/>
    <w:rsid w:val="00F471C4"/>
    <w:rsid w:val="00F47938"/>
    <w:rsid w:val="00F47CBB"/>
    <w:rsid w:val="00F47E9F"/>
    <w:rsid w:val="00F51B9D"/>
    <w:rsid w:val="00F521DF"/>
    <w:rsid w:val="00F54044"/>
    <w:rsid w:val="00F543EB"/>
    <w:rsid w:val="00F54761"/>
    <w:rsid w:val="00F55DEC"/>
    <w:rsid w:val="00F5642A"/>
    <w:rsid w:val="00F5693F"/>
    <w:rsid w:val="00F607AC"/>
    <w:rsid w:val="00F61F95"/>
    <w:rsid w:val="00F6216A"/>
    <w:rsid w:val="00F6262B"/>
    <w:rsid w:val="00F62F2E"/>
    <w:rsid w:val="00F63023"/>
    <w:rsid w:val="00F632DB"/>
    <w:rsid w:val="00F63B48"/>
    <w:rsid w:val="00F64D3F"/>
    <w:rsid w:val="00F66898"/>
    <w:rsid w:val="00F677B6"/>
    <w:rsid w:val="00F707F5"/>
    <w:rsid w:val="00F70E69"/>
    <w:rsid w:val="00F72044"/>
    <w:rsid w:val="00F721B9"/>
    <w:rsid w:val="00F72CD2"/>
    <w:rsid w:val="00F74895"/>
    <w:rsid w:val="00F74D4D"/>
    <w:rsid w:val="00F74DA5"/>
    <w:rsid w:val="00F75136"/>
    <w:rsid w:val="00F75B01"/>
    <w:rsid w:val="00F763CE"/>
    <w:rsid w:val="00F77F7C"/>
    <w:rsid w:val="00F801BF"/>
    <w:rsid w:val="00F80A60"/>
    <w:rsid w:val="00F82FA6"/>
    <w:rsid w:val="00F8443C"/>
    <w:rsid w:val="00F84B01"/>
    <w:rsid w:val="00F851F8"/>
    <w:rsid w:val="00F86BA3"/>
    <w:rsid w:val="00F87601"/>
    <w:rsid w:val="00F91654"/>
    <w:rsid w:val="00F917F8"/>
    <w:rsid w:val="00F92300"/>
    <w:rsid w:val="00F927E4"/>
    <w:rsid w:val="00F94BEA"/>
    <w:rsid w:val="00F95C84"/>
    <w:rsid w:val="00F966B6"/>
    <w:rsid w:val="00F96AF2"/>
    <w:rsid w:val="00F970D3"/>
    <w:rsid w:val="00F971CD"/>
    <w:rsid w:val="00F97707"/>
    <w:rsid w:val="00FA1D63"/>
    <w:rsid w:val="00FB161F"/>
    <w:rsid w:val="00FB2498"/>
    <w:rsid w:val="00FB2C52"/>
    <w:rsid w:val="00FB357B"/>
    <w:rsid w:val="00FB41E8"/>
    <w:rsid w:val="00FB4D0F"/>
    <w:rsid w:val="00FB5E83"/>
    <w:rsid w:val="00FB72A7"/>
    <w:rsid w:val="00FB7510"/>
    <w:rsid w:val="00FC24FD"/>
    <w:rsid w:val="00FC7D70"/>
    <w:rsid w:val="00FD00D0"/>
    <w:rsid w:val="00FD06B4"/>
    <w:rsid w:val="00FD24D6"/>
    <w:rsid w:val="00FD2799"/>
    <w:rsid w:val="00FD2E0B"/>
    <w:rsid w:val="00FD3B78"/>
    <w:rsid w:val="00FD4D0E"/>
    <w:rsid w:val="00FE0303"/>
    <w:rsid w:val="00FE09F5"/>
    <w:rsid w:val="00FE1FB8"/>
    <w:rsid w:val="00FE46E0"/>
    <w:rsid w:val="00FE5175"/>
    <w:rsid w:val="00FE596F"/>
    <w:rsid w:val="00FE6617"/>
    <w:rsid w:val="00FF3284"/>
    <w:rsid w:val="00FF464D"/>
    <w:rsid w:val="00FF4E16"/>
    <w:rsid w:val="00FF62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847"/>
  </w:style>
  <w:style w:type="paragraph" w:styleId="1">
    <w:name w:val="heading 1"/>
    <w:basedOn w:val="a"/>
    <w:next w:val="a"/>
    <w:link w:val="10"/>
    <w:qFormat/>
    <w:rsid w:val="00794B03"/>
    <w:pPr>
      <w:keepNext/>
      <w:numPr>
        <w:numId w:val="23"/>
      </w:numPr>
      <w:tabs>
        <w:tab w:val="clear" w:pos="1134"/>
        <w:tab w:val="num" w:pos="432"/>
      </w:tabs>
      <w:suppressAutoHyphens/>
      <w:spacing w:before="240" w:after="60" w:line="240" w:lineRule="auto"/>
      <w:ind w:left="432" w:hanging="432"/>
      <w:outlineLvl w:val="0"/>
    </w:pPr>
    <w:rPr>
      <w:rFonts w:ascii="Arial" w:eastAsia="Times New Roman" w:hAnsi="Arial" w:cs="Arial"/>
      <w:b/>
      <w:bCs/>
      <w:kern w:val="1"/>
      <w:sz w:val="32"/>
      <w:szCs w:val="32"/>
      <w:lang w:eastAsia="zh-CN"/>
    </w:rPr>
  </w:style>
  <w:style w:type="paragraph" w:styleId="2">
    <w:name w:val="heading 2"/>
    <w:basedOn w:val="a"/>
    <w:next w:val="a"/>
    <w:link w:val="20"/>
    <w:qFormat/>
    <w:rsid w:val="00794B03"/>
    <w:pPr>
      <w:keepNext/>
      <w:numPr>
        <w:ilvl w:val="1"/>
        <w:numId w:val="23"/>
      </w:numPr>
      <w:tabs>
        <w:tab w:val="clear" w:pos="1276"/>
        <w:tab w:val="num" w:pos="576"/>
      </w:tabs>
      <w:suppressAutoHyphens/>
      <w:spacing w:before="240" w:after="60" w:line="240" w:lineRule="auto"/>
      <w:ind w:left="576" w:hanging="576"/>
      <w:outlineLvl w:val="1"/>
    </w:pPr>
    <w:rPr>
      <w:rFonts w:ascii="Arial" w:eastAsia="Times New Roman" w:hAnsi="Arial" w:cs="Arial"/>
      <w:b/>
      <w:bCs/>
      <w:i/>
      <w:iCs/>
      <w:sz w:val="28"/>
      <w:szCs w:val="28"/>
      <w:lang w:eastAsia="zh-CN"/>
    </w:rPr>
  </w:style>
  <w:style w:type="paragraph" w:styleId="3">
    <w:name w:val="heading 3"/>
    <w:basedOn w:val="a"/>
    <w:next w:val="a"/>
    <w:link w:val="30"/>
    <w:qFormat/>
    <w:rsid w:val="00794B03"/>
    <w:pPr>
      <w:keepNext/>
      <w:tabs>
        <w:tab w:val="num" w:pos="720"/>
      </w:tabs>
      <w:suppressAutoHyphens/>
      <w:spacing w:before="240" w:after="60" w:line="240" w:lineRule="auto"/>
      <w:ind w:left="720" w:hanging="720"/>
      <w:outlineLvl w:val="2"/>
    </w:pPr>
    <w:rPr>
      <w:rFonts w:ascii="Arial" w:eastAsia="Times New Roman" w:hAnsi="Arial" w:cs="Arial"/>
      <w:b/>
      <w:bCs/>
      <w:sz w:val="26"/>
      <w:szCs w:val="26"/>
      <w:lang w:eastAsia="zh-CN"/>
    </w:rPr>
  </w:style>
  <w:style w:type="paragraph" w:styleId="4">
    <w:name w:val="heading 4"/>
    <w:basedOn w:val="a"/>
    <w:next w:val="a"/>
    <w:link w:val="40"/>
    <w:uiPriority w:val="9"/>
    <w:semiHidden/>
    <w:unhideWhenUsed/>
    <w:qFormat/>
    <w:rsid w:val="00794B03"/>
    <w:pPr>
      <w:keepNext/>
      <w:suppressAutoHyphens/>
      <w:spacing w:before="240" w:after="60" w:line="240" w:lineRule="auto"/>
      <w:outlineLvl w:val="3"/>
    </w:pPr>
    <w:rPr>
      <w:rFonts w:ascii="Calibri" w:eastAsia="Times New Roman" w:hAnsi="Calibri" w:cs="Times New Roman"/>
      <w:b/>
      <w:bCs/>
      <w:sz w:val="28"/>
      <w:szCs w:val="28"/>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94B03"/>
    <w:rPr>
      <w:rFonts w:ascii="Arial" w:eastAsia="Times New Roman" w:hAnsi="Arial" w:cs="Arial"/>
      <w:b/>
      <w:bCs/>
      <w:kern w:val="1"/>
      <w:sz w:val="32"/>
      <w:szCs w:val="32"/>
      <w:lang w:eastAsia="zh-CN"/>
    </w:rPr>
  </w:style>
  <w:style w:type="character" w:customStyle="1" w:styleId="20">
    <w:name w:val="Заголовок 2 Знак"/>
    <w:basedOn w:val="a0"/>
    <w:link w:val="2"/>
    <w:rsid w:val="00794B03"/>
    <w:rPr>
      <w:rFonts w:ascii="Arial" w:eastAsia="Times New Roman" w:hAnsi="Arial" w:cs="Arial"/>
      <w:b/>
      <w:bCs/>
      <w:i/>
      <w:iCs/>
      <w:sz w:val="28"/>
      <w:szCs w:val="28"/>
      <w:lang w:eastAsia="zh-CN"/>
    </w:rPr>
  </w:style>
  <w:style w:type="character" w:customStyle="1" w:styleId="30">
    <w:name w:val="Заголовок 3 Знак"/>
    <w:basedOn w:val="a0"/>
    <w:link w:val="3"/>
    <w:rsid w:val="00794B03"/>
    <w:rPr>
      <w:rFonts w:ascii="Arial" w:eastAsia="Times New Roman" w:hAnsi="Arial" w:cs="Arial"/>
      <w:b/>
      <w:bCs/>
      <w:sz w:val="26"/>
      <w:szCs w:val="26"/>
      <w:lang w:eastAsia="zh-CN"/>
    </w:rPr>
  </w:style>
  <w:style w:type="character" w:customStyle="1" w:styleId="40">
    <w:name w:val="Заголовок 4 Знак"/>
    <w:basedOn w:val="a0"/>
    <w:link w:val="4"/>
    <w:uiPriority w:val="9"/>
    <w:semiHidden/>
    <w:rsid w:val="00794B03"/>
    <w:rPr>
      <w:rFonts w:ascii="Calibri" w:eastAsia="Times New Roman" w:hAnsi="Calibri" w:cs="Times New Roman"/>
      <w:b/>
      <w:bCs/>
      <w:sz w:val="28"/>
      <w:szCs w:val="28"/>
      <w:lang w:eastAsia="zh-CN"/>
    </w:rPr>
  </w:style>
  <w:style w:type="character" w:customStyle="1" w:styleId="WW8Num1z0">
    <w:name w:val="WW8Num1z0"/>
    <w:rsid w:val="00794B03"/>
  </w:style>
  <w:style w:type="character" w:customStyle="1" w:styleId="WW8Num2z0">
    <w:name w:val="WW8Num2z0"/>
    <w:rsid w:val="00794B03"/>
    <w:rPr>
      <w:rFonts w:ascii="Symbol" w:hAnsi="Symbol" w:cs="Symbol"/>
      <w:sz w:val="20"/>
    </w:rPr>
  </w:style>
  <w:style w:type="character" w:customStyle="1" w:styleId="WW8Num3z0">
    <w:name w:val="WW8Num3z0"/>
    <w:rsid w:val="00794B03"/>
    <w:rPr>
      <w:rFonts w:ascii="Symbol" w:hAnsi="Symbol" w:cs="Symbol"/>
    </w:rPr>
  </w:style>
  <w:style w:type="character" w:customStyle="1" w:styleId="WW8Num3z1">
    <w:name w:val="WW8Num3z1"/>
    <w:rsid w:val="00794B03"/>
    <w:rPr>
      <w:rFonts w:ascii="Courier New" w:hAnsi="Courier New" w:cs="Courier New"/>
    </w:rPr>
  </w:style>
  <w:style w:type="character" w:customStyle="1" w:styleId="WW8Num3z2">
    <w:name w:val="WW8Num3z2"/>
    <w:rsid w:val="00794B03"/>
    <w:rPr>
      <w:rFonts w:ascii="Wingdings" w:hAnsi="Wingdings" w:cs="Wingdings"/>
    </w:rPr>
  </w:style>
  <w:style w:type="character" w:customStyle="1" w:styleId="WW8Num4z0">
    <w:name w:val="WW8Num4z0"/>
    <w:rsid w:val="00794B03"/>
  </w:style>
  <w:style w:type="character" w:customStyle="1" w:styleId="WW8Num4z1">
    <w:name w:val="WW8Num4z1"/>
    <w:rsid w:val="00794B03"/>
  </w:style>
  <w:style w:type="character" w:customStyle="1" w:styleId="WW8Num4z2">
    <w:name w:val="WW8Num4z2"/>
    <w:rsid w:val="00794B03"/>
  </w:style>
  <w:style w:type="character" w:customStyle="1" w:styleId="WW8Num4z3">
    <w:name w:val="WW8Num4z3"/>
    <w:rsid w:val="00794B03"/>
  </w:style>
  <w:style w:type="character" w:customStyle="1" w:styleId="WW8Num4z4">
    <w:name w:val="WW8Num4z4"/>
    <w:rsid w:val="00794B03"/>
  </w:style>
  <w:style w:type="character" w:customStyle="1" w:styleId="WW8Num4z5">
    <w:name w:val="WW8Num4z5"/>
    <w:rsid w:val="00794B03"/>
  </w:style>
  <w:style w:type="character" w:customStyle="1" w:styleId="WW8Num4z6">
    <w:name w:val="WW8Num4z6"/>
    <w:rsid w:val="00794B03"/>
  </w:style>
  <w:style w:type="character" w:customStyle="1" w:styleId="WW8Num4z7">
    <w:name w:val="WW8Num4z7"/>
    <w:rsid w:val="00794B03"/>
  </w:style>
  <w:style w:type="character" w:customStyle="1" w:styleId="WW8Num4z8">
    <w:name w:val="WW8Num4z8"/>
    <w:rsid w:val="00794B03"/>
  </w:style>
  <w:style w:type="character" w:customStyle="1" w:styleId="WW8Num5z0">
    <w:name w:val="WW8Num5z0"/>
    <w:rsid w:val="00794B03"/>
    <w:rPr>
      <w:rFonts w:ascii="Symbol" w:hAnsi="Symbol" w:cs="Symbol"/>
      <w:sz w:val="20"/>
    </w:rPr>
  </w:style>
  <w:style w:type="character" w:customStyle="1" w:styleId="WW8Num6z0">
    <w:name w:val="WW8Num6z0"/>
    <w:rsid w:val="00794B03"/>
    <w:rPr>
      <w:rFonts w:ascii="Symbol" w:hAnsi="Symbol" w:cs="Symbol"/>
    </w:rPr>
  </w:style>
  <w:style w:type="character" w:customStyle="1" w:styleId="WW8Num6z1">
    <w:name w:val="WW8Num6z1"/>
    <w:rsid w:val="00794B03"/>
  </w:style>
  <w:style w:type="character" w:customStyle="1" w:styleId="WW8Num6z2">
    <w:name w:val="WW8Num6z2"/>
    <w:rsid w:val="00794B03"/>
  </w:style>
  <w:style w:type="character" w:customStyle="1" w:styleId="WW8Num6z3">
    <w:name w:val="WW8Num6z3"/>
    <w:rsid w:val="00794B03"/>
  </w:style>
  <w:style w:type="character" w:customStyle="1" w:styleId="WW8Num6z4">
    <w:name w:val="WW8Num6z4"/>
    <w:rsid w:val="00794B03"/>
  </w:style>
  <w:style w:type="character" w:customStyle="1" w:styleId="WW8Num6z5">
    <w:name w:val="WW8Num6z5"/>
    <w:rsid w:val="00794B03"/>
  </w:style>
  <w:style w:type="character" w:customStyle="1" w:styleId="WW8Num6z6">
    <w:name w:val="WW8Num6z6"/>
    <w:rsid w:val="00794B03"/>
  </w:style>
  <w:style w:type="character" w:customStyle="1" w:styleId="WW8Num6z7">
    <w:name w:val="WW8Num6z7"/>
    <w:rsid w:val="00794B03"/>
  </w:style>
  <w:style w:type="character" w:customStyle="1" w:styleId="WW8Num6z8">
    <w:name w:val="WW8Num6z8"/>
    <w:rsid w:val="00794B03"/>
  </w:style>
  <w:style w:type="character" w:customStyle="1" w:styleId="WW8Num7z0">
    <w:name w:val="WW8Num7z0"/>
    <w:rsid w:val="00794B03"/>
    <w:rPr>
      <w:rFonts w:ascii="Symbol" w:hAnsi="Symbol" w:cs="Symbol"/>
    </w:rPr>
  </w:style>
  <w:style w:type="character" w:customStyle="1" w:styleId="WW8Num7z1">
    <w:name w:val="WW8Num7z1"/>
    <w:rsid w:val="00794B03"/>
    <w:rPr>
      <w:rFonts w:ascii="Courier New" w:hAnsi="Courier New" w:cs="Courier New"/>
    </w:rPr>
  </w:style>
  <w:style w:type="character" w:customStyle="1" w:styleId="WW8Num7z2">
    <w:name w:val="WW8Num7z2"/>
    <w:rsid w:val="00794B03"/>
    <w:rPr>
      <w:rFonts w:ascii="Wingdings" w:hAnsi="Wingdings" w:cs="Wingdings"/>
    </w:rPr>
  </w:style>
  <w:style w:type="character" w:customStyle="1" w:styleId="WW8Num8z0">
    <w:name w:val="WW8Num8z0"/>
    <w:rsid w:val="00794B03"/>
    <w:rPr>
      <w:rFonts w:ascii="Symbol" w:hAnsi="Symbol" w:cs="Symbol"/>
    </w:rPr>
  </w:style>
  <w:style w:type="character" w:customStyle="1" w:styleId="WW8Num8z1">
    <w:name w:val="WW8Num8z1"/>
    <w:rsid w:val="00794B03"/>
    <w:rPr>
      <w:rFonts w:ascii="Courier New" w:hAnsi="Courier New" w:cs="Courier New"/>
    </w:rPr>
  </w:style>
  <w:style w:type="character" w:customStyle="1" w:styleId="WW8Num8z2">
    <w:name w:val="WW8Num8z2"/>
    <w:rsid w:val="00794B03"/>
    <w:rPr>
      <w:rFonts w:ascii="Wingdings" w:hAnsi="Wingdings" w:cs="Wingdings"/>
    </w:rPr>
  </w:style>
  <w:style w:type="character" w:customStyle="1" w:styleId="WW8Num9z0">
    <w:name w:val="WW8Num9z0"/>
    <w:rsid w:val="00794B03"/>
  </w:style>
  <w:style w:type="character" w:customStyle="1" w:styleId="WW8Num9z1">
    <w:name w:val="WW8Num9z1"/>
    <w:rsid w:val="00794B03"/>
  </w:style>
  <w:style w:type="character" w:customStyle="1" w:styleId="WW8Num9z2">
    <w:name w:val="WW8Num9z2"/>
    <w:rsid w:val="00794B03"/>
  </w:style>
  <w:style w:type="character" w:customStyle="1" w:styleId="WW8Num9z3">
    <w:name w:val="WW8Num9z3"/>
    <w:rsid w:val="00794B03"/>
  </w:style>
  <w:style w:type="character" w:customStyle="1" w:styleId="WW8Num9z4">
    <w:name w:val="WW8Num9z4"/>
    <w:rsid w:val="00794B03"/>
  </w:style>
  <w:style w:type="character" w:customStyle="1" w:styleId="WW8Num9z5">
    <w:name w:val="WW8Num9z5"/>
    <w:rsid w:val="00794B03"/>
  </w:style>
  <w:style w:type="character" w:customStyle="1" w:styleId="WW8Num9z6">
    <w:name w:val="WW8Num9z6"/>
    <w:rsid w:val="00794B03"/>
  </w:style>
  <w:style w:type="character" w:customStyle="1" w:styleId="WW8Num9z7">
    <w:name w:val="WW8Num9z7"/>
    <w:rsid w:val="00794B03"/>
  </w:style>
  <w:style w:type="character" w:customStyle="1" w:styleId="WW8Num9z8">
    <w:name w:val="WW8Num9z8"/>
    <w:rsid w:val="00794B03"/>
  </w:style>
  <w:style w:type="character" w:customStyle="1" w:styleId="WW8Num10z0">
    <w:name w:val="WW8Num10z0"/>
    <w:rsid w:val="00794B03"/>
    <w:rPr>
      <w:rFonts w:ascii="Symbol" w:hAnsi="Symbol" w:cs="Symbol"/>
    </w:rPr>
  </w:style>
  <w:style w:type="character" w:customStyle="1" w:styleId="WW8Num10z1">
    <w:name w:val="WW8Num10z1"/>
    <w:rsid w:val="00794B03"/>
    <w:rPr>
      <w:rFonts w:ascii="Courier New" w:hAnsi="Courier New" w:cs="Courier New"/>
    </w:rPr>
  </w:style>
  <w:style w:type="character" w:customStyle="1" w:styleId="WW8Num10z2">
    <w:name w:val="WW8Num10z2"/>
    <w:rsid w:val="00794B03"/>
    <w:rPr>
      <w:rFonts w:ascii="Wingdings" w:hAnsi="Wingdings" w:cs="Wingdings"/>
    </w:rPr>
  </w:style>
  <w:style w:type="character" w:customStyle="1" w:styleId="WW8Num11z0">
    <w:name w:val="WW8Num11z0"/>
    <w:rsid w:val="00794B03"/>
    <w:rPr>
      <w:rFonts w:ascii="Symbol" w:hAnsi="Symbol" w:cs="Symbol"/>
    </w:rPr>
  </w:style>
  <w:style w:type="character" w:customStyle="1" w:styleId="WW8Num11z1">
    <w:name w:val="WW8Num11z1"/>
    <w:rsid w:val="00794B03"/>
    <w:rPr>
      <w:rFonts w:ascii="Courier New" w:hAnsi="Courier New" w:cs="Courier New"/>
    </w:rPr>
  </w:style>
  <w:style w:type="character" w:customStyle="1" w:styleId="WW8Num11z2">
    <w:name w:val="WW8Num11z2"/>
    <w:rsid w:val="00794B03"/>
    <w:rPr>
      <w:rFonts w:ascii="Wingdings" w:hAnsi="Wingdings" w:cs="Wingdings"/>
    </w:rPr>
  </w:style>
  <w:style w:type="character" w:customStyle="1" w:styleId="WW8Num12z0">
    <w:name w:val="WW8Num12z0"/>
    <w:rsid w:val="00794B03"/>
    <w:rPr>
      <w:rFonts w:ascii="Symbol" w:hAnsi="Symbol" w:cs="Symbol"/>
    </w:rPr>
  </w:style>
  <w:style w:type="character" w:customStyle="1" w:styleId="WW8Num12z1">
    <w:name w:val="WW8Num12z1"/>
    <w:rsid w:val="00794B03"/>
    <w:rPr>
      <w:rFonts w:ascii="Courier New" w:hAnsi="Courier New" w:cs="Courier New"/>
    </w:rPr>
  </w:style>
  <w:style w:type="character" w:customStyle="1" w:styleId="WW8Num12z2">
    <w:name w:val="WW8Num12z2"/>
    <w:rsid w:val="00794B03"/>
    <w:rPr>
      <w:rFonts w:ascii="Wingdings" w:hAnsi="Wingdings" w:cs="Wingdings"/>
    </w:rPr>
  </w:style>
  <w:style w:type="character" w:customStyle="1" w:styleId="WW8Num13z0">
    <w:name w:val="WW8Num13z0"/>
    <w:rsid w:val="00794B03"/>
    <w:rPr>
      <w:rFonts w:ascii="Symbol" w:hAnsi="Symbol" w:cs="Symbol"/>
    </w:rPr>
  </w:style>
  <w:style w:type="character" w:customStyle="1" w:styleId="WW8Num13z1">
    <w:name w:val="WW8Num13z1"/>
    <w:rsid w:val="00794B03"/>
    <w:rPr>
      <w:rFonts w:ascii="Courier New" w:hAnsi="Courier New" w:cs="Courier New"/>
    </w:rPr>
  </w:style>
  <w:style w:type="character" w:customStyle="1" w:styleId="WW8Num13z2">
    <w:name w:val="WW8Num13z2"/>
    <w:rsid w:val="00794B03"/>
    <w:rPr>
      <w:rFonts w:ascii="Wingdings" w:hAnsi="Wingdings" w:cs="Wingdings"/>
    </w:rPr>
  </w:style>
  <w:style w:type="character" w:customStyle="1" w:styleId="WW8Num14z0">
    <w:name w:val="WW8Num14z0"/>
    <w:rsid w:val="00794B03"/>
    <w:rPr>
      <w:rFonts w:ascii="Symbol" w:hAnsi="Symbol" w:cs="Symbol"/>
    </w:rPr>
  </w:style>
  <w:style w:type="character" w:customStyle="1" w:styleId="WW8Num14z1">
    <w:name w:val="WW8Num14z1"/>
    <w:rsid w:val="00794B03"/>
    <w:rPr>
      <w:rFonts w:ascii="Courier New" w:hAnsi="Courier New" w:cs="Courier New"/>
    </w:rPr>
  </w:style>
  <w:style w:type="character" w:customStyle="1" w:styleId="WW8Num14z2">
    <w:name w:val="WW8Num14z2"/>
    <w:rsid w:val="00794B03"/>
    <w:rPr>
      <w:rFonts w:ascii="Wingdings" w:hAnsi="Wingdings" w:cs="Wingdings"/>
    </w:rPr>
  </w:style>
  <w:style w:type="character" w:customStyle="1" w:styleId="WW8Num15z0">
    <w:name w:val="WW8Num15z0"/>
    <w:rsid w:val="00794B03"/>
    <w:rPr>
      <w:rFonts w:ascii="Symbol" w:hAnsi="Symbol" w:cs="Symbol"/>
      <w:color w:val="000000"/>
      <w:shd w:val="clear" w:color="auto" w:fill="FFFFFF"/>
    </w:rPr>
  </w:style>
  <w:style w:type="character" w:customStyle="1" w:styleId="WW8Num15z1">
    <w:name w:val="WW8Num15z1"/>
    <w:rsid w:val="00794B03"/>
    <w:rPr>
      <w:rFonts w:ascii="Courier New" w:hAnsi="Courier New" w:cs="Courier New"/>
      <w:color w:val="000000"/>
      <w:shd w:val="clear" w:color="auto" w:fill="FFFFFF"/>
    </w:rPr>
  </w:style>
  <w:style w:type="character" w:customStyle="1" w:styleId="WW8Num15z2">
    <w:name w:val="WW8Num15z2"/>
    <w:rsid w:val="00794B03"/>
    <w:rPr>
      <w:rFonts w:ascii="Wingdings" w:hAnsi="Wingdings" w:cs="Wingdings"/>
    </w:rPr>
  </w:style>
  <w:style w:type="character" w:customStyle="1" w:styleId="WW8Num16z0">
    <w:name w:val="WW8Num16z0"/>
    <w:rsid w:val="00794B03"/>
    <w:rPr>
      <w:rFonts w:ascii="Symbol" w:hAnsi="Symbol" w:cs="Symbol"/>
    </w:rPr>
  </w:style>
  <w:style w:type="character" w:customStyle="1" w:styleId="WW8Num16z1">
    <w:name w:val="WW8Num16z1"/>
    <w:rsid w:val="00794B03"/>
    <w:rPr>
      <w:rFonts w:ascii="Courier New" w:hAnsi="Courier New" w:cs="Courier New"/>
    </w:rPr>
  </w:style>
  <w:style w:type="character" w:customStyle="1" w:styleId="WW8Num16z5">
    <w:name w:val="WW8Num16z5"/>
    <w:rsid w:val="00794B03"/>
    <w:rPr>
      <w:rFonts w:ascii="Wingdings" w:hAnsi="Wingdings" w:cs="Wingdings"/>
    </w:rPr>
  </w:style>
  <w:style w:type="character" w:customStyle="1" w:styleId="WW8Num17z0">
    <w:name w:val="WW8Num17z0"/>
    <w:rsid w:val="00794B03"/>
    <w:rPr>
      <w:color w:val="000000"/>
    </w:rPr>
  </w:style>
  <w:style w:type="character" w:customStyle="1" w:styleId="WW8Num17z1">
    <w:name w:val="WW8Num17z1"/>
    <w:rsid w:val="00794B03"/>
  </w:style>
  <w:style w:type="character" w:customStyle="1" w:styleId="WW8Num17z2">
    <w:name w:val="WW8Num17z2"/>
    <w:rsid w:val="00794B03"/>
  </w:style>
  <w:style w:type="character" w:customStyle="1" w:styleId="WW8Num17z3">
    <w:name w:val="WW8Num17z3"/>
    <w:rsid w:val="00794B03"/>
  </w:style>
  <w:style w:type="character" w:customStyle="1" w:styleId="WW8Num17z4">
    <w:name w:val="WW8Num17z4"/>
    <w:rsid w:val="00794B03"/>
  </w:style>
  <w:style w:type="character" w:customStyle="1" w:styleId="WW8Num17z5">
    <w:name w:val="WW8Num17z5"/>
    <w:rsid w:val="00794B03"/>
  </w:style>
  <w:style w:type="character" w:customStyle="1" w:styleId="WW8Num17z6">
    <w:name w:val="WW8Num17z6"/>
    <w:rsid w:val="00794B03"/>
  </w:style>
  <w:style w:type="character" w:customStyle="1" w:styleId="WW8Num17z7">
    <w:name w:val="WW8Num17z7"/>
    <w:rsid w:val="00794B03"/>
  </w:style>
  <w:style w:type="character" w:customStyle="1" w:styleId="WW8Num17z8">
    <w:name w:val="WW8Num17z8"/>
    <w:rsid w:val="00794B03"/>
  </w:style>
  <w:style w:type="character" w:customStyle="1" w:styleId="WW8Num18z0">
    <w:name w:val="WW8Num18z0"/>
    <w:rsid w:val="00794B03"/>
  </w:style>
  <w:style w:type="character" w:customStyle="1" w:styleId="WW8Num18z1">
    <w:name w:val="WW8Num18z1"/>
    <w:rsid w:val="00794B03"/>
  </w:style>
  <w:style w:type="character" w:customStyle="1" w:styleId="WW8Num18z2">
    <w:name w:val="WW8Num18z2"/>
    <w:rsid w:val="00794B03"/>
  </w:style>
  <w:style w:type="character" w:customStyle="1" w:styleId="WW8Num18z3">
    <w:name w:val="WW8Num18z3"/>
    <w:rsid w:val="00794B03"/>
  </w:style>
  <w:style w:type="character" w:customStyle="1" w:styleId="WW8Num18z4">
    <w:name w:val="WW8Num18z4"/>
    <w:rsid w:val="00794B03"/>
  </w:style>
  <w:style w:type="character" w:customStyle="1" w:styleId="WW8Num18z5">
    <w:name w:val="WW8Num18z5"/>
    <w:rsid w:val="00794B03"/>
  </w:style>
  <w:style w:type="character" w:customStyle="1" w:styleId="WW8Num18z6">
    <w:name w:val="WW8Num18z6"/>
    <w:rsid w:val="00794B03"/>
  </w:style>
  <w:style w:type="character" w:customStyle="1" w:styleId="WW8Num18z7">
    <w:name w:val="WW8Num18z7"/>
    <w:rsid w:val="00794B03"/>
  </w:style>
  <w:style w:type="character" w:customStyle="1" w:styleId="WW8Num18z8">
    <w:name w:val="WW8Num18z8"/>
    <w:rsid w:val="00794B03"/>
  </w:style>
  <w:style w:type="character" w:customStyle="1" w:styleId="WW8Num19z0">
    <w:name w:val="WW8Num19z0"/>
    <w:rsid w:val="00794B03"/>
    <w:rPr>
      <w:rFonts w:ascii="Symbol" w:hAnsi="Symbol" w:cs="Symbol"/>
    </w:rPr>
  </w:style>
  <w:style w:type="character" w:customStyle="1" w:styleId="WW8Num19z1">
    <w:name w:val="WW8Num19z1"/>
    <w:rsid w:val="00794B03"/>
    <w:rPr>
      <w:rFonts w:ascii="Courier New" w:hAnsi="Courier New" w:cs="Courier New"/>
    </w:rPr>
  </w:style>
  <w:style w:type="character" w:customStyle="1" w:styleId="WW8Num19z2">
    <w:name w:val="WW8Num19z2"/>
    <w:rsid w:val="00794B03"/>
    <w:rPr>
      <w:rFonts w:ascii="Wingdings" w:hAnsi="Wingdings" w:cs="Wingdings"/>
    </w:rPr>
  </w:style>
  <w:style w:type="character" w:customStyle="1" w:styleId="WW8Num20z0">
    <w:name w:val="WW8Num20z0"/>
    <w:rsid w:val="00794B03"/>
    <w:rPr>
      <w:rFonts w:ascii="Symbol" w:hAnsi="Symbol" w:cs="Symbol"/>
    </w:rPr>
  </w:style>
  <w:style w:type="character" w:customStyle="1" w:styleId="WW8Num20z1">
    <w:name w:val="WW8Num20z1"/>
    <w:rsid w:val="00794B03"/>
    <w:rPr>
      <w:rFonts w:ascii="Courier New" w:hAnsi="Courier New" w:cs="Courier New"/>
    </w:rPr>
  </w:style>
  <w:style w:type="character" w:customStyle="1" w:styleId="WW8Num20z2">
    <w:name w:val="WW8Num20z2"/>
    <w:rsid w:val="00794B03"/>
    <w:rPr>
      <w:rFonts w:ascii="Wingdings" w:hAnsi="Wingdings" w:cs="Wingdings"/>
    </w:rPr>
  </w:style>
  <w:style w:type="character" w:customStyle="1" w:styleId="WW8Num21z0">
    <w:name w:val="WW8Num21z0"/>
    <w:rsid w:val="00794B03"/>
    <w:rPr>
      <w:rFonts w:ascii="Symbol" w:hAnsi="Symbol" w:cs="Symbol"/>
    </w:rPr>
  </w:style>
  <w:style w:type="character" w:customStyle="1" w:styleId="WW8Num21z1">
    <w:name w:val="WW8Num21z1"/>
    <w:rsid w:val="00794B03"/>
    <w:rPr>
      <w:rFonts w:ascii="Courier New" w:hAnsi="Courier New" w:cs="Courier New"/>
    </w:rPr>
  </w:style>
  <w:style w:type="character" w:customStyle="1" w:styleId="WW8Num21z2">
    <w:name w:val="WW8Num21z2"/>
    <w:rsid w:val="00794B03"/>
    <w:rPr>
      <w:rFonts w:ascii="Wingdings" w:hAnsi="Wingdings" w:cs="Wingdings"/>
    </w:rPr>
  </w:style>
  <w:style w:type="character" w:customStyle="1" w:styleId="WW8Num22z0">
    <w:name w:val="WW8Num22z0"/>
    <w:rsid w:val="00794B03"/>
  </w:style>
  <w:style w:type="character" w:customStyle="1" w:styleId="WW8Num22z1">
    <w:name w:val="WW8Num22z1"/>
    <w:rsid w:val="00794B03"/>
  </w:style>
  <w:style w:type="character" w:customStyle="1" w:styleId="WW8Num22z2">
    <w:name w:val="WW8Num22z2"/>
    <w:rsid w:val="00794B03"/>
  </w:style>
  <w:style w:type="character" w:customStyle="1" w:styleId="WW8Num22z3">
    <w:name w:val="WW8Num22z3"/>
    <w:rsid w:val="00794B03"/>
  </w:style>
  <w:style w:type="character" w:customStyle="1" w:styleId="WW8Num22z4">
    <w:name w:val="WW8Num22z4"/>
    <w:rsid w:val="00794B03"/>
  </w:style>
  <w:style w:type="character" w:customStyle="1" w:styleId="WW8Num22z5">
    <w:name w:val="WW8Num22z5"/>
    <w:rsid w:val="00794B03"/>
  </w:style>
  <w:style w:type="character" w:customStyle="1" w:styleId="WW8Num22z6">
    <w:name w:val="WW8Num22z6"/>
    <w:rsid w:val="00794B03"/>
  </w:style>
  <w:style w:type="character" w:customStyle="1" w:styleId="WW8Num22z7">
    <w:name w:val="WW8Num22z7"/>
    <w:rsid w:val="00794B03"/>
  </w:style>
  <w:style w:type="character" w:customStyle="1" w:styleId="WW8Num22z8">
    <w:name w:val="WW8Num22z8"/>
    <w:rsid w:val="00794B03"/>
  </w:style>
  <w:style w:type="character" w:customStyle="1" w:styleId="WW8Num23z0">
    <w:name w:val="WW8Num23z0"/>
    <w:rsid w:val="00794B03"/>
    <w:rPr>
      <w:rFonts w:ascii="Symbol" w:hAnsi="Symbol" w:cs="Symbol"/>
      <w:sz w:val="20"/>
    </w:rPr>
  </w:style>
  <w:style w:type="character" w:customStyle="1" w:styleId="WW8Num24z0">
    <w:name w:val="WW8Num24z0"/>
    <w:rsid w:val="00794B03"/>
    <w:rPr>
      <w:rFonts w:ascii="Symbol" w:hAnsi="Symbol" w:cs="Symbol"/>
      <w:sz w:val="20"/>
    </w:rPr>
  </w:style>
  <w:style w:type="character" w:customStyle="1" w:styleId="WW8Num24z1">
    <w:name w:val="WW8Num24z1"/>
    <w:rsid w:val="00794B03"/>
    <w:rPr>
      <w:rFonts w:ascii="Courier New" w:hAnsi="Courier New" w:cs="Courier New"/>
      <w:sz w:val="20"/>
    </w:rPr>
  </w:style>
  <w:style w:type="character" w:customStyle="1" w:styleId="WW8Num24z2">
    <w:name w:val="WW8Num24z2"/>
    <w:rsid w:val="00794B03"/>
    <w:rPr>
      <w:rFonts w:ascii="Wingdings" w:hAnsi="Wingdings" w:cs="Wingdings"/>
      <w:sz w:val="20"/>
    </w:rPr>
  </w:style>
  <w:style w:type="character" w:customStyle="1" w:styleId="WW8Num25z0">
    <w:name w:val="WW8Num25z0"/>
    <w:rsid w:val="00794B03"/>
    <w:rPr>
      <w:rFonts w:ascii="Symbol" w:hAnsi="Symbol" w:cs="Symbol"/>
    </w:rPr>
  </w:style>
  <w:style w:type="character" w:customStyle="1" w:styleId="WW8Num25z1">
    <w:name w:val="WW8Num25z1"/>
    <w:rsid w:val="00794B03"/>
  </w:style>
  <w:style w:type="character" w:customStyle="1" w:styleId="WW8Num25z2">
    <w:name w:val="WW8Num25z2"/>
    <w:rsid w:val="00794B03"/>
  </w:style>
  <w:style w:type="character" w:customStyle="1" w:styleId="WW8Num25z3">
    <w:name w:val="WW8Num25z3"/>
    <w:rsid w:val="00794B03"/>
  </w:style>
  <w:style w:type="character" w:customStyle="1" w:styleId="WW8Num25z4">
    <w:name w:val="WW8Num25z4"/>
    <w:rsid w:val="00794B03"/>
  </w:style>
  <w:style w:type="character" w:customStyle="1" w:styleId="WW8Num25z5">
    <w:name w:val="WW8Num25z5"/>
    <w:rsid w:val="00794B03"/>
  </w:style>
  <w:style w:type="character" w:customStyle="1" w:styleId="WW8Num25z6">
    <w:name w:val="WW8Num25z6"/>
    <w:rsid w:val="00794B03"/>
  </w:style>
  <w:style w:type="character" w:customStyle="1" w:styleId="WW8Num25z7">
    <w:name w:val="WW8Num25z7"/>
    <w:rsid w:val="00794B03"/>
  </w:style>
  <w:style w:type="character" w:customStyle="1" w:styleId="WW8Num25z8">
    <w:name w:val="WW8Num25z8"/>
    <w:rsid w:val="00794B03"/>
  </w:style>
  <w:style w:type="character" w:customStyle="1" w:styleId="WW8Num26z0">
    <w:name w:val="WW8Num26z0"/>
    <w:rsid w:val="00794B03"/>
    <w:rPr>
      <w:rFonts w:ascii="Symbol" w:hAnsi="Symbol" w:cs="Symbol"/>
    </w:rPr>
  </w:style>
  <w:style w:type="character" w:customStyle="1" w:styleId="WW8Num26z1">
    <w:name w:val="WW8Num26z1"/>
    <w:rsid w:val="00794B03"/>
    <w:rPr>
      <w:rFonts w:ascii="Courier New" w:hAnsi="Courier New" w:cs="Courier New"/>
    </w:rPr>
  </w:style>
  <w:style w:type="character" w:customStyle="1" w:styleId="WW8Num26z2">
    <w:name w:val="WW8Num26z2"/>
    <w:rsid w:val="00794B03"/>
    <w:rPr>
      <w:rFonts w:ascii="Wingdings" w:hAnsi="Wingdings" w:cs="Wingdings"/>
    </w:rPr>
  </w:style>
  <w:style w:type="character" w:customStyle="1" w:styleId="WW8Num27z0">
    <w:name w:val="WW8Num27z0"/>
    <w:rsid w:val="00794B03"/>
    <w:rPr>
      <w:rFonts w:ascii="Symbol" w:hAnsi="Symbol" w:cs="Symbol"/>
    </w:rPr>
  </w:style>
  <w:style w:type="character" w:customStyle="1" w:styleId="WW8Num27z1">
    <w:name w:val="WW8Num27z1"/>
    <w:rsid w:val="00794B03"/>
  </w:style>
  <w:style w:type="character" w:customStyle="1" w:styleId="WW8Num27z2">
    <w:name w:val="WW8Num27z2"/>
    <w:rsid w:val="00794B03"/>
  </w:style>
  <w:style w:type="character" w:customStyle="1" w:styleId="WW8Num27z3">
    <w:name w:val="WW8Num27z3"/>
    <w:rsid w:val="00794B03"/>
  </w:style>
  <w:style w:type="character" w:customStyle="1" w:styleId="WW8Num27z4">
    <w:name w:val="WW8Num27z4"/>
    <w:rsid w:val="00794B03"/>
  </w:style>
  <w:style w:type="character" w:customStyle="1" w:styleId="WW8Num27z5">
    <w:name w:val="WW8Num27z5"/>
    <w:rsid w:val="00794B03"/>
  </w:style>
  <w:style w:type="character" w:customStyle="1" w:styleId="WW8Num27z6">
    <w:name w:val="WW8Num27z6"/>
    <w:rsid w:val="00794B03"/>
  </w:style>
  <w:style w:type="character" w:customStyle="1" w:styleId="WW8Num27z7">
    <w:name w:val="WW8Num27z7"/>
    <w:rsid w:val="00794B03"/>
  </w:style>
  <w:style w:type="character" w:customStyle="1" w:styleId="WW8Num27z8">
    <w:name w:val="WW8Num27z8"/>
    <w:rsid w:val="00794B03"/>
  </w:style>
  <w:style w:type="character" w:customStyle="1" w:styleId="WW8Num28z0">
    <w:name w:val="WW8Num28z0"/>
    <w:rsid w:val="00794B03"/>
  </w:style>
  <w:style w:type="character" w:customStyle="1" w:styleId="WW8Num28z1">
    <w:name w:val="WW8Num28z1"/>
    <w:rsid w:val="00794B03"/>
  </w:style>
  <w:style w:type="character" w:customStyle="1" w:styleId="WW8Num28z2">
    <w:name w:val="WW8Num28z2"/>
    <w:rsid w:val="00794B03"/>
  </w:style>
  <w:style w:type="character" w:customStyle="1" w:styleId="WW8Num28z3">
    <w:name w:val="WW8Num28z3"/>
    <w:rsid w:val="00794B03"/>
  </w:style>
  <w:style w:type="character" w:customStyle="1" w:styleId="WW8Num28z4">
    <w:name w:val="WW8Num28z4"/>
    <w:rsid w:val="00794B03"/>
  </w:style>
  <w:style w:type="character" w:customStyle="1" w:styleId="WW8Num28z5">
    <w:name w:val="WW8Num28z5"/>
    <w:rsid w:val="00794B03"/>
  </w:style>
  <w:style w:type="character" w:customStyle="1" w:styleId="WW8Num28z6">
    <w:name w:val="WW8Num28z6"/>
    <w:rsid w:val="00794B03"/>
  </w:style>
  <w:style w:type="character" w:customStyle="1" w:styleId="WW8Num28z7">
    <w:name w:val="WW8Num28z7"/>
    <w:rsid w:val="00794B03"/>
  </w:style>
  <w:style w:type="character" w:customStyle="1" w:styleId="WW8Num28z8">
    <w:name w:val="WW8Num28z8"/>
    <w:rsid w:val="00794B03"/>
  </w:style>
  <w:style w:type="character" w:customStyle="1" w:styleId="WW8Num29z0">
    <w:name w:val="WW8Num29z0"/>
    <w:rsid w:val="00794B03"/>
    <w:rPr>
      <w:rFonts w:ascii="Symbol" w:hAnsi="Symbol" w:cs="Symbol"/>
    </w:rPr>
  </w:style>
  <w:style w:type="character" w:customStyle="1" w:styleId="WW8Num29z1">
    <w:name w:val="WW8Num29z1"/>
    <w:rsid w:val="00794B03"/>
    <w:rPr>
      <w:rFonts w:ascii="Courier New" w:hAnsi="Courier New" w:cs="Courier New"/>
    </w:rPr>
  </w:style>
  <w:style w:type="character" w:customStyle="1" w:styleId="WW8Num29z2">
    <w:name w:val="WW8Num29z2"/>
    <w:rsid w:val="00794B03"/>
    <w:rPr>
      <w:rFonts w:ascii="Wingdings" w:hAnsi="Wingdings" w:cs="Wingdings"/>
    </w:rPr>
  </w:style>
  <w:style w:type="character" w:customStyle="1" w:styleId="WW8Num30z0">
    <w:name w:val="WW8Num30z0"/>
    <w:rsid w:val="00794B03"/>
    <w:rPr>
      <w:rFonts w:ascii="Symbol" w:hAnsi="Symbol" w:cs="Symbol"/>
    </w:rPr>
  </w:style>
  <w:style w:type="character" w:customStyle="1" w:styleId="WW8Num30z1">
    <w:name w:val="WW8Num30z1"/>
    <w:rsid w:val="00794B03"/>
    <w:rPr>
      <w:rFonts w:ascii="Courier New" w:hAnsi="Courier New" w:cs="Courier New"/>
    </w:rPr>
  </w:style>
  <w:style w:type="character" w:customStyle="1" w:styleId="WW8Num30z2">
    <w:name w:val="WW8Num30z2"/>
    <w:rsid w:val="00794B03"/>
    <w:rPr>
      <w:rFonts w:ascii="Wingdings" w:hAnsi="Wingdings" w:cs="Wingdings"/>
    </w:rPr>
  </w:style>
  <w:style w:type="character" w:customStyle="1" w:styleId="WW8Num31z0">
    <w:name w:val="WW8Num31z0"/>
    <w:rsid w:val="00794B03"/>
    <w:rPr>
      <w:rFonts w:ascii="Symbol" w:hAnsi="Symbol" w:cs="Symbol"/>
      <w:sz w:val="20"/>
    </w:rPr>
  </w:style>
  <w:style w:type="character" w:customStyle="1" w:styleId="WW8Num32z0">
    <w:name w:val="WW8Num32z0"/>
    <w:rsid w:val="00794B03"/>
    <w:rPr>
      <w:rFonts w:ascii="Symbol" w:hAnsi="Symbol" w:cs="Symbol"/>
      <w:sz w:val="20"/>
    </w:rPr>
  </w:style>
  <w:style w:type="character" w:customStyle="1" w:styleId="WW8Num33z0">
    <w:name w:val="WW8Num33z0"/>
    <w:rsid w:val="00794B03"/>
    <w:rPr>
      <w:rFonts w:ascii="Symbol" w:hAnsi="Symbol" w:cs="Symbol"/>
    </w:rPr>
  </w:style>
  <w:style w:type="character" w:customStyle="1" w:styleId="WW8Num33z1">
    <w:name w:val="WW8Num33z1"/>
    <w:rsid w:val="00794B03"/>
    <w:rPr>
      <w:rFonts w:ascii="Courier New" w:hAnsi="Courier New" w:cs="Courier New"/>
    </w:rPr>
  </w:style>
  <w:style w:type="character" w:customStyle="1" w:styleId="WW8Num33z2">
    <w:name w:val="WW8Num33z2"/>
    <w:rsid w:val="00794B03"/>
    <w:rPr>
      <w:rFonts w:ascii="Wingdings" w:hAnsi="Wingdings" w:cs="Wingdings"/>
    </w:rPr>
  </w:style>
  <w:style w:type="character" w:customStyle="1" w:styleId="WW8Num34z0">
    <w:name w:val="WW8Num34z0"/>
    <w:rsid w:val="00794B03"/>
    <w:rPr>
      <w:rFonts w:ascii="Symbol" w:hAnsi="Symbol" w:cs="Symbol"/>
      <w:sz w:val="20"/>
    </w:rPr>
  </w:style>
  <w:style w:type="character" w:customStyle="1" w:styleId="WW8Num35z0">
    <w:name w:val="WW8Num35z0"/>
    <w:rsid w:val="00794B03"/>
    <w:rPr>
      <w:rFonts w:ascii="Symbol" w:hAnsi="Symbol" w:cs="Symbol"/>
    </w:rPr>
  </w:style>
  <w:style w:type="character" w:customStyle="1" w:styleId="WW8Num35z1">
    <w:name w:val="WW8Num35z1"/>
    <w:rsid w:val="00794B03"/>
    <w:rPr>
      <w:rFonts w:ascii="Courier New" w:hAnsi="Courier New" w:cs="Courier New"/>
    </w:rPr>
  </w:style>
  <w:style w:type="character" w:customStyle="1" w:styleId="WW8Num35z2">
    <w:name w:val="WW8Num35z2"/>
    <w:rsid w:val="00794B03"/>
    <w:rPr>
      <w:rFonts w:ascii="Wingdings" w:hAnsi="Wingdings" w:cs="Wingdings"/>
    </w:rPr>
  </w:style>
  <w:style w:type="character" w:customStyle="1" w:styleId="WW8Num36z0">
    <w:name w:val="WW8Num36z0"/>
    <w:rsid w:val="00794B03"/>
    <w:rPr>
      <w:rFonts w:ascii="Symbol" w:hAnsi="Symbol" w:cs="Symbol"/>
    </w:rPr>
  </w:style>
  <w:style w:type="character" w:customStyle="1" w:styleId="WW8Num36z1">
    <w:name w:val="WW8Num36z1"/>
    <w:rsid w:val="00794B03"/>
    <w:rPr>
      <w:rFonts w:ascii="Courier New" w:hAnsi="Courier New" w:cs="Courier New"/>
    </w:rPr>
  </w:style>
  <w:style w:type="character" w:customStyle="1" w:styleId="WW8Num36z2">
    <w:name w:val="WW8Num36z2"/>
    <w:rsid w:val="00794B03"/>
    <w:rPr>
      <w:rFonts w:ascii="Wingdings" w:hAnsi="Wingdings" w:cs="Wingdings"/>
    </w:rPr>
  </w:style>
  <w:style w:type="character" w:customStyle="1" w:styleId="WW8Num37z0">
    <w:name w:val="WW8Num37z0"/>
    <w:rsid w:val="00794B03"/>
    <w:rPr>
      <w:rFonts w:ascii="Symbol" w:hAnsi="Symbol" w:cs="Symbol"/>
    </w:rPr>
  </w:style>
  <w:style w:type="character" w:customStyle="1" w:styleId="WW8Num37z1">
    <w:name w:val="WW8Num37z1"/>
    <w:rsid w:val="00794B03"/>
    <w:rPr>
      <w:rFonts w:ascii="Courier New" w:hAnsi="Courier New" w:cs="Courier New"/>
    </w:rPr>
  </w:style>
  <w:style w:type="character" w:customStyle="1" w:styleId="WW8Num37z2">
    <w:name w:val="WW8Num37z2"/>
    <w:rsid w:val="00794B03"/>
    <w:rPr>
      <w:rFonts w:ascii="Wingdings" w:hAnsi="Wingdings" w:cs="Wingdings"/>
    </w:rPr>
  </w:style>
  <w:style w:type="character" w:customStyle="1" w:styleId="WW8Num38z0">
    <w:name w:val="WW8Num38z0"/>
    <w:rsid w:val="00794B03"/>
  </w:style>
  <w:style w:type="character" w:customStyle="1" w:styleId="WW8Num38z1">
    <w:name w:val="WW8Num38z1"/>
    <w:rsid w:val="00794B03"/>
  </w:style>
  <w:style w:type="character" w:customStyle="1" w:styleId="WW8Num38z2">
    <w:name w:val="WW8Num38z2"/>
    <w:rsid w:val="00794B03"/>
  </w:style>
  <w:style w:type="character" w:customStyle="1" w:styleId="WW8Num38z3">
    <w:name w:val="WW8Num38z3"/>
    <w:rsid w:val="00794B03"/>
  </w:style>
  <w:style w:type="character" w:customStyle="1" w:styleId="WW8Num38z4">
    <w:name w:val="WW8Num38z4"/>
    <w:rsid w:val="00794B03"/>
  </w:style>
  <w:style w:type="character" w:customStyle="1" w:styleId="WW8Num38z5">
    <w:name w:val="WW8Num38z5"/>
    <w:rsid w:val="00794B03"/>
  </w:style>
  <w:style w:type="character" w:customStyle="1" w:styleId="WW8Num38z6">
    <w:name w:val="WW8Num38z6"/>
    <w:rsid w:val="00794B03"/>
  </w:style>
  <w:style w:type="character" w:customStyle="1" w:styleId="WW8Num38z7">
    <w:name w:val="WW8Num38z7"/>
    <w:rsid w:val="00794B03"/>
  </w:style>
  <w:style w:type="character" w:customStyle="1" w:styleId="WW8Num38z8">
    <w:name w:val="WW8Num38z8"/>
    <w:rsid w:val="00794B03"/>
  </w:style>
  <w:style w:type="character" w:customStyle="1" w:styleId="WW8Num39z0">
    <w:name w:val="WW8Num39z0"/>
    <w:rsid w:val="00794B03"/>
    <w:rPr>
      <w:rFonts w:ascii="Symbol" w:hAnsi="Symbol" w:cs="Symbol"/>
    </w:rPr>
  </w:style>
  <w:style w:type="character" w:customStyle="1" w:styleId="WW8Num39z1">
    <w:name w:val="WW8Num39z1"/>
    <w:rsid w:val="00794B03"/>
  </w:style>
  <w:style w:type="character" w:customStyle="1" w:styleId="WW8Num39z2">
    <w:name w:val="WW8Num39z2"/>
    <w:rsid w:val="00794B03"/>
  </w:style>
  <w:style w:type="character" w:customStyle="1" w:styleId="WW8Num39z3">
    <w:name w:val="WW8Num39z3"/>
    <w:rsid w:val="00794B03"/>
  </w:style>
  <w:style w:type="character" w:customStyle="1" w:styleId="WW8Num39z4">
    <w:name w:val="WW8Num39z4"/>
    <w:rsid w:val="00794B03"/>
  </w:style>
  <w:style w:type="character" w:customStyle="1" w:styleId="WW8Num39z5">
    <w:name w:val="WW8Num39z5"/>
    <w:rsid w:val="00794B03"/>
  </w:style>
  <w:style w:type="character" w:customStyle="1" w:styleId="WW8Num39z6">
    <w:name w:val="WW8Num39z6"/>
    <w:rsid w:val="00794B03"/>
  </w:style>
  <w:style w:type="character" w:customStyle="1" w:styleId="WW8Num39z7">
    <w:name w:val="WW8Num39z7"/>
    <w:rsid w:val="00794B03"/>
  </w:style>
  <w:style w:type="character" w:customStyle="1" w:styleId="WW8Num39z8">
    <w:name w:val="WW8Num39z8"/>
    <w:rsid w:val="00794B03"/>
  </w:style>
  <w:style w:type="character" w:customStyle="1" w:styleId="WW8Num40z0">
    <w:name w:val="WW8Num40z0"/>
    <w:rsid w:val="00794B03"/>
    <w:rPr>
      <w:rFonts w:ascii="Symbol" w:hAnsi="Symbol" w:cs="Symbol"/>
      <w:sz w:val="20"/>
    </w:rPr>
  </w:style>
  <w:style w:type="character" w:customStyle="1" w:styleId="WW8Num40z1">
    <w:name w:val="WW8Num40z1"/>
    <w:rsid w:val="00794B03"/>
    <w:rPr>
      <w:rFonts w:ascii="Courier New" w:hAnsi="Courier New" w:cs="Courier New"/>
      <w:sz w:val="20"/>
    </w:rPr>
  </w:style>
  <w:style w:type="character" w:customStyle="1" w:styleId="WW8Num40z2">
    <w:name w:val="WW8Num40z2"/>
    <w:rsid w:val="00794B03"/>
    <w:rPr>
      <w:rFonts w:ascii="Wingdings" w:hAnsi="Wingdings" w:cs="Wingdings"/>
      <w:sz w:val="20"/>
    </w:rPr>
  </w:style>
  <w:style w:type="character" w:customStyle="1" w:styleId="WW8Num41z0">
    <w:name w:val="WW8Num41z0"/>
    <w:rsid w:val="00794B03"/>
    <w:rPr>
      <w:rFonts w:ascii="Symbol" w:hAnsi="Symbol" w:cs="Symbol"/>
    </w:rPr>
  </w:style>
  <w:style w:type="character" w:customStyle="1" w:styleId="WW8Num41z1">
    <w:name w:val="WW8Num41z1"/>
    <w:rsid w:val="00794B03"/>
    <w:rPr>
      <w:rFonts w:ascii="Courier New" w:hAnsi="Courier New" w:cs="Courier New"/>
    </w:rPr>
  </w:style>
  <w:style w:type="character" w:customStyle="1" w:styleId="WW8Num41z2">
    <w:name w:val="WW8Num41z2"/>
    <w:rsid w:val="00794B03"/>
    <w:rPr>
      <w:rFonts w:ascii="Wingdings" w:hAnsi="Wingdings" w:cs="Wingdings"/>
    </w:rPr>
  </w:style>
  <w:style w:type="character" w:customStyle="1" w:styleId="WW8Num42z0">
    <w:name w:val="WW8Num42z0"/>
    <w:rsid w:val="00794B03"/>
    <w:rPr>
      <w:rFonts w:ascii="Symbol" w:hAnsi="Symbol" w:cs="Symbol"/>
    </w:rPr>
  </w:style>
  <w:style w:type="character" w:customStyle="1" w:styleId="WW8Num42z1">
    <w:name w:val="WW8Num42z1"/>
    <w:rsid w:val="00794B03"/>
    <w:rPr>
      <w:rFonts w:ascii="Courier New" w:hAnsi="Courier New" w:cs="Courier New"/>
    </w:rPr>
  </w:style>
  <w:style w:type="character" w:customStyle="1" w:styleId="WW8Num42z2">
    <w:name w:val="WW8Num42z2"/>
    <w:rsid w:val="00794B03"/>
    <w:rPr>
      <w:rFonts w:ascii="Wingdings" w:hAnsi="Wingdings" w:cs="Wingdings"/>
    </w:rPr>
  </w:style>
  <w:style w:type="character" w:customStyle="1" w:styleId="WW8Num43z0">
    <w:name w:val="WW8Num43z0"/>
    <w:rsid w:val="00794B03"/>
    <w:rPr>
      <w:rFonts w:ascii="Symbol" w:hAnsi="Symbol" w:cs="Symbol"/>
    </w:rPr>
  </w:style>
  <w:style w:type="character" w:customStyle="1" w:styleId="WW8Num43z1">
    <w:name w:val="WW8Num43z1"/>
    <w:rsid w:val="00794B03"/>
    <w:rPr>
      <w:rFonts w:ascii="Courier New" w:hAnsi="Courier New" w:cs="Courier New"/>
    </w:rPr>
  </w:style>
  <w:style w:type="character" w:customStyle="1" w:styleId="WW8Num43z2">
    <w:name w:val="WW8Num43z2"/>
    <w:rsid w:val="00794B03"/>
    <w:rPr>
      <w:rFonts w:ascii="Wingdings" w:hAnsi="Wingdings" w:cs="Wingdings"/>
    </w:rPr>
  </w:style>
  <w:style w:type="character" w:customStyle="1" w:styleId="WW8Num44z0">
    <w:name w:val="WW8Num44z0"/>
    <w:rsid w:val="00794B03"/>
    <w:rPr>
      <w:rFonts w:ascii="Symbol" w:hAnsi="Symbol" w:cs="Symbol"/>
    </w:rPr>
  </w:style>
  <w:style w:type="character" w:customStyle="1" w:styleId="WW8Num44z1">
    <w:name w:val="WW8Num44z1"/>
    <w:rsid w:val="00794B03"/>
    <w:rPr>
      <w:rFonts w:ascii="Courier New" w:hAnsi="Courier New" w:cs="Courier New"/>
    </w:rPr>
  </w:style>
  <w:style w:type="character" w:customStyle="1" w:styleId="WW8Num44z2">
    <w:name w:val="WW8Num44z2"/>
    <w:rsid w:val="00794B03"/>
    <w:rPr>
      <w:rFonts w:ascii="Wingdings" w:hAnsi="Wingdings" w:cs="Wingdings"/>
    </w:rPr>
  </w:style>
  <w:style w:type="character" w:customStyle="1" w:styleId="WW8Num45z0">
    <w:name w:val="WW8Num45z0"/>
    <w:rsid w:val="00794B03"/>
    <w:rPr>
      <w:rFonts w:ascii="Symbol" w:hAnsi="Symbol" w:cs="Symbol"/>
    </w:rPr>
  </w:style>
  <w:style w:type="character" w:customStyle="1" w:styleId="WW8Num45z1">
    <w:name w:val="WW8Num45z1"/>
    <w:rsid w:val="00794B03"/>
    <w:rPr>
      <w:rFonts w:ascii="Courier New" w:hAnsi="Courier New" w:cs="Courier New"/>
    </w:rPr>
  </w:style>
  <w:style w:type="character" w:customStyle="1" w:styleId="WW8Num45z2">
    <w:name w:val="WW8Num45z2"/>
    <w:rsid w:val="00794B03"/>
    <w:rPr>
      <w:rFonts w:ascii="Wingdings" w:hAnsi="Wingdings" w:cs="Wingdings"/>
    </w:rPr>
  </w:style>
  <w:style w:type="character" w:customStyle="1" w:styleId="WW8Num46z0">
    <w:name w:val="WW8Num46z0"/>
    <w:rsid w:val="00794B03"/>
    <w:rPr>
      <w:rFonts w:ascii="Symbol" w:hAnsi="Symbol" w:cs="Symbol"/>
    </w:rPr>
  </w:style>
  <w:style w:type="character" w:customStyle="1" w:styleId="WW8Num46z1">
    <w:name w:val="WW8Num46z1"/>
    <w:rsid w:val="00794B03"/>
    <w:rPr>
      <w:rFonts w:ascii="Courier New" w:hAnsi="Courier New" w:cs="Courier New"/>
    </w:rPr>
  </w:style>
  <w:style w:type="character" w:customStyle="1" w:styleId="WW8Num46z2">
    <w:name w:val="WW8Num46z2"/>
    <w:rsid w:val="00794B03"/>
    <w:rPr>
      <w:rFonts w:ascii="Wingdings" w:hAnsi="Wingdings" w:cs="Wingdings"/>
    </w:rPr>
  </w:style>
  <w:style w:type="character" w:customStyle="1" w:styleId="WW8Num47z0">
    <w:name w:val="WW8Num47z0"/>
    <w:rsid w:val="00794B03"/>
    <w:rPr>
      <w:rFonts w:ascii="Symbol" w:hAnsi="Symbol" w:cs="Symbol"/>
    </w:rPr>
  </w:style>
  <w:style w:type="character" w:customStyle="1" w:styleId="WW8Num47z1">
    <w:name w:val="WW8Num47z1"/>
    <w:rsid w:val="00794B03"/>
    <w:rPr>
      <w:rFonts w:ascii="Courier New" w:hAnsi="Courier New" w:cs="Courier New"/>
    </w:rPr>
  </w:style>
  <w:style w:type="character" w:customStyle="1" w:styleId="WW8Num47z2">
    <w:name w:val="WW8Num47z2"/>
    <w:rsid w:val="00794B03"/>
    <w:rPr>
      <w:rFonts w:ascii="Wingdings" w:hAnsi="Wingdings" w:cs="Wingdings"/>
    </w:rPr>
  </w:style>
  <w:style w:type="character" w:customStyle="1" w:styleId="WW8Num48z0">
    <w:name w:val="WW8Num48z0"/>
    <w:rsid w:val="00794B03"/>
    <w:rPr>
      <w:b/>
      <w:i/>
    </w:rPr>
  </w:style>
  <w:style w:type="character" w:customStyle="1" w:styleId="WW8Num48z1">
    <w:name w:val="WW8Num48z1"/>
    <w:rsid w:val="00794B03"/>
  </w:style>
  <w:style w:type="character" w:customStyle="1" w:styleId="WW8Num48z2">
    <w:name w:val="WW8Num48z2"/>
    <w:rsid w:val="00794B03"/>
  </w:style>
  <w:style w:type="character" w:customStyle="1" w:styleId="WW8Num48z3">
    <w:name w:val="WW8Num48z3"/>
    <w:rsid w:val="00794B03"/>
  </w:style>
  <w:style w:type="character" w:customStyle="1" w:styleId="WW8Num48z4">
    <w:name w:val="WW8Num48z4"/>
    <w:rsid w:val="00794B03"/>
  </w:style>
  <w:style w:type="character" w:customStyle="1" w:styleId="WW8Num48z5">
    <w:name w:val="WW8Num48z5"/>
    <w:rsid w:val="00794B03"/>
  </w:style>
  <w:style w:type="character" w:customStyle="1" w:styleId="WW8Num48z6">
    <w:name w:val="WW8Num48z6"/>
    <w:rsid w:val="00794B03"/>
  </w:style>
  <w:style w:type="character" w:customStyle="1" w:styleId="WW8Num48z7">
    <w:name w:val="WW8Num48z7"/>
    <w:rsid w:val="00794B03"/>
  </w:style>
  <w:style w:type="character" w:customStyle="1" w:styleId="WW8Num48z8">
    <w:name w:val="WW8Num48z8"/>
    <w:rsid w:val="00794B03"/>
  </w:style>
  <w:style w:type="character" w:customStyle="1" w:styleId="WW8Num49z0">
    <w:name w:val="WW8Num49z0"/>
    <w:rsid w:val="00794B03"/>
    <w:rPr>
      <w:rFonts w:ascii="Symbol" w:hAnsi="Symbol" w:cs="Symbol"/>
    </w:rPr>
  </w:style>
  <w:style w:type="character" w:customStyle="1" w:styleId="WW8Num49z1">
    <w:name w:val="WW8Num49z1"/>
    <w:rsid w:val="00794B03"/>
    <w:rPr>
      <w:rFonts w:ascii="Courier New" w:hAnsi="Courier New" w:cs="Courier New"/>
    </w:rPr>
  </w:style>
  <w:style w:type="character" w:customStyle="1" w:styleId="WW8Num49z2">
    <w:name w:val="WW8Num49z2"/>
    <w:rsid w:val="00794B03"/>
    <w:rPr>
      <w:rFonts w:ascii="Wingdings" w:hAnsi="Wingdings" w:cs="Wingdings"/>
    </w:rPr>
  </w:style>
  <w:style w:type="character" w:customStyle="1" w:styleId="WW8Num50z0">
    <w:name w:val="WW8Num50z0"/>
    <w:rsid w:val="00794B03"/>
    <w:rPr>
      <w:rFonts w:ascii="Symbol" w:hAnsi="Symbol" w:cs="Symbol"/>
    </w:rPr>
  </w:style>
  <w:style w:type="character" w:customStyle="1" w:styleId="WW8Num50z1">
    <w:name w:val="WW8Num50z1"/>
    <w:rsid w:val="00794B03"/>
  </w:style>
  <w:style w:type="character" w:customStyle="1" w:styleId="WW8Num50z2">
    <w:name w:val="WW8Num50z2"/>
    <w:rsid w:val="00794B03"/>
  </w:style>
  <w:style w:type="character" w:customStyle="1" w:styleId="WW8Num50z3">
    <w:name w:val="WW8Num50z3"/>
    <w:rsid w:val="00794B03"/>
  </w:style>
  <w:style w:type="character" w:customStyle="1" w:styleId="WW8Num50z4">
    <w:name w:val="WW8Num50z4"/>
    <w:rsid w:val="00794B03"/>
  </w:style>
  <w:style w:type="character" w:customStyle="1" w:styleId="WW8Num50z5">
    <w:name w:val="WW8Num50z5"/>
    <w:rsid w:val="00794B03"/>
  </w:style>
  <w:style w:type="character" w:customStyle="1" w:styleId="WW8Num50z6">
    <w:name w:val="WW8Num50z6"/>
    <w:rsid w:val="00794B03"/>
  </w:style>
  <w:style w:type="character" w:customStyle="1" w:styleId="WW8Num50z7">
    <w:name w:val="WW8Num50z7"/>
    <w:rsid w:val="00794B03"/>
  </w:style>
  <w:style w:type="character" w:customStyle="1" w:styleId="WW8Num50z8">
    <w:name w:val="WW8Num50z8"/>
    <w:rsid w:val="00794B03"/>
  </w:style>
  <w:style w:type="character" w:customStyle="1" w:styleId="WW8Num51z0">
    <w:name w:val="WW8Num51z0"/>
    <w:rsid w:val="00794B03"/>
    <w:rPr>
      <w:rFonts w:ascii="Symbol" w:hAnsi="Symbol" w:cs="Symbol"/>
    </w:rPr>
  </w:style>
  <w:style w:type="character" w:customStyle="1" w:styleId="WW8Num51z1">
    <w:name w:val="WW8Num51z1"/>
    <w:rsid w:val="00794B03"/>
    <w:rPr>
      <w:rFonts w:ascii="Courier New" w:hAnsi="Courier New" w:cs="Courier New"/>
    </w:rPr>
  </w:style>
  <w:style w:type="character" w:customStyle="1" w:styleId="WW8Num51z2">
    <w:name w:val="WW8Num51z2"/>
    <w:rsid w:val="00794B03"/>
    <w:rPr>
      <w:rFonts w:ascii="Wingdings" w:hAnsi="Wingdings" w:cs="Wingdings"/>
    </w:rPr>
  </w:style>
  <w:style w:type="character" w:customStyle="1" w:styleId="WW8Num52z0">
    <w:name w:val="WW8Num52z0"/>
    <w:rsid w:val="00794B03"/>
  </w:style>
  <w:style w:type="character" w:customStyle="1" w:styleId="WW8Num52z1">
    <w:name w:val="WW8Num52z1"/>
    <w:rsid w:val="00794B03"/>
  </w:style>
  <w:style w:type="character" w:customStyle="1" w:styleId="WW8Num52z2">
    <w:name w:val="WW8Num52z2"/>
    <w:rsid w:val="00794B03"/>
  </w:style>
  <w:style w:type="character" w:customStyle="1" w:styleId="WW8Num52z3">
    <w:name w:val="WW8Num52z3"/>
    <w:rsid w:val="00794B03"/>
  </w:style>
  <w:style w:type="character" w:customStyle="1" w:styleId="WW8Num52z4">
    <w:name w:val="WW8Num52z4"/>
    <w:rsid w:val="00794B03"/>
  </w:style>
  <w:style w:type="character" w:customStyle="1" w:styleId="WW8Num52z5">
    <w:name w:val="WW8Num52z5"/>
    <w:rsid w:val="00794B03"/>
  </w:style>
  <w:style w:type="character" w:customStyle="1" w:styleId="WW8Num52z6">
    <w:name w:val="WW8Num52z6"/>
    <w:rsid w:val="00794B03"/>
  </w:style>
  <w:style w:type="character" w:customStyle="1" w:styleId="WW8Num52z7">
    <w:name w:val="WW8Num52z7"/>
    <w:rsid w:val="00794B03"/>
  </w:style>
  <w:style w:type="character" w:customStyle="1" w:styleId="WW8Num52z8">
    <w:name w:val="WW8Num52z8"/>
    <w:rsid w:val="00794B03"/>
  </w:style>
  <w:style w:type="character" w:customStyle="1" w:styleId="WW8Num53z0">
    <w:name w:val="WW8Num53z0"/>
    <w:rsid w:val="00794B03"/>
    <w:rPr>
      <w:rFonts w:ascii="Symbol" w:hAnsi="Symbol" w:cs="Symbol"/>
    </w:rPr>
  </w:style>
  <w:style w:type="character" w:customStyle="1" w:styleId="WW8Num53z1">
    <w:name w:val="WW8Num53z1"/>
    <w:rsid w:val="00794B03"/>
    <w:rPr>
      <w:rFonts w:ascii="Courier New" w:hAnsi="Courier New" w:cs="Courier New"/>
    </w:rPr>
  </w:style>
  <w:style w:type="character" w:customStyle="1" w:styleId="WW8Num53z2">
    <w:name w:val="WW8Num53z2"/>
    <w:rsid w:val="00794B03"/>
    <w:rPr>
      <w:rFonts w:ascii="Wingdings" w:hAnsi="Wingdings" w:cs="Wingdings"/>
    </w:rPr>
  </w:style>
  <w:style w:type="character" w:customStyle="1" w:styleId="WW8Num54z0">
    <w:name w:val="WW8Num54z0"/>
    <w:rsid w:val="00794B03"/>
    <w:rPr>
      <w:rFonts w:ascii="Symbol" w:hAnsi="Symbol" w:cs="Symbol"/>
    </w:rPr>
  </w:style>
  <w:style w:type="character" w:customStyle="1" w:styleId="WW8Num54z1">
    <w:name w:val="WW8Num54z1"/>
    <w:rsid w:val="00794B03"/>
  </w:style>
  <w:style w:type="character" w:customStyle="1" w:styleId="WW8Num54z2">
    <w:name w:val="WW8Num54z2"/>
    <w:rsid w:val="00794B03"/>
  </w:style>
  <w:style w:type="character" w:customStyle="1" w:styleId="WW8Num54z3">
    <w:name w:val="WW8Num54z3"/>
    <w:rsid w:val="00794B03"/>
  </w:style>
  <w:style w:type="character" w:customStyle="1" w:styleId="WW8Num54z4">
    <w:name w:val="WW8Num54z4"/>
    <w:rsid w:val="00794B03"/>
  </w:style>
  <w:style w:type="character" w:customStyle="1" w:styleId="WW8Num54z5">
    <w:name w:val="WW8Num54z5"/>
    <w:rsid w:val="00794B03"/>
  </w:style>
  <w:style w:type="character" w:customStyle="1" w:styleId="WW8Num54z6">
    <w:name w:val="WW8Num54z6"/>
    <w:rsid w:val="00794B03"/>
  </w:style>
  <w:style w:type="character" w:customStyle="1" w:styleId="WW8Num54z7">
    <w:name w:val="WW8Num54z7"/>
    <w:rsid w:val="00794B03"/>
  </w:style>
  <w:style w:type="character" w:customStyle="1" w:styleId="WW8Num54z8">
    <w:name w:val="WW8Num54z8"/>
    <w:rsid w:val="00794B03"/>
  </w:style>
  <w:style w:type="character" w:customStyle="1" w:styleId="WW8Num55z0">
    <w:name w:val="WW8Num55z0"/>
    <w:rsid w:val="00794B03"/>
    <w:rPr>
      <w:rFonts w:ascii="Symbol" w:hAnsi="Symbol" w:cs="Symbol"/>
    </w:rPr>
  </w:style>
  <w:style w:type="character" w:customStyle="1" w:styleId="WW8Num55z1">
    <w:name w:val="WW8Num55z1"/>
    <w:rsid w:val="00794B03"/>
  </w:style>
  <w:style w:type="character" w:customStyle="1" w:styleId="WW8Num55z2">
    <w:name w:val="WW8Num55z2"/>
    <w:rsid w:val="00794B03"/>
  </w:style>
  <w:style w:type="character" w:customStyle="1" w:styleId="WW8Num55z3">
    <w:name w:val="WW8Num55z3"/>
    <w:rsid w:val="00794B03"/>
  </w:style>
  <w:style w:type="character" w:customStyle="1" w:styleId="WW8Num55z4">
    <w:name w:val="WW8Num55z4"/>
    <w:rsid w:val="00794B03"/>
  </w:style>
  <w:style w:type="character" w:customStyle="1" w:styleId="WW8Num55z5">
    <w:name w:val="WW8Num55z5"/>
    <w:rsid w:val="00794B03"/>
  </w:style>
  <w:style w:type="character" w:customStyle="1" w:styleId="WW8Num55z6">
    <w:name w:val="WW8Num55z6"/>
    <w:rsid w:val="00794B03"/>
  </w:style>
  <w:style w:type="character" w:customStyle="1" w:styleId="WW8Num55z7">
    <w:name w:val="WW8Num55z7"/>
    <w:rsid w:val="00794B03"/>
  </w:style>
  <w:style w:type="character" w:customStyle="1" w:styleId="WW8Num55z8">
    <w:name w:val="WW8Num55z8"/>
    <w:rsid w:val="00794B03"/>
  </w:style>
  <w:style w:type="character" w:customStyle="1" w:styleId="WW8Num56z0">
    <w:name w:val="WW8Num56z0"/>
    <w:rsid w:val="00794B03"/>
    <w:rPr>
      <w:rFonts w:ascii="Symbol" w:hAnsi="Symbol" w:cs="Symbol"/>
    </w:rPr>
  </w:style>
  <w:style w:type="character" w:customStyle="1" w:styleId="WW8Num56z1">
    <w:name w:val="WW8Num56z1"/>
    <w:rsid w:val="00794B03"/>
    <w:rPr>
      <w:rFonts w:ascii="Courier New" w:hAnsi="Courier New" w:cs="Courier New"/>
    </w:rPr>
  </w:style>
  <w:style w:type="character" w:customStyle="1" w:styleId="WW8Num56z2">
    <w:name w:val="WW8Num56z2"/>
    <w:rsid w:val="00794B03"/>
    <w:rPr>
      <w:rFonts w:ascii="Wingdings" w:hAnsi="Wingdings" w:cs="Wingdings"/>
    </w:rPr>
  </w:style>
  <w:style w:type="character" w:customStyle="1" w:styleId="WW8Num57z0">
    <w:name w:val="WW8Num57z0"/>
    <w:rsid w:val="00794B03"/>
    <w:rPr>
      <w:rFonts w:ascii="Symbol" w:hAnsi="Symbol" w:cs="Symbol"/>
      <w:sz w:val="20"/>
    </w:rPr>
  </w:style>
  <w:style w:type="character" w:customStyle="1" w:styleId="WW8Num58z0">
    <w:name w:val="WW8Num58z0"/>
    <w:rsid w:val="00794B03"/>
    <w:rPr>
      <w:rFonts w:ascii="Symbol" w:hAnsi="Symbol" w:cs="Symbol"/>
    </w:rPr>
  </w:style>
  <w:style w:type="character" w:customStyle="1" w:styleId="WW8Num58z1">
    <w:name w:val="WW8Num58z1"/>
    <w:rsid w:val="00794B03"/>
    <w:rPr>
      <w:rFonts w:ascii="Courier New" w:hAnsi="Courier New" w:cs="Courier New"/>
    </w:rPr>
  </w:style>
  <w:style w:type="character" w:customStyle="1" w:styleId="WW8Num58z2">
    <w:name w:val="WW8Num58z2"/>
    <w:rsid w:val="00794B03"/>
    <w:rPr>
      <w:rFonts w:ascii="Wingdings" w:hAnsi="Wingdings" w:cs="Wingdings"/>
    </w:rPr>
  </w:style>
  <w:style w:type="character" w:customStyle="1" w:styleId="WW8NumSt29z0">
    <w:name w:val="WW8NumSt29z0"/>
    <w:rsid w:val="00794B03"/>
    <w:rPr>
      <w:rFonts w:ascii="Symbol" w:hAnsi="Symbol" w:cs="Symbol"/>
    </w:rPr>
  </w:style>
  <w:style w:type="character" w:customStyle="1" w:styleId="11">
    <w:name w:val="Основной шрифт абзаца1"/>
    <w:rsid w:val="00794B03"/>
  </w:style>
  <w:style w:type="character" w:customStyle="1" w:styleId="FontStyle20">
    <w:name w:val="Font Style20"/>
    <w:rsid w:val="00794B03"/>
    <w:rPr>
      <w:rFonts w:ascii="Times New Roman" w:hAnsi="Times New Roman" w:cs="Times New Roman"/>
      <w:sz w:val="22"/>
      <w:szCs w:val="22"/>
    </w:rPr>
  </w:style>
  <w:style w:type="character" w:customStyle="1" w:styleId="FontStyle23">
    <w:name w:val="Font Style23"/>
    <w:rsid w:val="00794B03"/>
    <w:rPr>
      <w:rFonts w:ascii="Arial" w:hAnsi="Arial" w:cs="Arial"/>
      <w:b/>
      <w:bCs/>
      <w:sz w:val="26"/>
      <w:szCs w:val="26"/>
    </w:rPr>
  </w:style>
  <w:style w:type="character" w:customStyle="1" w:styleId="FontStyle29">
    <w:name w:val="Font Style29"/>
    <w:rsid w:val="00794B03"/>
    <w:rPr>
      <w:rFonts w:ascii="Times New Roman" w:hAnsi="Times New Roman" w:cs="Times New Roman"/>
      <w:b/>
      <w:bCs/>
      <w:i/>
      <w:iCs/>
      <w:sz w:val="24"/>
      <w:szCs w:val="24"/>
    </w:rPr>
  </w:style>
  <w:style w:type="character" w:styleId="a3">
    <w:name w:val="Strong"/>
    <w:uiPriority w:val="22"/>
    <w:qFormat/>
    <w:rsid w:val="00794B03"/>
    <w:rPr>
      <w:bCs/>
    </w:rPr>
  </w:style>
  <w:style w:type="character" w:customStyle="1" w:styleId="interface">
    <w:name w:val="interface"/>
    <w:basedOn w:val="11"/>
    <w:rsid w:val="00794B03"/>
  </w:style>
  <w:style w:type="character" w:customStyle="1" w:styleId="FontStyle19">
    <w:name w:val="Font Style19"/>
    <w:rsid w:val="00794B03"/>
    <w:rPr>
      <w:rFonts w:ascii="Cambria" w:hAnsi="Cambria" w:cs="Cambria"/>
      <w:sz w:val="24"/>
      <w:szCs w:val="24"/>
    </w:rPr>
  </w:style>
  <w:style w:type="character" w:customStyle="1" w:styleId="FontStyle15">
    <w:name w:val="Font Style15"/>
    <w:rsid w:val="00794B03"/>
    <w:rPr>
      <w:rFonts w:ascii="Times New Roman" w:hAnsi="Times New Roman" w:cs="Times New Roman"/>
      <w:sz w:val="22"/>
      <w:szCs w:val="22"/>
    </w:rPr>
  </w:style>
  <w:style w:type="character" w:customStyle="1" w:styleId="FontStyle17">
    <w:name w:val="Font Style17"/>
    <w:rsid w:val="00794B03"/>
    <w:rPr>
      <w:rFonts w:ascii="Times New Roman" w:hAnsi="Times New Roman" w:cs="Times New Roman"/>
      <w:b/>
      <w:bCs/>
      <w:sz w:val="22"/>
      <w:szCs w:val="22"/>
    </w:rPr>
  </w:style>
  <w:style w:type="character" w:customStyle="1" w:styleId="FontStyle11">
    <w:name w:val="Font Style11"/>
    <w:rsid w:val="00794B03"/>
    <w:rPr>
      <w:rFonts w:ascii="Bookman Old Style" w:hAnsi="Bookman Old Style" w:cs="Bookman Old Style"/>
      <w:b/>
      <w:bCs/>
      <w:i/>
      <w:iCs/>
      <w:sz w:val="18"/>
      <w:szCs w:val="18"/>
    </w:rPr>
  </w:style>
  <w:style w:type="character" w:customStyle="1" w:styleId="FontStyle13">
    <w:name w:val="Font Style13"/>
    <w:rsid w:val="00794B03"/>
    <w:rPr>
      <w:rFonts w:ascii="Bookman Old Style" w:hAnsi="Bookman Old Style" w:cs="Bookman Old Style"/>
      <w:sz w:val="20"/>
      <w:szCs w:val="20"/>
    </w:rPr>
  </w:style>
  <w:style w:type="character" w:customStyle="1" w:styleId="FontStyle25">
    <w:name w:val="Font Style25"/>
    <w:rsid w:val="00794B03"/>
    <w:rPr>
      <w:rFonts w:ascii="Times New Roman" w:hAnsi="Times New Roman" w:cs="Times New Roman"/>
      <w:b/>
      <w:bCs/>
      <w:sz w:val="22"/>
      <w:szCs w:val="22"/>
    </w:rPr>
  </w:style>
  <w:style w:type="character" w:styleId="a4">
    <w:name w:val="page number"/>
    <w:basedOn w:val="11"/>
    <w:rsid w:val="00794B03"/>
  </w:style>
  <w:style w:type="character" w:styleId="a5">
    <w:name w:val="Hyperlink"/>
    <w:uiPriority w:val="99"/>
    <w:rsid w:val="00794B03"/>
    <w:rPr>
      <w:color w:val="0000FF"/>
      <w:u w:val="single"/>
    </w:rPr>
  </w:style>
  <w:style w:type="character" w:customStyle="1" w:styleId="12">
    <w:name w:val="Знак примечания1"/>
    <w:rsid w:val="00794B03"/>
    <w:rPr>
      <w:sz w:val="16"/>
      <w:szCs w:val="16"/>
    </w:rPr>
  </w:style>
  <w:style w:type="character" w:customStyle="1" w:styleId="a6">
    <w:name w:val="Текст примечания Знак"/>
    <w:basedOn w:val="11"/>
    <w:uiPriority w:val="99"/>
    <w:rsid w:val="00794B03"/>
  </w:style>
  <w:style w:type="character" w:customStyle="1" w:styleId="a7">
    <w:name w:val="Тема примечания Знак"/>
    <w:rsid w:val="00794B03"/>
    <w:rPr>
      <w:b/>
      <w:bCs/>
    </w:rPr>
  </w:style>
  <w:style w:type="character" w:customStyle="1" w:styleId="a8">
    <w:name w:val="Текст выноски Знак"/>
    <w:rsid w:val="00794B03"/>
    <w:rPr>
      <w:rFonts w:ascii="Tahoma" w:hAnsi="Tahoma" w:cs="Tahoma"/>
      <w:sz w:val="16"/>
      <w:szCs w:val="16"/>
    </w:rPr>
  </w:style>
  <w:style w:type="character" w:customStyle="1" w:styleId="apple-converted-space">
    <w:name w:val="apple-converted-space"/>
    <w:rsid w:val="00794B03"/>
  </w:style>
  <w:style w:type="character" w:customStyle="1" w:styleId="blk">
    <w:name w:val="blk"/>
    <w:rsid w:val="00794B03"/>
  </w:style>
  <w:style w:type="paragraph" w:customStyle="1" w:styleId="a9">
    <w:basedOn w:val="a"/>
    <w:next w:val="aa"/>
    <w:rsid w:val="00794B03"/>
    <w:pPr>
      <w:keepNext/>
      <w:suppressAutoHyphens/>
      <w:spacing w:before="240" w:after="120" w:line="240" w:lineRule="auto"/>
    </w:pPr>
    <w:rPr>
      <w:rFonts w:ascii="Liberation Sans" w:eastAsia="Microsoft YaHei" w:hAnsi="Liberation Sans" w:cs="Mangal"/>
      <w:sz w:val="28"/>
      <w:szCs w:val="28"/>
      <w:lang w:eastAsia="zh-CN"/>
    </w:rPr>
  </w:style>
  <w:style w:type="paragraph" w:styleId="aa">
    <w:name w:val="Body Text"/>
    <w:basedOn w:val="a"/>
    <w:link w:val="ab"/>
    <w:rsid w:val="00794B03"/>
    <w:pPr>
      <w:suppressAutoHyphens/>
      <w:spacing w:after="140" w:line="288" w:lineRule="auto"/>
    </w:pPr>
    <w:rPr>
      <w:rFonts w:ascii="Times New Roman" w:eastAsia="Times New Roman" w:hAnsi="Times New Roman" w:cs="Times New Roman"/>
      <w:sz w:val="24"/>
      <w:szCs w:val="24"/>
      <w:lang w:eastAsia="zh-CN"/>
    </w:rPr>
  </w:style>
  <w:style w:type="character" w:customStyle="1" w:styleId="ab">
    <w:name w:val="Основной текст Знак"/>
    <w:basedOn w:val="a0"/>
    <w:link w:val="aa"/>
    <w:rsid w:val="00794B03"/>
    <w:rPr>
      <w:rFonts w:ascii="Times New Roman" w:eastAsia="Times New Roman" w:hAnsi="Times New Roman" w:cs="Times New Roman"/>
      <w:sz w:val="24"/>
      <w:szCs w:val="24"/>
      <w:lang w:eastAsia="zh-CN"/>
    </w:rPr>
  </w:style>
  <w:style w:type="paragraph" w:styleId="ac">
    <w:name w:val="List"/>
    <w:basedOn w:val="aa"/>
    <w:rsid w:val="00794B03"/>
    <w:rPr>
      <w:rFonts w:cs="Mangal"/>
    </w:rPr>
  </w:style>
  <w:style w:type="paragraph" w:styleId="ad">
    <w:name w:val="caption"/>
    <w:basedOn w:val="a"/>
    <w:qFormat/>
    <w:rsid w:val="00794B03"/>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13">
    <w:name w:val="Указатель1"/>
    <w:basedOn w:val="a"/>
    <w:rsid w:val="00794B03"/>
    <w:pPr>
      <w:suppressLineNumbers/>
      <w:suppressAutoHyphens/>
      <w:spacing w:after="0" w:line="240" w:lineRule="auto"/>
    </w:pPr>
    <w:rPr>
      <w:rFonts w:ascii="Times New Roman" w:eastAsia="Times New Roman" w:hAnsi="Times New Roman" w:cs="Mangal"/>
      <w:sz w:val="24"/>
      <w:szCs w:val="24"/>
      <w:lang w:eastAsia="zh-CN"/>
    </w:rPr>
  </w:style>
  <w:style w:type="paragraph" w:styleId="ae">
    <w:name w:val="header"/>
    <w:basedOn w:val="a"/>
    <w:link w:val="af"/>
    <w:rsid w:val="00794B03"/>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af">
    <w:name w:val="Верхний колонтитул Знак"/>
    <w:basedOn w:val="a0"/>
    <w:link w:val="ae"/>
    <w:rsid w:val="00794B03"/>
    <w:rPr>
      <w:rFonts w:ascii="Times New Roman" w:eastAsia="Times New Roman" w:hAnsi="Times New Roman" w:cs="Times New Roman"/>
      <w:sz w:val="24"/>
      <w:szCs w:val="24"/>
      <w:lang w:eastAsia="zh-CN"/>
    </w:rPr>
  </w:style>
  <w:style w:type="paragraph" w:styleId="af0">
    <w:name w:val="footer"/>
    <w:basedOn w:val="a"/>
    <w:link w:val="af1"/>
    <w:uiPriority w:val="99"/>
    <w:rsid w:val="00794B03"/>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af1">
    <w:name w:val="Нижний колонтитул Знак"/>
    <w:basedOn w:val="a0"/>
    <w:link w:val="af0"/>
    <w:uiPriority w:val="99"/>
    <w:rsid w:val="00794B03"/>
    <w:rPr>
      <w:rFonts w:ascii="Times New Roman" w:eastAsia="Times New Roman" w:hAnsi="Times New Roman" w:cs="Times New Roman"/>
      <w:sz w:val="24"/>
      <w:szCs w:val="24"/>
      <w:lang w:eastAsia="zh-CN"/>
    </w:rPr>
  </w:style>
  <w:style w:type="paragraph" w:customStyle="1" w:styleId="Style2">
    <w:name w:val="Style2"/>
    <w:basedOn w:val="a"/>
    <w:rsid w:val="00794B03"/>
    <w:pPr>
      <w:widowControl w:val="0"/>
      <w:suppressAutoHyphens/>
      <w:autoSpaceDE w:val="0"/>
      <w:spacing w:after="0" w:line="288" w:lineRule="exact"/>
      <w:ind w:firstLine="566"/>
      <w:jc w:val="both"/>
    </w:pPr>
    <w:rPr>
      <w:rFonts w:ascii="Times New Roman" w:eastAsia="Times New Roman" w:hAnsi="Times New Roman" w:cs="Times New Roman"/>
      <w:sz w:val="24"/>
      <w:szCs w:val="24"/>
      <w:lang w:eastAsia="zh-CN"/>
    </w:rPr>
  </w:style>
  <w:style w:type="paragraph" w:customStyle="1" w:styleId="Style4">
    <w:name w:val="Style4"/>
    <w:basedOn w:val="a"/>
    <w:rsid w:val="00794B03"/>
    <w:pPr>
      <w:widowControl w:val="0"/>
      <w:suppressAutoHyphens/>
      <w:autoSpaceDE w:val="0"/>
      <w:spacing w:after="0" w:line="269" w:lineRule="exact"/>
      <w:ind w:hanging="355"/>
      <w:jc w:val="both"/>
    </w:pPr>
    <w:rPr>
      <w:rFonts w:ascii="Times New Roman" w:eastAsia="Times New Roman" w:hAnsi="Times New Roman" w:cs="Times New Roman"/>
      <w:sz w:val="24"/>
      <w:szCs w:val="24"/>
      <w:lang w:eastAsia="zh-CN"/>
    </w:rPr>
  </w:style>
  <w:style w:type="paragraph" w:customStyle="1" w:styleId="Style5">
    <w:name w:val="Style5"/>
    <w:basedOn w:val="a"/>
    <w:rsid w:val="00794B03"/>
    <w:pPr>
      <w:widowControl w:val="0"/>
      <w:suppressAutoHyphens/>
      <w:autoSpaceDE w:val="0"/>
      <w:spacing w:after="0" w:line="240" w:lineRule="auto"/>
      <w:jc w:val="both"/>
    </w:pPr>
    <w:rPr>
      <w:rFonts w:ascii="Times New Roman" w:eastAsia="Times New Roman" w:hAnsi="Times New Roman" w:cs="Times New Roman"/>
      <w:sz w:val="24"/>
      <w:szCs w:val="24"/>
      <w:lang w:eastAsia="zh-CN"/>
    </w:rPr>
  </w:style>
  <w:style w:type="paragraph" w:customStyle="1" w:styleId="Style7">
    <w:name w:val="Style7"/>
    <w:basedOn w:val="a"/>
    <w:rsid w:val="00794B03"/>
    <w:pPr>
      <w:widowControl w:val="0"/>
      <w:suppressAutoHyphens/>
      <w:autoSpaceDE w:val="0"/>
      <w:spacing w:after="0" w:line="275" w:lineRule="exact"/>
      <w:jc w:val="both"/>
    </w:pPr>
    <w:rPr>
      <w:rFonts w:ascii="Times New Roman" w:eastAsia="Times New Roman" w:hAnsi="Times New Roman" w:cs="Times New Roman"/>
      <w:sz w:val="24"/>
      <w:szCs w:val="24"/>
      <w:lang w:eastAsia="zh-CN"/>
    </w:rPr>
  </w:style>
  <w:style w:type="paragraph" w:customStyle="1" w:styleId="Style9">
    <w:name w:val="Style9"/>
    <w:basedOn w:val="a"/>
    <w:rsid w:val="00794B03"/>
    <w:pPr>
      <w:widowControl w:val="0"/>
      <w:suppressAutoHyphens/>
      <w:autoSpaceDE w:val="0"/>
      <w:spacing w:after="0" w:line="240" w:lineRule="auto"/>
    </w:pPr>
    <w:rPr>
      <w:rFonts w:ascii="Times New Roman" w:eastAsia="Times New Roman" w:hAnsi="Times New Roman" w:cs="Times New Roman"/>
      <w:sz w:val="24"/>
      <w:szCs w:val="24"/>
      <w:lang w:eastAsia="zh-CN"/>
    </w:rPr>
  </w:style>
  <w:style w:type="paragraph" w:customStyle="1" w:styleId="Style13">
    <w:name w:val="Style13"/>
    <w:basedOn w:val="a"/>
    <w:rsid w:val="00794B03"/>
    <w:pPr>
      <w:widowControl w:val="0"/>
      <w:suppressAutoHyphens/>
      <w:autoSpaceDE w:val="0"/>
      <w:spacing w:after="0" w:line="240" w:lineRule="auto"/>
    </w:pPr>
    <w:rPr>
      <w:rFonts w:ascii="Times New Roman" w:eastAsia="Times New Roman" w:hAnsi="Times New Roman" w:cs="Times New Roman"/>
      <w:sz w:val="24"/>
      <w:szCs w:val="24"/>
      <w:lang w:eastAsia="zh-CN"/>
    </w:rPr>
  </w:style>
  <w:style w:type="paragraph" w:customStyle="1" w:styleId="usual">
    <w:name w:val="usual"/>
    <w:basedOn w:val="a"/>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styleId="af2">
    <w:name w:val="Normal (Web)"/>
    <w:basedOn w:val="a"/>
    <w:uiPriority w:val="99"/>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Style3">
    <w:name w:val="Style3"/>
    <w:basedOn w:val="a"/>
    <w:rsid w:val="00794B03"/>
    <w:pPr>
      <w:widowControl w:val="0"/>
      <w:suppressAutoHyphens/>
      <w:autoSpaceDE w:val="0"/>
      <w:spacing w:after="0" w:line="240" w:lineRule="auto"/>
      <w:jc w:val="center"/>
    </w:pPr>
    <w:rPr>
      <w:rFonts w:ascii="Times New Roman" w:eastAsia="Times New Roman" w:hAnsi="Times New Roman" w:cs="Times New Roman"/>
      <w:sz w:val="24"/>
      <w:szCs w:val="24"/>
      <w:lang w:eastAsia="zh-CN"/>
    </w:rPr>
  </w:style>
  <w:style w:type="paragraph" w:customStyle="1" w:styleId="Style6">
    <w:name w:val="Style6"/>
    <w:basedOn w:val="a"/>
    <w:rsid w:val="00794B03"/>
    <w:pPr>
      <w:widowControl w:val="0"/>
      <w:suppressAutoHyphens/>
      <w:autoSpaceDE w:val="0"/>
      <w:spacing w:after="0" w:line="269" w:lineRule="exact"/>
      <w:jc w:val="both"/>
    </w:pPr>
    <w:rPr>
      <w:rFonts w:ascii="Times New Roman" w:eastAsia="Times New Roman" w:hAnsi="Times New Roman" w:cs="Times New Roman"/>
      <w:sz w:val="24"/>
      <w:szCs w:val="24"/>
      <w:lang w:eastAsia="zh-CN"/>
    </w:rPr>
  </w:style>
  <w:style w:type="paragraph" w:customStyle="1" w:styleId="14">
    <w:name w:val="Схема документа1"/>
    <w:basedOn w:val="a"/>
    <w:rsid w:val="00794B03"/>
    <w:pPr>
      <w:shd w:val="clear" w:color="auto" w:fill="000080"/>
      <w:suppressAutoHyphens/>
      <w:spacing w:after="0" w:line="240" w:lineRule="auto"/>
    </w:pPr>
    <w:rPr>
      <w:rFonts w:ascii="Tahoma" w:eastAsia="Times New Roman" w:hAnsi="Tahoma" w:cs="Tahoma"/>
      <w:sz w:val="20"/>
      <w:szCs w:val="20"/>
      <w:lang w:eastAsia="zh-CN"/>
    </w:rPr>
  </w:style>
  <w:style w:type="paragraph" w:styleId="21">
    <w:name w:val="toc 2"/>
    <w:basedOn w:val="a"/>
    <w:next w:val="a"/>
    <w:uiPriority w:val="39"/>
    <w:rsid w:val="00794B03"/>
    <w:pPr>
      <w:suppressAutoHyphens/>
      <w:spacing w:after="0" w:line="240" w:lineRule="auto"/>
      <w:ind w:left="240"/>
    </w:pPr>
    <w:rPr>
      <w:rFonts w:ascii="Times New Roman" w:eastAsia="Times New Roman" w:hAnsi="Times New Roman" w:cs="Times New Roman"/>
      <w:sz w:val="24"/>
      <w:szCs w:val="24"/>
      <w:lang w:eastAsia="zh-CN"/>
    </w:rPr>
  </w:style>
  <w:style w:type="paragraph" w:styleId="31">
    <w:name w:val="toc 3"/>
    <w:basedOn w:val="a"/>
    <w:next w:val="a"/>
    <w:uiPriority w:val="39"/>
    <w:rsid w:val="00794B03"/>
    <w:pPr>
      <w:suppressAutoHyphens/>
      <w:spacing w:after="0" w:line="240" w:lineRule="auto"/>
      <w:ind w:left="480"/>
    </w:pPr>
    <w:rPr>
      <w:rFonts w:ascii="Times New Roman" w:eastAsia="Times New Roman" w:hAnsi="Times New Roman" w:cs="Times New Roman"/>
      <w:sz w:val="24"/>
      <w:szCs w:val="24"/>
      <w:lang w:eastAsia="zh-CN"/>
    </w:rPr>
  </w:style>
  <w:style w:type="paragraph" w:styleId="15">
    <w:name w:val="toc 1"/>
    <w:basedOn w:val="a"/>
    <w:next w:val="a"/>
    <w:uiPriority w:val="39"/>
    <w:rsid w:val="00794B03"/>
    <w:pPr>
      <w:suppressAutoHyphens/>
      <w:spacing w:after="0" w:line="240" w:lineRule="auto"/>
    </w:pPr>
    <w:rPr>
      <w:rFonts w:ascii="Times New Roman" w:eastAsia="Times New Roman" w:hAnsi="Times New Roman" w:cs="Times New Roman"/>
      <w:sz w:val="24"/>
      <w:szCs w:val="24"/>
      <w:lang w:eastAsia="zh-CN"/>
    </w:rPr>
  </w:style>
  <w:style w:type="paragraph" w:customStyle="1" w:styleId="16">
    <w:name w:val="Текст примечания1"/>
    <w:basedOn w:val="a"/>
    <w:rsid w:val="00794B03"/>
    <w:pPr>
      <w:suppressAutoHyphens/>
      <w:spacing w:after="0" w:line="240" w:lineRule="auto"/>
    </w:pPr>
    <w:rPr>
      <w:rFonts w:ascii="Times New Roman" w:eastAsia="Times New Roman" w:hAnsi="Times New Roman" w:cs="Times New Roman"/>
      <w:sz w:val="20"/>
      <w:szCs w:val="20"/>
      <w:lang w:eastAsia="zh-CN"/>
    </w:rPr>
  </w:style>
  <w:style w:type="paragraph" w:styleId="af3">
    <w:name w:val="annotation text"/>
    <w:basedOn w:val="a"/>
    <w:link w:val="17"/>
    <w:uiPriority w:val="99"/>
    <w:semiHidden/>
    <w:unhideWhenUsed/>
    <w:rsid w:val="00794B03"/>
    <w:pPr>
      <w:spacing w:line="240" w:lineRule="auto"/>
    </w:pPr>
    <w:rPr>
      <w:sz w:val="20"/>
      <w:szCs w:val="20"/>
    </w:rPr>
  </w:style>
  <w:style w:type="character" w:customStyle="1" w:styleId="17">
    <w:name w:val="Текст примечания Знак1"/>
    <w:basedOn w:val="a0"/>
    <w:link w:val="af3"/>
    <w:uiPriority w:val="99"/>
    <w:semiHidden/>
    <w:rsid w:val="00794B03"/>
    <w:rPr>
      <w:sz w:val="20"/>
      <w:szCs w:val="20"/>
    </w:rPr>
  </w:style>
  <w:style w:type="paragraph" w:styleId="af4">
    <w:name w:val="annotation subject"/>
    <w:basedOn w:val="16"/>
    <w:next w:val="16"/>
    <w:link w:val="18"/>
    <w:rsid w:val="00794B03"/>
    <w:rPr>
      <w:b/>
      <w:bCs/>
    </w:rPr>
  </w:style>
  <w:style w:type="character" w:customStyle="1" w:styleId="18">
    <w:name w:val="Тема примечания Знак1"/>
    <w:basedOn w:val="17"/>
    <w:link w:val="af4"/>
    <w:rsid w:val="00794B03"/>
    <w:rPr>
      <w:rFonts w:ascii="Times New Roman" w:eastAsia="Times New Roman" w:hAnsi="Times New Roman" w:cs="Times New Roman"/>
      <w:b/>
      <w:bCs/>
      <w:sz w:val="20"/>
      <w:szCs w:val="20"/>
      <w:lang w:eastAsia="zh-CN"/>
    </w:rPr>
  </w:style>
  <w:style w:type="paragraph" w:styleId="af5">
    <w:name w:val="Balloon Text"/>
    <w:basedOn w:val="a"/>
    <w:link w:val="19"/>
    <w:rsid w:val="00794B03"/>
    <w:pPr>
      <w:suppressAutoHyphens/>
      <w:spacing w:after="0" w:line="240" w:lineRule="auto"/>
    </w:pPr>
    <w:rPr>
      <w:rFonts w:ascii="Tahoma" w:eastAsia="Times New Roman" w:hAnsi="Tahoma" w:cs="Tahoma"/>
      <w:sz w:val="16"/>
      <w:szCs w:val="16"/>
      <w:lang w:eastAsia="zh-CN"/>
    </w:rPr>
  </w:style>
  <w:style w:type="character" w:customStyle="1" w:styleId="19">
    <w:name w:val="Текст выноски Знак1"/>
    <w:basedOn w:val="a0"/>
    <w:link w:val="af5"/>
    <w:rsid w:val="00794B03"/>
    <w:rPr>
      <w:rFonts w:ascii="Tahoma" w:eastAsia="Times New Roman" w:hAnsi="Tahoma" w:cs="Tahoma"/>
      <w:sz w:val="16"/>
      <w:szCs w:val="16"/>
      <w:lang w:eastAsia="zh-CN"/>
    </w:rPr>
  </w:style>
  <w:style w:type="paragraph" w:customStyle="1" w:styleId="1a">
    <w:name w:val="Название объекта1"/>
    <w:basedOn w:val="a"/>
    <w:next w:val="a"/>
    <w:rsid w:val="00794B03"/>
    <w:pPr>
      <w:suppressAutoHyphens/>
      <w:spacing w:after="0" w:line="240" w:lineRule="auto"/>
    </w:pPr>
    <w:rPr>
      <w:rFonts w:ascii="Times New Roman" w:eastAsia="Times New Roman" w:hAnsi="Times New Roman" w:cs="Times New Roman"/>
      <w:b/>
      <w:bCs/>
      <w:sz w:val="20"/>
      <w:szCs w:val="20"/>
      <w:lang w:eastAsia="zh-CN"/>
    </w:rPr>
  </w:style>
  <w:style w:type="paragraph" w:customStyle="1" w:styleId="paragraph0c">
    <w:name w:val="paragraph0c"/>
    <w:basedOn w:val="a"/>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bullet1">
    <w:name w:val="bullet1"/>
    <w:basedOn w:val="a"/>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styleId="af6">
    <w:name w:val="List Paragraph"/>
    <w:basedOn w:val="a"/>
    <w:uiPriority w:val="34"/>
    <w:qFormat/>
    <w:rsid w:val="00794B03"/>
    <w:pPr>
      <w:suppressAutoHyphens/>
      <w:spacing w:after="0" w:line="240" w:lineRule="auto"/>
      <w:ind w:left="720"/>
      <w:contextualSpacing/>
    </w:pPr>
    <w:rPr>
      <w:rFonts w:ascii="Times New Roman" w:eastAsia="Times New Roman" w:hAnsi="Times New Roman" w:cs="Times New Roman"/>
      <w:sz w:val="24"/>
      <w:szCs w:val="24"/>
      <w:lang w:eastAsia="zh-CN"/>
    </w:rPr>
  </w:style>
  <w:style w:type="paragraph" w:customStyle="1" w:styleId="consplusnormal">
    <w:name w:val="consplusnormal"/>
    <w:basedOn w:val="a"/>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paragraph0">
    <w:name w:val="paragraph0"/>
    <w:basedOn w:val="a"/>
    <w:rsid w:val="00794B03"/>
    <w:pPr>
      <w:suppressAutoHyphens/>
      <w:spacing w:before="280" w:after="280" w:line="240" w:lineRule="auto"/>
    </w:pPr>
    <w:rPr>
      <w:rFonts w:ascii="Times New Roman" w:eastAsia="Times New Roman" w:hAnsi="Times New Roman" w:cs="Times New Roman"/>
      <w:sz w:val="24"/>
      <w:szCs w:val="24"/>
      <w:lang w:eastAsia="zh-CN"/>
    </w:rPr>
  </w:style>
  <w:style w:type="paragraph" w:styleId="41">
    <w:name w:val="toc 4"/>
    <w:basedOn w:val="13"/>
    <w:uiPriority w:val="39"/>
    <w:rsid w:val="00794B03"/>
    <w:pPr>
      <w:tabs>
        <w:tab w:val="right" w:leader="dot" w:pos="8789"/>
      </w:tabs>
      <w:ind w:left="849"/>
    </w:pPr>
  </w:style>
  <w:style w:type="paragraph" w:styleId="5">
    <w:name w:val="toc 5"/>
    <w:basedOn w:val="13"/>
    <w:uiPriority w:val="39"/>
    <w:rsid w:val="00794B03"/>
    <w:pPr>
      <w:tabs>
        <w:tab w:val="right" w:leader="dot" w:pos="8506"/>
      </w:tabs>
      <w:ind w:left="1132"/>
    </w:pPr>
  </w:style>
  <w:style w:type="paragraph" w:styleId="6">
    <w:name w:val="toc 6"/>
    <w:basedOn w:val="13"/>
    <w:uiPriority w:val="39"/>
    <w:rsid w:val="00794B03"/>
    <w:pPr>
      <w:tabs>
        <w:tab w:val="right" w:leader="dot" w:pos="8223"/>
      </w:tabs>
      <w:ind w:left="1415"/>
    </w:pPr>
  </w:style>
  <w:style w:type="paragraph" w:styleId="7">
    <w:name w:val="toc 7"/>
    <w:basedOn w:val="13"/>
    <w:uiPriority w:val="39"/>
    <w:rsid w:val="00794B03"/>
    <w:pPr>
      <w:tabs>
        <w:tab w:val="right" w:leader="dot" w:pos="7940"/>
      </w:tabs>
      <w:ind w:left="1698"/>
    </w:pPr>
  </w:style>
  <w:style w:type="paragraph" w:styleId="8">
    <w:name w:val="toc 8"/>
    <w:basedOn w:val="13"/>
    <w:uiPriority w:val="39"/>
    <w:rsid w:val="00794B03"/>
    <w:pPr>
      <w:tabs>
        <w:tab w:val="right" w:leader="dot" w:pos="7657"/>
      </w:tabs>
      <w:ind w:left="1981"/>
    </w:pPr>
  </w:style>
  <w:style w:type="paragraph" w:styleId="9">
    <w:name w:val="toc 9"/>
    <w:basedOn w:val="13"/>
    <w:uiPriority w:val="39"/>
    <w:rsid w:val="00794B03"/>
    <w:pPr>
      <w:tabs>
        <w:tab w:val="right" w:leader="dot" w:pos="7374"/>
      </w:tabs>
      <w:ind w:left="2264"/>
    </w:pPr>
  </w:style>
  <w:style w:type="paragraph" w:customStyle="1" w:styleId="100">
    <w:name w:val="Оглавление 10"/>
    <w:basedOn w:val="13"/>
    <w:rsid w:val="00794B03"/>
    <w:pPr>
      <w:tabs>
        <w:tab w:val="right" w:leader="dot" w:pos="7091"/>
      </w:tabs>
      <w:ind w:left="2547"/>
    </w:pPr>
  </w:style>
  <w:style w:type="paragraph" w:customStyle="1" w:styleId="af7">
    <w:name w:val="Содержимое врезки"/>
    <w:basedOn w:val="a"/>
    <w:rsid w:val="00794B03"/>
    <w:pPr>
      <w:suppressAutoHyphens/>
      <w:spacing w:after="0" w:line="240" w:lineRule="auto"/>
    </w:pPr>
    <w:rPr>
      <w:rFonts w:ascii="Times New Roman" w:eastAsia="Times New Roman" w:hAnsi="Times New Roman" w:cs="Times New Roman"/>
      <w:sz w:val="24"/>
      <w:szCs w:val="24"/>
      <w:lang w:eastAsia="zh-CN"/>
    </w:rPr>
  </w:style>
  <w:style w:type="character" w:styleId="af8">
    <w:name w:val="annotation reference"/>
    <w:uiPriority w:val="99"/>
    <w:semiHidden/>
    <w:unhideWhenUsed/>
    <w:rsid w:val="00794B03"/>
    <w:rPr>
      <w:sz w:val="16"/>
      <w:szCs w:val="16"/>
    </w:rPr>
  </w:style>
  <w:style w:type="paragraph" w:styleId="af9">
    <w:name w:val="Subtitle"/>
    <w:basedOn w:val="a"/>
    <w:next w:val="a"/>
    <w:link w:val="afa"/>
    <w:uiPriority w:val="11"/>
    <w:qFormat/>
    <w:rsid w:val="00794B03"/>
    <w:pPr>
      <w:suppressAutoHyphens/>
      <w:spacing w:after="60" w:line="240" w:lineRule="auto"/>
      <w:jc w:val="center"/>
      <w:outlineLvl w:val="1"/>
    </w:pPr>
    <w:rPr>
      <w:rFonts w:ascii="Cambria" w:eastAsia="Times New Roman" w:hAnsi="Cambria" w:cs="Times New Roman"/>
      <w:sz w:val="24"/>
      <w:szCs w:val="24"/>
      <w:lang w:eastAsia="zh-CN"/>
    </w:rPr>
  </w:style>
  <w:style w:type="character" w:customStyle="1" w:styleId="afa">
    <w:name w:val="Подзаголовок Знак"/>
    <w:basedOn w:val="a0"/>
    <w:link w:val="af9"/>
    <w:uiPriority w:val="11"/>
    <w:rsid w:val="00794B03"/>
    <w:rPr>
      <w:rFonts w:ascii="Cambria" w:eastAsia="Times New Roman" w:hAnsi="Cambria" w:cs="Times New Roman"/>
      <w:sz w:val="24"/>
      <w:szCs w:val="24"/>
      <w:lang w:eastAsia="zh-CN"/>
    </w:rPr>
  </w:style>
  <w:style w:type="paragraph" w:customStyle="1" w:styleId="afb">
    <w:name w:val="Подзаголовок_ЗКГУ"/>
    <w:basedOn w:val="af9"/>
    <w:link w:val="afc"/>
    <w:qFormat/>
    <w:rsid w:val="00794B03"/>
    <w:pPr>
      <w:ind w:firstLine="709"/>
      <w:jc w:val="left"/>
    </w:pPr>
    <w:rPr>
      <w:b/>
    </w:rPr>
  </w:style>
  <w:style w:type="character" w:customStyle="1" w:styleId="afc">
    <w:name w:val="Подзаголовок_ЗКГУ Знак"/>
    <w:link w:val="afb"/>
    <w:rsid w:val="00794B03"/>
    <w:rPr>
      <w:rFonts w:ascii="Cambria" w:eastAsia="Times New Roman" w:hAnsi="Cambria" w:cs="Times New Roman"/>
      <w:b/>
      <w:sz w:val="24"/>
      <w:szCs w:val="24"/>
      <w:lang w:eastAsia="zh-CN"/>
    </w:rPr>
  </w:style>
  <w:style w:type="table" w:styleId="afd">
    <w:name w:val="Table Grid"/>
    <w:basedOn w:val="a1"/>
    <w:uiPriority w:val="99"/>
    <w:rsid w:val="00794B0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No Spacing"/>
    <w:uiPriority w:val="1"/>
    <w:qFormat/>
    <w:rsid w:val="00794B03"/>
    <w:pPr>
      <w:suppressAutoHyphens/>
      <w:spacing w:after="0" w:line="240" w:lineRule="auto"/>
    </w:pPr>
    <w:rPr>
      <w:rFonts w:ascii="Times New Roman" w:eastAsia="Times New Roman" w:hAnsi="Times New Roman" w:cs="Times New Roman"/>
      <w:sz w:val="24"/>
      <w:szCs w:val="24"/>
      <w:lang w:eastAsia="zh-CN"/>
    </w:rPr>
  </w:style>
  <w:style w:type="paragraph" w:styleId="aff">
    <w:name w:val="TOC Heading"/>
    <w:basedOn w:val="1"/>
    <w:next w:val="a"/>
    <w:uiPriority w:val="39"/>
    <w:semiHidden/>
    <w:unhideWhenUsed/>
    <w:qFormat/>
    <w:rsid w:val="00794B03"/>
    <w:pPr>
      <w:keepLines/>
      <w:numPr>
        <w:numId w:val="0"/>
      </w:numPr>
      <w:suppressAutoHyphens w:val="0"/>
      <w:spacing w:before="480" w:after="0" w:line="276" w:lineRule="auto"/>
      <w:outlineLvl w:val="9"/>
    </w:pPr>
    <w:rPr>
      <w:rFonts w:ascii="Cambria" w:hAnsi="Cambria" w:cs="Times New Roman"/>
      <w:color w:val="365F91"/>
      <w:kern w:val="0"/>
      <w:sz w:val="28"/>
      <w:szCs w:val="28"/>
      <w:lang w:eastAsia="ru-RU"/>
    </w:rPr>
  </w:style>
  <w:style w:type="paragraph" w:customStyle="1" w:styleId="formattext">
    <w:name w:val="formattext"/>
    <w:basedOn w:val="a"/>
    <w:rsid w:val="00794B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b">
    <w:name w:val="Список1"/>
    <w:basedOn w:val="a"/>
    <w:rsid w:val="00794B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c">
    <w:name w:val="Дата1"/>
    <w:rsid w:val="00794B03"/>
  </w:style>
  <w:style w:type="paragraph" w:customStyle="1" w:styleId="picture">
    <w:name w:val="picture"/>
    <w:basedOn w:val="a"/>
    <w:rsid w:val="00794B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cnazv">
    <w:name w:val="picnazv"/>
    <w:basedOn w:val="a"/>
    <w:rsid w:val="00794B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umber81">
    <w:name w:val="number81"/>
    <w:basedOn w:val="a"/>
    <w:rsid w:val="00794B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0">
    <w:name w:val="Основной текст 21"/>
    <w:basedOn w:val="a"/>
    <w:rsid w:val="00794B03"/>
    <w:pPr>
      <w:suppressAutoHyphens/>
      <w:spacing w:after="120" w:line="480" w:lineRule="auto"/>
    </w:pPr>
    <w:rPr>
      <w:rFonts w:ascii="Times New Roman" w:eastAsia="Calibri" w:hAnsi="Times New Roman" w:cs="Times New Roman"/>
      <w:sz w:val="24"/>
      <w:szCs w:val="24"/>
      <w:lang w:eastAsia="zh-CN"/>
    </w:rPr>
  </w:style>
  <w:style w:type="paragraph" w:customStyle="1" w:styleId="42">
    <w:name w:val="Текст4"/>
    <w:basedOn w:val="4"/>
    <w:qFormat/>
    <w:rsid w:val="00794B03"/>
    <w:pPr>
      <w:keepNext w:val="0"/>
      <w:suppressAutoHyphens w:val="0"/>
      <w:spacing w:before="0" w:after="200" w:line="276" w:lineRule="auto"/>
      <w:ind w:left="3589" w:hanging="360"/>
    </w:pPr>
    <w:rPr>
      <w:rFonts w:eastAsia="Calibri"/>
      <w:b w:val="0"/>
      <w:bCs w:val="0"/>
      <w:sz w:val="26"/>
      <w:szCs w:val="22"/>
      <w:lang w:eastAsia="en-US"/>
    </w:rPr>
  </w:style>
  <w:style w:type="paragraph" w:customStyle="1" w:styleId="32">
    <w:name w:val="Текст3"/>
    <w:basedOn w:val="3"/>
    <w:link w:val="33"/>
    <w:qFormat/>
    <w:rsid w:val="00794B03"/>
    <w:pPr>
      <w:keepNext w:val="0"/>
      <w:tabs>
        <w:tab w:val="clear" w:pos="720"/>
        <w:tab w:val="num" w:pos="1418"/>
      </w:tabs>
      <w:suppressAutoHyphens w:val="0"/>
      <w:spacing w:before="0" w:after="200" w:line="276" w:lineRule="auto"/>
      <w:ind w:left="0" w:firstLine="709"/>
    </w:pPr>
    <w:rPr>
      <w:rFonts w:ascii="Calibri" w:eastAsia="Calibri" w:hAnsi="Calibri" w:cs="Times New Roman"/>
      <w:b w:val="0"/>
      <w:bCs w:val="0"/>
      <w:szCs w:val="22"/>
      <w:lang w:eastAsia="en-US"/>
    </w:rPr>
  </w:style>
  <w:style w:type="character" w:customStyle="1" w:styleId="33">
    <w:name w:val="Текст3 Знак Знак"/>
    <w:link w:val="32"/>
    <w:rsid w:val="00794B03"/>
    <w:rPr>
      <w:rFonts w:ascii="Calibri" w:eastAsia="Calibri" w:hAnsi="Calibri" w:cs="Times New Roman"/>
      <w:sz w:val="26"/>
      <w:lang w:eastAsia="en-US"/>
    </w:rPr>
  </w:style>
  <w:style w:type="paragraph" w:styleId="aff0">
    <w:name w:val="footnote text"/>
    <w:basedOn w:val="a"/>
    <w:link w:val="aff1"/>
    <w:uiPriority w:val="99"/>
    <w:semiHidden/>
    <w:unhideWhenUsed/>
    <w:rsid w:val="002D73BD"/>
    <w:pPr>
      <w:spacing w:after="0" w:line="240" w:lineRule="auto"/>
    </w:pPr>
    <w:rPr>
      <w:sz w:val="20"/>
      <w:szCs w:val="20"/>
    </w:rPr>
  </w:style>
  <w:style w:type="character" w:customStyle="1" w:styleId="aff1">
    <w:name w:val="Текст сноски Знак"/>
    <w:basedOn w:val="a0"/>
    <w:link w:val="aff0"/>
    <w:uiPriority w:val="99"/>
    <w:semiHidden/>
    <w:rsid w:val="002D73BD"/>
    <w:rPr>
      <w:sz w:val="20"/>
      <w:szCs w:val="20"/>
    </w:rPr>
  </w:style>
  <w:style w:type="character" w:styleId="aff2">
    <w:name w:val="footnote reference"/>
    <w:basedOn w:val="a0"/>
    <w:uiPriority w:val="99"/>
    <w:semiHidden/>
    <w:unhideWhenUsed/>
    <w:rsid w:val="002D73BD"/>
    <w:rPr>
      <w:vertAlign w:val="superscript"/>
    </w:rPr>
  </w:style>
</w:styles>
</file>

<file path=word/webSettings.xml><?xml version="1.0" encoding="utf-8"?>
<w:webSettings xmlns:r="http://schemas.openxmlformats.org/officeDocument/2006/relationships" xmlns:w="http://schemas.openxmlformats.org/wordprocessingml/2006/main">
  <w:divs>
    <w:div w:id="19161951">
      <w:bodyDiv w:val="1"/>
      <w:marLeft w:val="0"/>
      <w:marRight w:val="0"/>
      <w:marTop w:val="0"/>
      <w:marBottom w:val="0"/>
      <w:divBdr>
        <w:top w:val="none" w:sz="0" w:space="0" w:color="auto"/>
        <w:left w:val="none" w:sz="0" w:space="0" w:color="auto"/>
        <w:bottom w:val="none" w:sz="0" w:space="0" w:color="auto"/>
        <w:right w:val="none" w:sz="0" w:space="0" w:color="auto"/>
      </w:divBdr>
    </w:div>
    <w:div w:id="1060396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1.jpe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23.png"/><Relationship Id="rId573" Type="http://schemas.openxmlformats.org/officeDocument/2006/relationships/image" Target="media/image565.png"/><Relationship Id="rId629" Type="http://schemas.openxmlformats.org/officeDocument/2006/relationships/image" Target="media/image621.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640" Type="http://schemas.openxmlformats.org/officeDocument/2006/relationships/image" Target="media/image632.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42" Type="http://schemas.openxmlformats.org/officeDocument/2006/relationships/image" Target="media/image534.png"/><Relationship Id="rId584" Type="http://schemas.openxmlformats.org/officeDocument/2006/relationships/image" Target="media/image576.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651" Type="http://schemas.openxmlformats.org/officeDocument/2006/relationships/image" Target="media/image643.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2.png"/><Relationship Id="rId304" Type="http://schemas.openxmlformats.org/officeDocument/2006/relationships/image" Target="media/image296.jpe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553" Type="http://schemas.openxmlformats.org/officeDocument/2006/relationships/image" Target="media/image545.png"/><Relationship Id="rId609" Type="http://schemas.openxmlformats.org/officeDocument/2006/relationships/image" Target="media/image601.png"/><Relationship Id="rId85" Type="http://schemas.openxmlformats.org/officeDocument/2006/relationships/image" Target="media/image78.png"/><Relationship Id="rId150" Type="http://schemas.openxmlformats.org/officeDocument/2006/relationships/image" Target="media/image142.jpe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595" Type="http://schemas.openxmlformats.org/officeDocument/2006/relationships/image" Target="media/image587.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9.png"/><Relationship Id="rId620" Type="http://schemas.openxmlformats.org/officeDocument/2006/relationships/image" Target="media/image612.png"/><Relationship Id="rId662" Type="http://schemas.openxmlformats.org/officeDocument/2006/relationships/footer" Target="footer2.xml"/><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14.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564" Type="http://schemas.openxmlformats.org/officeDocument/2006/relationships/image" Target="media/image556.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631" Type="http://schemas.openxmlformats.org/officeDocument/2006/relationships/image" Target="media/image623.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525.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0.png"/><Relationship Id="rId575" Type="http://schemas.openxmlformats.org/officeDocument/2006/relationships/image" Target="media/image567.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600" Type="http://schemas.openxmlformats.org/officeDocument/2006/relationships/image" Target="media/image592.png"/><Relationship Id="rId642" Type="http://schemas.openxmlformats.org/officeDocument/2006/relationships/image" Target="media/image634.png"/><Relationship Id="rId281" Type="http://schemas.openxmlformats.org/officeDocument/2006/relationships/image" Target="media/image273.png"/><Relationship Id="rId337" Type="http://schemas.openxmlformats.org/officeDocument/2006/relationships/image" Target="media/image329.jpeg"/><Relationship Id="rId502" Type="http://schemas.openxmlformats.org/officeDocument/2006/relationships/image" Target="media/image494.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1.png"/><Relationship Id="rId544" Type="http://schemas.openxmlformats.org/officeDocument/2006/relationships/image" Target="media/image536.png"/><Relationship Id="rId586" Type="http://schemas.openxmlformats.org/officeDocument/2006/relationships/image" Target="media/image578.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611" Type="http://schemas.openxmlformats.org/officeDocument/2006/relationships/image" Target="media/image603.png"/><Relationship Id="rId653" Type="http://schemas.openxmlformats.org/officeDocument/2006/relationships/image" Target="media/image645.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0.png"/><Relationship Id="rId513" Type="http://schemas.openxmlformats.org/officeDocument/2006/relationships/image" Target="media/image505.png"/><Relationship Id="rId555" Type="http://schemas.openxmlformats.org/officeDocument/2006/relationships/image" Target="media/image547.png"/><Relationship Id="rId597" Type="http://schemas.openxmlformats.org/officeDocument/2006/relationships/image" Target="media/image589.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622" Type="http://schemas.openxmlformats.org/officeDocument/2006/relationships/image" Target="media/image614.png"/><Relationship Id="rId261" Type="http://schemas.openxmlformats.org/officeDocument/2006/relationships/image" Target="media/image253.png"/><Relationship Id="rId499" Type="http://schemas.openxmlformats.org/officeDocument/2006/relationships/image" Target="media/image491.png"/><Relationship Id="rId664" Type="http://schemas.openxmlformats.org/officeDocument/2006/relationships/theme" Target="theme/theme1.xml"/><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566" Type="http://schemas.openxmlformats.org/officeDocument/2006/relationships/image" Target="media/image558.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633" Type="http://schemas.openxmlformats.org/officeDocument/2006/relationships/image" Target="media/image625.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7.png"/><Relationship Id="rId577" Type="http://schemas.openxmlformats.org/officeDocument/2006/relationships/image" Target="media/image569.png"/><Relationship Id="rId132" Type="http://schemas.openxmlformats.org/officeDocument/2006/relationships/image" Target="media/image125.png"/><Relationship Id="rId174" Type="http://schemas.openxmlformats.org/officeDocument/2006/relationships/image" Target="media/image166.png"/><Relationship Id="rId381" Type="http://schemas.openxmlformats.org/officeDocument/2006/relationships/image" Target="media/image373.png"/><Relationship Id="rId602" Type="http://schemas.openxmlformats.org/officeDocument/2006/relationships/image" Target="media/image594.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644" Type="http://schemas.openxmlformats.org/officeDocument/2006/relationships/image" Target="media/image636.png"/><Relationship Id="rId36" Type="http://schemas.openxmlformats.org/officeDocument/2006/relationships/image" Target="media/image29.png"/><Relationship Id="rId283" Type="http://schemas.openxmlformats.org/officeDocument/2006/relationships/image" Target="media/image275.jpeg"/><Relationship Id="rId339" Type="http://schemas.openxmlformats.org/officeDocument/2006/relationships/image" Target="media/image331.jpeg"/><Relationship Id="rId490" Type="http://schemas.openxmlformats.org/officeDocument/2006/relationships/image" Target="media/image482.png"/><Relationship Id="rId504" Type="http://schemas.openxmlformats.org/officeDocument/2006/relationships/image" Target="media/image496.png"/><Relationship Id="rId546" Type="http://schemas.openxmlformats.org/officeDocument/2006/relationships/image" Target="media/image538.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80.png"/><Relationship Id="rId9" Type="http://schemas.openxmlformats.org/officeDocument/2006/relationships/image" Target="media/image2.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613" Type="http://schemas.openxmlformats.org/officeDocument/2006/relationships/image" Target="media/image605.png"/><Relationship Id="rId655" Type="http://schemas.openxmlformats.org/officeDocument/2006/relationships/image" Target="media/image647.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7.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6.png"/><Relationship Id="rId361" Type="http://schemas.openxmlformats.org/officeDocument/2006/relationships/image" Target="media/image353.png"/><Relationship Id="rId557" Type="http://schemas.openxmlformats.org/officeDocument/2006/relationships/image" Target="media/image549.png"/><Relationship Id="rId599" Type="http://schemas.openxmlformats.org/officeDocument/2006/relationships/image" Target="media/image591.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624" Type="http://schemas.openxmlformats.org/officeDocument/2006/relationships/image" Target="media/image616.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26" Type="http://schemas.openxmlformats.org/officeDocument/2006/relationships/image" Target="media/image518.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2.png"/><Relationship Id="rId568" Type="http://schemas.openxmlformats.org/officeDocument/2006/relationships/image" Target="media/image560.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635" Type="http://schemas.openxmlformats.org/officeDocument/2006/relationships/image" Target="media/image627.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3.png"/><Relationship Id="rId27" Type="http://schemas.openxmlformats.org/officeDocument/2006/relationships/image" Target="media/image20.jpe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29.png"/><Relationship Id="rId579" Type="http://schemas.openxmlformats.org/officeDocument/2006/relationships/image" Target="media/image571.png"/><Relationship Id="rId80" Type="http://schemas.openxmlformats.org/officeDocument/2006/relationships/image" Target="media/image73.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590" Type="http://schemas.openxmlformats.org/officeDocument/2006/relationships/image" Target="media/image582.png"/><Relationship Id="rId604" Type="http://schemas.openxmlformats.org/officeDocument/2006/relationships/image" Target="media/image596.png"/><Relationship Id="rId646" Type="http://schemas.openxmlformats.org/officeDocument/2006/relationships/image" Target="media/image638.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506" Type="http://schemas.openxmlformats.org/officeDocument/2006/relationships/image" Target="media/image498.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2.png"/><Relationship Id="rId492" Type="http://schemas.openxmlformats.org/officeDocument/2006/relationships/image" Target="media/image484.png"/><Relationship Id="rId548" Type="http://schemas.openxmlformats.org/officeDocument/2006/relationships/image" Target="media/image540.png"/><Relationship Id="rId91" Type="http://schemas.openxmlformats.org/officeDocument/2006/relationships/image" Target="media/image84.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615" Type="http://schemas.openxmlformats.org/officeDocument/2006/relationships/image" Target="media/image607.png"/><Relationship Id="rId212" Type="http://schemas.openxmlformats.org/officeDocument/2006/relationships/image" Target="media/image204.png"/><Relationship Id="rId254" Type="http://schemas.openxmlformats.org/officeDocument/2006/relationships/image" Target="media/image246.png"/><Relationship Id="rId657" Type="http://schemas.openxmlformats.org/officeDocument/2006/relationships/image" Target="media/image649.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8.png"/><Relationship Id="rId461" Type="http://schemas.openxmlformats.org/officeDocument/2006/relationships/image" Target="media/image453.png"/><Relationship Id="rId517" Type="http://schemas.openxmlformats.org/officeDocument/2006/relationships/image" Target="media/image509.png"/><Relationship Id="rId559" Type="http://schemas.openxmlformats.org/officeDocument/2006/relationships/image" Target="media/image551.png"/><Relationship Id="rId60" Type="http://schemas.openxmlformats.org/officeDocument/2006/relationships/image" Target="media/image53.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570" Type="http://schemas.openxmlformats.org/officeDocument/2006/relationships/image" Target="media/image562.png"/><Relationship Id="rId626" Type="http://schemas.openxmlformats.org/officeDocument/2006/relationships/image" Target="media/image618.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png"/><Relationship Id="rId647" Type="http://schemas.openxmlformats.org/officeDocument/2006/relationships/image" Target="media/image639.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7" Type="http://schemas.openxmlformats.org/officeDocument/2006/relationships/image" Target="media/image499.png"/><Relationship Id="rId528" Type="http://schemas.openxmlformats.org/officeDocument/2006/relationships/image" Target="media/image520.png"/><Relationship Id="rId549" Type="http://schemas.openxmlformats.org/officeDocument/2006/relationships/image" Target="media/image541.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8.jpe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png"/><Relationship Id="rId581" Type="http://schemas.openxmlformats.org/officeDocument/2006/relationships/image" Target="media/image573.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616" Type="http://schemas.openxmlformats.org/officeDocument/2006/relationships/image" Target="media/image608.png"/><Relationship Id="rId637" Type="http://schemas.openxmlformats.org/officeDocument/2006/relationships/image" Target="media/image629.png"/><Relationship Id="rId658" Type="http://schemas.openxmlformats.org/officeDocument/2006/relationships/image" Target="media/image650.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jpe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518" Type="http://schemas.openxmlformats.org/officeDocument/2006/relationships/image" Target="media/image510.png"/><Relationship Id="rId539" Type="http://schemas.openxmlformats.org/officeDocument/2006/relationships/image" Target="media/image531.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jpeg"/><Relationship Id="rId322" Type="http://schemas.openxmlformats.org/officeDocument/2006/relationships/image" Target="media/image314.png"/><Relationship Id="rId343" Type="http://schemas.openxmlformats.org/officeDocument/2006/relationships/image" Target="media/image335.jpeg"/><Relationship Id="rId364" Type="http://schemas.openxmlformats.org/officeDocument/2006/relationships/image" Target="media/image356.png"/><Relationship Id="rId550" Type="http://schemas.openxmlformats.org/officeDocument/2006/relationships/image" Target="media/image542.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571" Type="http://schemas.openxmlformats.org/officeDocument/2006/relationships/image" Target="media/image563.png"/><Relationship Id="rId592" Type="http://schemas.openxmlformats.org/officeDocument/2006/relationships/image" Target="media/image584.png"/><Relationship Id="rId606" Type="http://schemas.openxmlformats.org/officeDocument/2006/relationships/image" Target="media/image598.png"/><Relationship Id="rId627" Type="http://schemas.openxmlformats.org/officeDocument/2006/relationships/image" Target="media/image619.png"/><Relationship Id="rId648" Type="http://schemas.openxmlformats.org/officeDocument/2006/relationships/image" Target="media/image640.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508" Type="http://schemas.openxmlformats.org/officeDocument/2006/relationships/image" Target="media/image500.png"/><Relationship Id="rId529" Type="http://schemas.openxmlformats.org/officeDocument/2006/relationships/image" Target="media/image521.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jpe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53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8.png"/><Relationship Id="rId561" Type="http://schemas.openxmlformats.org/officeDocument/2006/relationships/image" Target="media/image553.png"/><Relationship Id="rId582" Type="http://schemas.openxmlformats.org/officeDocument/2006/relationships/image" Target="media/image574.png"/><Relationship Id="rId617" Type="http://schemas.openxmlformats.org/officeDocument/2006/relationships/image" Target="media/image609.png"/><Relationship Id="rId638" Type="http://schemas.openxmlformats.org/officeDocument/2006/relationships/image" Target="media/image630.png"/><Relationship Id="rId659" Type="http://schemas.openxmlformats.org/officeDocument/2006/relationships/image" Target="media/image65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jpe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jpeg"/><Relationship Id="rId484" Type="http://schemas.openxmlformats.org/officeDocument/2006/relationships/image" Target="media/image476.png"/><Relationship Id="rId519" Type="http://schemas.openxmlformats.org/officeDocument/2006/relationships/image" Target="media/image51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0.png"/><Relationship Id="rId302" Type="http://schemas.openxmlformats.org/officeDocument/2006/relationships/image" Target="media/image294.jpe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22.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551" Type="http://schemas.openxmlformats.org/officeDocument/2006/relationships/image" Target="media/image543.png"/><Relationship Id="rId572" Type="http://schemas.openxmlformats.org/officeDocument/2006/relationships/image" Target="media/image564.png"/><Relationship Id="rId593" Type="http://schemas.openxmlformats.org/officeDocument/2006/relationships/image" Target="media/image585.png"/><Relationship Id="rId607" Type="http://schemas.openxmlformats.org/officeDocument/2006/relationships/image" Target="media/image599.png"/><Relationship Id="rId628" Type="http://schemas.openxmlformats.org/officeDocument/2006/relationships/image" Target="media/image620.png"/><Relationship Id="rId649" Type="http://schemas.openxmlformats.org/officeDocument/2006/relationships/image" Target="media/image64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jpe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image" Target="media/image501.png"/><Relationship Id="rId660" Type="http://schemas.openxmlformats.org/officeDocument/2006/relationships/image" Target="media/image652.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5.jpeg"/><Relationship Id="rId495" Type="http://schemas.openxmlformats.org/officeDocument/2006/relationships/image" Target="media/image48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12.png"/><Relationship Id="rId541" Type="http://schemas.openxmlformats.org/officeDocument/2006/relationships/image" Target="media/image533.png"/><Relationship Id="rId562" Type="http://schemas.openxmlformats.org/officeDocument/2006/relationships/image" Target="media/image554.png"/><Relationship Id="rId583" Type="http://schemas.openxmlformats.org/officeDocument/2006/relationships/image" Target="media/image575.png"/><Relationship Id="rId618" Type="http://schemas.openxmlformats.org/officeDocument/2006/relationships/image" Target="media/image610.png"/><Relationship Id="rId639" Type="http://schemas.openxmlformats.org/officeDocument/2006/relationships/image" Target="media/image63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jpe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650" Type="http://schemas.openxmlformats.org/officeDocument/2006/relationships/image" Target="media/image642.png"/><Relationship Id="rId303" Type="http://schemas.openxmlformats.org/officeDocument/2006/relationships/image" Target="media/image295.jpeg"/><Relationship Id="rId485" Type="http://schemas.openxmlformats.org/officeDocument/2006/relationships/image" Target="media/image477.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594" Type="http://schemas.openxmlformats.org/officeDocument/2006/relationships/image" Target="media/image586.png"/><Relationship Id="rId608" Type="http://schemas.openxmlformats.org/officeDocument/2006/relationships/image" Target="media/image60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100.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661" Type="http://schemas.openxmlformats.org/officeDocument/2006/relationships/footer" Target="footer1.xml"/><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563" Type="http://schemas.openxmlformats.org/officeDocument/2006/relationships/image" Target="media/image555.png"/><Relationship Id="rId619" Type="http://schemas.openxmlformats.org/officeDocument/2006/relationships/image" Target="media/image611.png"/><Relationship Id="rId95" Type="http://schemas.openxmlformats.org/officeDocument/2006/relationships/image" Target="media/image88.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630" Type="http://schemas.openxmlformats.org/officeDocument/2006/relationships/image" Target="media/image622.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641" Type="http://schemas.openxmlformats.org/officeDocument/2006/relationships/image" Target="media/image633.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7.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610" Type="http://schemas.openxmlformats.org/officeDocument/2006/relationships/image" Target="media/image602.png"/><Relationship Id="rId652" Type="http://schemas.openxmlformats.org/officeDocument/2006/relationships/image" Target="media/image644.png"/><Relationship Id="rId291" Type="http://schemas.openxmlformats.org/officeDocument/2006/relationships/image" Target="media/image283.png"/><Relationship Id="rId305" Type="http://schemas.openxmlformats.org/officeDocument/2006/relationships/image" Target="media/image297.jpe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3.jpeg"/><Relationship Id="rId389" Type="http://schemas.openxmlformats.org/officeDocument/2006/relationships/image" Target="media/image381.png"/><Relationship Id="rId554" Type="http://schemas.openxmlformats.org/officeDocument/2006/relationships/image" Target="media/image546.png"/><Relationship Id="rId596" Type="http://schemas.openxmlformats.org/officeDocument/2006/relationships/image" Target="media/image588.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621" Type="http://schemas.openxmlformats.org/officeDocument/2006/relationships/image" Target="media/image613.png"/><Relationship Id="rId663"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0.png"/><Relationship Id="rId565" Type="http://schemas.openxmlformats.org/officeDocument/2006/relationships/image" Target="media/image557.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632" Type="http://schemas.openxmlformats.org/officeDocument/2006/relationships/image" Target="media/image624.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576" Type="http://schemas.openxmlformats.org/officeDocument/2006/relationships/image" Target="media/image568.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601" Type="http://schemas.openxmlformats.org/officeDocument/2006/relationships/image" Target="media/image593.png"/><Relationship Id="rId643" Type="http://schemas.openxmlformats.org/officeDocument/2006/relationships/image" Target="media/image635.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8" Type="http://schemas.openxmlformats.org/officeDocument/2006/relationships/image" Target="media/image1.jpeg"/><Relationship Id="rId142" Type="http://schemas.openxmlformats.org/officeDocument/2006/relationships/hyperlink" Target="mailto:as@ss.ru" TargetMode="External"/><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612" Type="http://schemas.openxmlformats.org/officeDocument/2006/relationships/image" Target="media/image604.png"/><Relationship Id="rId251" Type="http://schemas.openxmlformats.org/officeDocument/2006/relationships/image" Target="media/image243.png"/><Relationship Id="rId489" Type="http://schemas.openxmlformats.org/officeDocument/2006/relationships/image" Target="media/image481.png"/><Relationship Id="rId654" Type="http://schemas.openxmlformats.org/officeDocument/2006/relationships/image" Target="media/image646.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jpeg"/><Relationship Id="rId349" Type="http://schemas.openxmlformats.org/officeDocument/2006/relationships/image" Target="media/image341.pn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598" Type="http://schemas.openxmlformats.org/officeDocument/2006/relationships/image" Target="media/image590.png"/><Relationship Id="rId220" Type="http://schemas.openxmlformats.org/officeDocument/2006/relationships/image" Target="media/image212.png"/><Relationship Id="rId458" Type="http://schemas.openxmlformats.org/officeDocument/2006/relationships/image" Target="media/image450.png"/><Relationship Id="rId623" Type="http://schemas.openxmlformats.org/officeDocument/2006/relationships/image" Target="media/image615.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7.png"/><Relationship Id="rId567" Type="http://schemas.openxmlformats.org/officeDocument/2006/relationships/image" Target="media/image559.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634" Type="http://schemas.openxmlformats.org/officeDocument/2006/relationships/image" Target="media/image626.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536" Type="http://schemas.openxmlformats.org/officeDocument/2006/relationships/image" Target="media/image528.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7.png"/><Relationship Id="rId340" Type="http://schemas.openxmlformats.org/officeDocument/2006/relationships/image" Target="media/image332.jpeg"/><Relationship Id="rId578" Type="http://schemas.openxmlformats.org/officeDocument/2006/relationships/image" Target="media/image570.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603" Type="http://schemas.openxmlformats.org/officeDocument/2006/relationships/image" Target="media/image595.png"/><Relationship Id="rId645" Type="http://schemas.openxmlformats.org/officeDocument/2006/relationships/image" Target="media/image637.png"/><Relationship Id="rId242" Type="http://schemas.openxmlformats.org/officeDocument/2006/relationships/image" Target="media/image234.png"/><Relationship Id="rId284" Type="http://schemas.openxmlformats.org/officeDocument/2006/relationships/image" Target="media/image276.jpeg"/><Relationship Id="rId491" Type="http://schemas.openxmlformats.org/officeDocument/2006/relationships/image" Target="media/image483.png"/><Relationship Id="rId505" Type="http://schemas.openxmlformats.org/officeDocument/2006/relationships/image" Target="media/image49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6.png"/><Relationship Id="rId547" Type="http://schemas.openxmlformats.org/officeDocument/2006/relationships/image" Target="media/image539.png"/><Relationship Id="rId589" Type="http://schemas.openxmlformats.org/officeDocument/2006/relationships/image" Target="media/image581.png"/><Relationship Id="rId90" Type="http://schemas.openxmlformats.org/officeDocument/2006/relationships/image" Target="media/image83.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614" Type="http://schemas.openxmlformats.org/officeDocument/2006/relationships/image" Target="media/image606.png"/><Relationship Id="rId656" Type="http://schemas.openxmlformats.org/officeDocument/2006/relationships/image" Target="media/image648.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516" Type="http://schemas.openxmlformats.org/officeDocument/2006/relationships/image" Target="media/image508.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2.jpeg"/><Relationship Id="rId558" Type="http://schemas.openxmlformats.org/officeDocument/2006/relationships/image" Target="media/image550.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625" Type="http://schemas.openxmlformats.org/officeDocument/2006/relationships/image" Target="media/image617.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63.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9.png"/><Relationship Id="rId569" Type="http://schemas.openxmlformats.org/officeDocument/2006/relationships/image" Target="media/image561.png"/><Relationship Id="rId70" Type="http://schemas.openxmlformats.org/officeDocument/2006/relationships/image" Target="media/image63.png"/><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580" Type="http://schemas.openxmlformats.org/officeDocument/2006/relationships/image" Target="media/image572.png"/><Relationship Id="rId636" Type="http://schemas.openxmlformats.org/officeDocument/2006/relationships/image" Target="media/image628.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2.jpeg"/><Relationship Id="rId482" Type="http://schemas.openxmlformats.org/officeDocument/2006/relationships/image" Target="media/image474.png"/><Relationship Id="rId538" Type="http://schemas.openxmlformats.org/officeDocument/2006/relationships/image" Target="media/image530.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591" Type="http://schemas.openxmlformats.org/officeDocument/2006/relationships/image" Target="media/image583.png"/><Relationship Id="rId605" Type="http://schemas.openxmlformats.org/officeDocument/2006/relationships/image" Target="media/image59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40E69-6890-48F6-AC5E-40BC20A5F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11440</TotalTime>
  <Pages>463</Pages>
  <Words>49179</Words>
  <Characters>280325</Characters>
  <Application>Microsoft Office Word</Application>
  <DocSecurity>0</DocSecurity>
  <Lines>2336</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328847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Алексей</dc:creator>
  <cp:keywords/>
  <dc:description/>
  <cp:lastModifiedBy>Алексей</cp:lastModifiedBy>
  <cp:revision>1576</cp:revision>
  <dcterms:created xsi:type="dcterms:W3CDTF">2023-08-08T15:18:00Z</dcterms:created>
  <dcterms:modified xsi:type="dcterms:W3CDTF">2024-07-01T14:03:00Z</dcterms:modified>
</cp:coreProperties>
</file>